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4909E98" w14:textId="6C54DEAD" w:rsidR="009B73B8" w:rsidRPr="00974671" w:rsidRDefault="009B73B8" w:rsidP="00E45509">
      <w:pPr>
        <w:spacing w:after="0" w:line="240" w:lineRule="auto"/>
        <w:rPr>
          <w:rFonts w:ascii="Times New Roman" w:eastAsia="Times New Roman" w:hAnsi="Times New Roman" w:cs="Times New Roman"/>
          <w:b/>
          <w:color w:val="000000"/>
          <w:sz w:val="56"/>
          <w:szCs w:val="56"/>
          <w:lang w:val="uk-UA" w:eastAsia="ru-RU"/>
        </w:rPr>
      </w:pPr>
    </w:p>
    <w:p w14:paraId="241B155B" w14:textId="77777777" w:rsidR="002D7144" w:rsidRPr="002D7144" w:rsidRDefault="002D7144" w:rsidP="002D7144">
      <w:pPr>
        <w:spacing w:after="0" w:line="240" w:lineRule="auto"/>
        <w:ind w:left="5387"/>
        <w:rPr>
          <w:rFonts w:ascii="Times New Roman" w:hAnsi="Times New Roman" w:cs="Times New Roman"/>
          <w:bCs/>
          <w:sz w:val="28"/>
          <w:szCs w:val="28"/>
          <w:lang w:val="uk-UA"/>
        </w:rPr>
      </w:pPr>
      <w:bookmarkStart w:id="0" w:name="_Hlk157002037"/>
      <w:r w:rsidRPr="002D7144">
        <w:rPr>
          <w:rFonts w:ascii="Times New Roman" w:hAnsi="Times New Roman" w:cs="Times New Roman"/>
          <w:bCs/>
          <w:sz w:val="28"/>
          <w:szCs w:val="28"/>
          <w:lang w:val="uk-UA"/>
        </w:rPr>
        <w:t>ЗАТВЕРДЖЕНО</w:t>
      </w:r>
    </w:p>
    <w:p w14:paraId="3E0F0A0B" w14:textId="77777777" w:rsidR="002D7144" w:rsidRPr="002D7144" w:rsidRDefault="002D7144" w:rsidP="002D7144">
      <w:pPr>
        <w:spacing w:after="0" w:line="240" w:lineRule="auto"/>
        <w:ind w:left="5387" w:right="-376"/>
        <w:rPr>
          <w:rFonts w:ascii="Times New Roman" w:hAnsi="Times New Roman" w:cs="Times New Roman"/>
          <w:sz w:val="28"/>
          <w:szCs w:val="28"/>
          <w:lang w:val="uk-UA"/>
        </w:rPr>
      </w:pPr>
      <w:r w:rsidRPr="002D7144">
        <w:rPr>
          <w:rFonts w:ascii="Times New Roman" w:hAnsi="Times New Roman" w:cs="Times New Roman"/>
          <w:sz w:val="28"/>
          <w:szCs w:val="28"/>
          <w:lang w:val="uk-UA"/>
        </w:rPr>
        <w:t xml:space="preserve">рішення дев’яносто четвертої (позачергової) сесії міської ради              </w:t>
      </w:r>
      <w:r w:rsidRPr="002D7144">
        <w:rPr>
          <w:rFonts w:ascii="Times New Roman" w:hAnsi="Times New Roman" w:cs="Times New Roman"/>
          <w:sz w:val="28"/>
          <w:szCs w:val="28"/>
          <w:lang w:val="en-US"/>
        </w:rPr>
        <w:t>V</w:t>
      </w:r>
      <w:r w:rsidRPr="002D7144">
        <w:rPr>
          <w:rFonts w:ascii="Times New Roman" w:hAnsi="Times New Roman" w:cs="Times New Roman"/>
          <w:sz w:val="28"/>
          <w:szCs w:val="28"/>
          <w:lang w:val="uk-UA"/>
        </w:rPr>
        <w:t>ІІІ скликання від 19.12.2024 р.</w:t>
      </w:r>
    </w:p>
    <w:p w14:paraId="6201147F" w14:textId="73FD1105" w:rsidR="002D7144" w:rsidRPr="002D7144" w:rsidRDefault="002D7144" w:rsidP="002D7144">
      <w:pPr>
        <w:spacing w:after="0" w:line="240" w:lineRule="auto"/>
        <w:ind w:left="5387" w:right="-376"/>
        <w:rPr>
          <w:rFonts w:ascii="Times New Roman" w:hAnsi="Times New Roman" w:cs="Times New Roman"/>
          <w:sz w:val="28"/>
          <w:szCs w:val="28"/>
          <w:lang w:val="uk-UA"/>
        </w:rPr>
      </w:pPr>
      <w:r w:rsidRPr="002D7144">
        <w:rPr>
          <w:rFonts w:ascii="Times New Roman" w:hAnsi="Times New Roman" w:cs="Times New Roman"/>
          <w:sz w:val="28"/>
          <w:szCs w:val="28"/>
          <w:lang w:val="uk-UA"/>
        </w:rPr>
        <w:t xml:space="preserve">№  </w:t>
      </w:r>
      <w:r w:rsidR="004F6D0F">
        <w:rPr>
          <w:rFonts w:ascii="Times New Roman" w:hAnsi="Times New Roman" w:cs="Times New Roman"/>
          <w:sz w:val="28"/>
          <w:szCs w:val="28"/>
          <w:lang w:val="uk-UA"/>
        </w:rPr>
        <w:t>3-94</w:t>
      </w:r>
      <w:r w:rsidRPr="002D7144">
        <w:rPr>
          <w:rFonts w:ascii="Times New Roman" w:hAnsi="Times New Roman" w:cs="Times New Roman"/>
          <w:sz w:val="28"/>
          <w:szCs w:val="28"/>
          <w:lang w:val="uk-UA"/>
        </w:rPr>
        <w:t>/2024</w:t>
      </w:r>
    </w:p>
    <w:p w14:paraId="1FA2AB8B" w14:textId="77777777" w:rsidR="002D7144" w:rsidRDefault="002D7144" w:rsidP="009B73B8">
      <w:pPr>
        <w:spacing w:after="0" w:line="240" w:lineRule="auto"/>
        <w:jc w:val="center"/>
        <w:rPr>
          <w:rFonts w:ascii="Times New Roman" w:eastAsia="Times New Roman" w:hAnsi="Times New Roman" w:cs="Times New Roman"/>
          <w:b/>
          <w:color w:val="000000"/>
          <w:sz w:val="56"/>
          <w:szCs w:val="56"/>
          <w:lang w:val="uk-UA" w:eastAsia="ru-RU"/>
        </w:rPr>
      </w:pPr>
    </w:p>
    <w:p w14:paraId="2C5DC487" w14:textId="03AFDDBF" w:rsidR="009B73B8" w:rsidRPr="00992201" w:rsidRDefault="009B73B8" w:rsidP="009B73B8">
      <w:pPr>
        <w:spacing w:after="0" w:line="240" w:lineRule="auto"/>
        <w:jc w:val="center"/>
        <w:rPr>
          <w:rFonts w:ascii="Times New Roman" w:eastAsia="Times New Roman" w:hAnsi="Times New Roman" w:cs="Times New Roman"/>
          <w:b/>
          <w:color w:val="000000"/>
          <w:sz w:val="56"/>
          <w:szCs w:val="56"/>
          <w:lang w:val="uk-UA" w:eastAsia="ru-RU"/>
        </w:rPr>
      </w:pPr>
      <w:r w:rsidRPr="00992201">
        <w:rPr>
          <w:rFonts w:ascii="Times New Roman" w:eastAsia="Times New Roman" w:hAnsi="Times New Roman" w:cs="Times New Roman"/>
          <w:b/>
          <w:color w:val="000000"/>
          <w:sz w:val="56"/>
          <w:szCs w:val="56"/>
          <w:lang w:val="uk-UA" w:eastAsia="ru-RU"/>
        </w:rPr>
        <w:t xml:space="preserve">План соціально-економічного розвитку Дунаєвецької міської </w:t>
      </w:r>
      <w:r w:rsidR="004C3E4B" w:rsidRPr="00992201">
        <w:rPr>
          <w:rFonts w:ascii="Times New Roman" w:eastAsia="Times New Roman" w:hAnsi="Times New Roman" w:cs="Times New Roman"/>
          <w:b/>
          <w:color w:val="000000"/>
          <w:sz w:val="56"/>
          <w:szCs w:val="56"/>
          <w:lang w:val="uk-UA" w:eastAsia="ru-RU"/>
        </w:rPr>
        <w:t>територіальної громади</w:t>
      </w:r>
      <w:r w:rsidRPr="00992201">
        <w:rPr>
          <w:rFonts w:ascii="Times New Roman" w:eastAsia="Times New Roman" w:hAnsi="Times New Roman" w:cs="Times New Roman"/>
          <w:b/>
          <w:color w:val="000000"/>
          <w:sz w:val="56"/>
          <w:szCs w:val="56"/>
          <w:lang w:val="uk-UA" w:eastAsia="ru-RU"/>
        </w:rPr>
        <w:t xml:space="preserve"> </w:t>
      </w:r>
      <w:r w:rsidR="008A1F8A">
        <w:rPr>
          <w:rFonts w:ascii="Times New Roman" w:eastAsia="Times New Roman" w:hAnsi="Times New Roman" w:cs="Times New Roman"/>
          <w:b/>
          <w:color w:val="000000"/>
          <w:sz w:val="56"/>
          <w:szCs w:val="56"/>
          <w:lang w:val="uk-UA" w:eastAsia="ru-RU"/>
        </w:rPr>
        <w:t xml:space="preserve">                                </w:t>
      </w:r>
      <w:r w:rsidRPr="00992201">
        <w:rPr>
          <w:rFonts w:ascii="Times New Roman" w:eastAsia="Times New Roman" w:hAnsi="Times New Roman" w:cs="Times New Roman"/>
          <w:b/>
          <w:color w:val="000000"/>
          <w:sz w:val="56"/>
          <w:szCs w:val="56"/>
          <w:lang w:val="uk-UA" w:eastAsia="ru-RU"/>
        </w:rPr>
        <w:t xml:space="preserve">на </w:t>
      </w:r>
      <w:r w:rsidR="004C3E4B" w:rsidRPr="00992201">
        <w:rPr>
          <w:rFonts w:ascii="Times New Roman" w:eastAsia="Times New Roman" w:hAnsi="Times New Roman" w:cs="Times New Roman"/>
          <w:b/>
          <w:color w:val="000000"/>
          <w:sz w:val="56"/>
          <w:szCs w:val="56"/>
          <w:lang w:val="uk-UA" w:eastAsia="ru-RU"/>
        </w:rPr>
        <w:t>202</w:t>
      </w:r>
      <w:r w:rsidR="009B7E89" w:rsidRPr="00992201">
        <w:rPr>
          <w:rFonts w:ascii="Times New Roman" w:eastAsia="Times New Roman" w:hAnsi="Times New Roman" w:cs="Times New Roman"/>
          <w:b/>
          <w:color w:val="000000"/>
          <w:sz w:val="56"/>
          <w:szCs w:val="56"/>
          <w:lang w:val="uk-UA" w:eastAsia="ru-RU"/>
        </w:rPr>
        <w:t>4</w:t>
      </w:r>
      <w:r w:rsidR="004C3E4B" w:rsidRPr="00992201">
        <w:rPr>
          <w:rFonts w:ascii="Times New Roman" w:eastAsia="Times New Roman" w:hAnsi="Times New Roman" w:cs="Times New Roman"/>
          <w:b/>
          <w:color w:val="000000"/>
          <w:sz w:val="56"/>
          <w:szCs w:val="56"/>
          <w:lang w:val="uk-UA" w:eastAsia="ru-RU"/>
        </w:rPr>
        <w:t xml:space="preserve"> - 202</w:t>
      </w:r>
      <w:r w:rsidR="009B7E89" w:rsidRPr="00992201">
        <w:rPr>
          <w:rFonts w:ascii="Times New Roman" w:eastAsia="Times New Roman" w:hAnsi="Times New Roman" w:cs="Times New Roman"/>
          <w:b/>
          <w:color w:val="000000"/>
          <w:sz w:val="56"/>
          <w:szCs w:val="56"/>
          <w:lang w:val="uk-UA" w:eastAsia="ru-RU"/>
        </w:rPr>
        <w:t>5</w:t>
      </w:r>
      <w:r w:rsidR="004C3E4B" w:rsidRPr="00992201">
        <w:rPr>
          <w:rFonts w:ascii="Times New Roman" w:eastAsia="Times New Roman" w:hAnsi="Times New Roman" w:cs="Times New Roman"/>
          <w:b/>
          <w:color w:val="000000"/>
          <w:sz w:val="56"/>
          <w:szCs w:val="56"/>
          <w:lang w:val="uk-UA" w:eastAsia="ru-RU"/>
        </w:rPr>
        <w:t xml:space="preserve"> роки</w:t>
      </w:r>
    </w:p>
    <w:bookmarkEnd w:id="0"/>
    <w:p w14:paraId="244947C3" w14:textId="77777777" w:rsidR="009B73B8" w:rsidRPr="00992201" w:rsidRDefault="009B73B8" w:rsidP="009B73B8">
      <w:pPr>
        <w:spacing w:after="0" w:line="240" w:lineRule="auto"/>
        <w:jc w:val="center"/>
        <w:rPr>
          <w:rFonts w:ascii="Times New Roman" w:eastAsia="Times New Roman" w:hAnsi="Times New Roman" w:cs="Times New Roman"/>
          <w:b/>
          <w:color w:val="000000"/>
          <w:sz w:val="24"/>
          <w:szCs w:val="24"/>
          <w:lang w:val="uk-UA" w:eastAsia="ru-RU"/>
        </w:rPr>
      </w:pPr>
    </w:p>
    <w:p w14:paraId="2A52B9B7" w14:textId="77777777" w:rsidR="009B73B8" w:rsidRPr="00992201" w:rsidRDefault="009B73B8" w:rsidP="009B73B8">
      <w:pPr>
        <w:spacing w:after="0" w:line="240" w:lineRule="auto"/>
        <w:jc w:val="center"/>
        <w:rPr>
          <w:rFonts w:ascii="Times New Roman" w:eastAsia="Times New Roman" w:hAnsi="Times New Roman" w:cs="Times New Roman"/>
          <w:b/>
          <w:color w:val="000000"/>
          <w:sz w:val="24"/>
          <w:szCs w:val="24"/>
          <w:lang w:val="uk-UA" w:eastAsia="ru-RU"/>
        </w:rPr>
      </w:pPr>
    </w:p>
    <w:p w14:paraId="42AB6BF6" w14:textId="77777777" w:rsidR="009B73B8" w:rsidRPr="00992201" w:rsidRDefault="009B73B8" w:rsidP="009B73B8">
      <w:pPr>
        <w:spacing w:after="0" w:line="240" w:lineRule="auto"/>
        <w:jc w:val="center"/>
        <w:rPr>
          <w:rFonts w:ascii="Times New Roman" w:eastAsia="Times New Roman" w:hAnsi="Times New Roman" w:cs="Times New Roman"/>
          <w:b/>
          <w:color w:val="000000"/>
          <w:sz w:val="24"/>
          <w:szCs w:val="24"/>
          <w:lang w:val="uk-UA" w:eastAsia="ru-RU"/>
        </w:rPr>
      </w:pPr>
    </w:p>
    <w:p w14:paraId="455984F9" w14:textId="77777777" w:rsidR="009B73B8" w:rsidRPr="00992201" w:rsidRDefault="009B73B8" w:rsidP="009B73B8">
      <w:pPr>
        <w:spacing w:after="200" w:line="276" w:lineRule="auto"/>
        <w:ind w:left="-567"/>
        <w:rPr>
          <w:rFonts w:ascii="Times New Roman" w:eastAsia="Times New Roman" w:hAnsi="Times New Roman" w:cs="Times New Roman"/>
          <w:color w:val="000000"/>
          <w:sz w:val="24"/>
          <w:szCs w:val="24"/>
          <w:lang w:val="uk-UA" w:eastAsia="ru-RU"/>
        </w:rPr>
      </w:pPr>
    </w:p>
    <w:p w14:paraId="164F1EAC" w14:textId="77777777" w:rsidR="009B73B8" w:rsidRPr="00992201" w:rsidRDefault="009B73B8" w:rsidP="009B73B8">
      <w:pPr>
        <w:spacing w:after="200" w:line="276" w:lineRule="auto"/>
        <w:rPr>
          <w:rFonts w:ascii="Times New Roman" w:eastAsia="Times New Roman" w:hAnsi="Times New Roman" w:cs="Times New Roman"/>
          <w:color w:val="000000"/>
          <w:sz w:val="24"/>
          <w:szCs w:val="24"/>
          <w:lang w:val="uk-UA" w:eastAsia="ru-RU"/>
        </w:rPr>
      </w:pPr>
      <w:r w:rsidRPr="00992201">
        <w:rPr>
          <w:rFonts w:ascii="Times New Roman" w:eastAsia="Times New Roman" w:hAnsi="Times New Roman" w:cs="Times New Roman"/>
          <w:noProof/>
          <w:color w:val="000000"/>
          <w:sz w:val="24"/>
          <w:szCs w:val="24"/>
          <w:lang w:eastAsia="ru-RU"/>
        </w:rPr>
        <w:drawing>
          <wp:inline distT="0" distB="0" distL="0" distR="0" wp14:anchorId="49768C0A" wp14:editId="63E730E6">
            <wp:extent cx="6134100" cy="43243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40073" cy="4328561"/>
                    </a:xfrm>
                    <a:prstGeom prst="rect">
                      <a:avLst/>
                    </a:prstGeom>
                    <a:noFill/>
                  </pic:spPr>
                </pic:pic>
              </a:graphicData>
            </a:graphic>
          </wp:inline>
        </w:drawing>
      </w:r>
    </w:p>
    <w:p w14:paraId="74587AA2" w14:textId="77777777" w:rsidR="009B73B8" w:rsidRPr="00992201" w:rsidRDefault="009B73B8" w:rsidP="009B73B8">
      <w:pPr>
        <w:spacing w:after="200" w:line="276" w:lineRule="auto"/>
        <w:rPr>
          <w:rFonts w:ascii="Times New Roman" w:eastAsia="Times New Roman" w:hAnsi="Times New Roman" w:cs="Times New Roman"/>
          <w:color w:val="000000"/>
          <w:sz w:val="24"/>
          <w:szCs w:val="24"/>
          <w:lang w:val="uk-UA" w:eastAsia="ru-RU"/>
        </w:rPr>
      </w:pPr>
    </w:p>
    <w:p w14:paraId="490EFF2E" w14:textId="62C2F51F" w:rsidR="009B73B8" w:rsidRPr="00992201" w:rsidRDefault="009B73B8" w:rsidP="002D7144">
      <w:pPr>
        <w:spacing w:after="200" w:line="276" w:lineRule="auto"/>
        <w:rPr>
          <w:rFonts w:ascii="Times New Roman" w:eastAsia="Times New Roman" w:hAnsi="Times New Roman" w:cs="Times New Roman"/>
          <w:color w:val="000000"/>
          <w:sz w:val="24"/>
          <w:szCs w:val="24"/>
          <w:lang w:val="uk-UA" w:eastAsia="ru-RU"/>
        </w:rPr>
      </w:pPr>
      <w:r w:rsidRPr="00992201">
        <w:rPr>
          <w:rFonts w:ascii="Times New Roman" w:eastAsia="Times New Roman" w:hAnsi="Times New Roman" w:cs="Times New Roman"/>
          <w:color w:val="000000"/>
          <w:sz w:val="24"/>
          <w:szCs w:val="24"/>
          <w:lang w:val="uk-UA" w:eastAsia="ru-RU"/>
        </w:rPr>
        <w:t xml:space="preserve">                                                     </w:t>
      </w:r>
      <w:r w:rsidR="002D7144">
        <w:rPr>
          <w:rFonts w:ascii="Times New Roman" w:eastAsia="Times New Roman" w:hAnsi="Times New Roman" w:cs="Times New Roman"/>
          <w:color w:val="000000"/>
          <w:sz w:val="24"/>
          <w:szCs w:val="24"/>
          <w:lang w:val="uk-UA" w:eastAsia="ru-RU"/>
        </w:rPr>
        <w:t xml:space="preserve">                </w:t>
      </w:r>
      <w:r w:rsidRPr="00992201">
        <w:rPr>
          <w:rFonts w:ascii="Times New Roman" w:eastAsia="Times New Roman" w:hAnsi="Times New Roman" w:cs="Times New Roman"/>
          <w:color w:val="000000"/>
          <w:sz w:val="24"/>
          <w:szCs w:val="24"/>
          <w:lang w:val="uk-UA" w:eastAsia="ru-RU"/>
        </w:rPr>
        <w:t>202</w:t>
      </w:r>
      <w:r w:rsidR="009B7E89" w:rsidRPr="00992201">
        <w:rPr>
          <w:rFonts w:ascii="Times New Roman" w:eastAsia="Times New Roman" w:hAnsi="Times New Roman" w:cs="Times New Roman"/>
          <w:color w:val="000000"/>
          <w:sz w:val="24"/>
          <w:szCs w:val="24"/>
          <w:lang w:val="uk-UA" w:eastAsia="ru-RU"/>
        </w:rPr>
        <w:t>4</w:t>
      </w:r>
      <w:r w:rsidRPr="00992201">
        <w:rPr>
          <w:rFonts w:ascii="Times New Roman" w:eastAsia="Times New Roman" w:hAnsi="Times New Roman" w:cs="Times New Roman"/>
          <w:color w:val="000000"/>
          <w:sz w:val="24"/>
          <w:szCs w:val="24"/>
          <w:lang w:val="uk-UA" w:eastAsia="ru-RU"/>
        </w:rPr>
        <w:t xml:space="preserve"> рік</w:t>
      </w:r>
    </w:p>
    <w:p w14:paraId="5F605B08" w14:textId="77777777" w:rsidR="009B73B8" w:rsidRPr="00992201" w:rsidRDefault="009B73B8" w:rsidP="009B73B8">
      <w:pPr>
        <w:spacing w:after="200" w:line="276" w:lineRule="auto"/>
        <w:rPr>
          <w:rFonts w:ascii="Times New Roman" w:eastAsia="Times New Roman" w:hAnsi="Times New Roman" w:cs="Times New Roman"/>
          <w:b/>
          <w:bCs/>
          <w:color w:val="000000"/>
          <w:sz w:val="24"/>
          <w:szCs w:val="24"/>
          <w:lang w:val="uk-UA" w:eastAsia="ru-RU"/>
        </w:rPr>
      </w:pPr>
    </w:p>
    <w:p w14:paraId="0E911B26" w14:textId="77777777" w:rsidR="009B73B8" w:rsidRPr="00992201" w:rsidRDefault="009B73B8">
      <w:pPr>
        <w:rPr>
          <w:rFonts w:ascii="Times New Roman" w:eastAsia="Times New Roman" w:hAnsi="Times New Roman" w:cs="Times New Roman"/>
          <w:b/>
          <w:color w:val="000000"/>
          <w:sz w:val="24"/>
          <w:szCs w:val="24"/>
          <w:lang w:val="uk-UA" w:eastAsia="ru-RU"/>
        </w:rPr>
      </w:pPr>
    </w:p>
    <w:p w14:paraId="2F799B98" w14:textId="6C429142" w:rsidR="009B7E89" w:rsidRPr="00992201" w:rsidRDefault="002D7144" w:rsidP="009B7E89">
      <w:pPr>
        <w:suppressAutoHyphens/>
        <w:autoSpaceDE w:val="0"/>
        <w:autoSpaceDN w:val="0"/>
        <w:adjustRightInd w:val="0"/>
        <w:spacing w:before="280" w:after="0" w:line="276" w:lineRule="auto"/>
        <w:ind w:left="1636"/>
        <w:contextualSpacing/>
        <w:jc w:val="both"/>
        <w:rPr>
          <w:rFonts w:ascii="Times New Roman" w:eastAsia="Times New Roman" w:hAnsi="Liberation Serif" w:cs="Times New Roman"/>
          <w:b/>
          <w:color w:val="000000"/>
          <w:kern w:val="2"/>
          <w:sz w:val="24"/>
          <w:szCs w:val="24"/>
          <w:lang w:val="uk-UA" w:eastAsia="uk-UA"/>
        </w:rPr>
      </w:pPr>
      <w:r>
        <w:rPr>
          <w:rFonts w:ascii="Times New Roman" w:eastAsia="Times New Roman" w:hAnsi="Liberation Serif" w:cs="Times New Roman"/>
          <w:b/>
          <w:color w:val="000000"/>
          <w:kern w:val="2"/>
          <w:sz w:val="24"/>
          <w:szCs w:val="24"/>
          <w:lang w:val="uk-UA" w:eastAsia="uk-UA"/>
        </w:rPr>
        <w:t xml:space="preserve">             </w:t>
      </w:r>
      <w:r w:rsidR="009B7E89" w:rsidRPr="00992201">
        <w:rPr>
          <w:rFonts w:ascii="Times New Roman" w:eastAsia="Times New Roman" w:hAnsi="Liberation Serif" w:cs="Times New Roman"/>
          <w:b/>
          <w:color w:val="000000"/>
          <w:kern w:val="2"/>
          <w:sz w:val="24"/>
          <w:szCs w:val="24"/>
          <w:lang w:val="uk-UA" w:eastAsia="uk-UA"/>
        </w:rPr>
        <w:t>КОРОТКА</w:t>
      </w:r>
      <w:r w:rsidR="009B7E89" w:rsidRPr="00992201">
        <w:rPr>
          <w:rFonts w:ascii="Times New Roman" w:eastAsia="Times New Roman" w:hAnsi="Liberation Serif" w:cs="Times New Roman"/>
          <w:b/>
          <w:color w:val="000000"/>
          <w:kern w:val="2"/>
          <w:sz w:val="24"/>
          <w:szCs w:val="24"/>
          <w:lang w:val="uk-UA" w:eastAsia="uk-UA"/>
        </w:rPr>
        <w:t xml:space="preserve"> </w:t>
      </w:r>
      <w:r w:rsidR="009B7E89" w:rsidRPr="00992201">
        <w:rPr>
          <w:rFonts w:ascii="Times New Roman" w:eastAsia="Times New Roman" w:hAnsi="Liberation Serif" w:cs="Times New Roman"/>
          <w:b/>
          <w:color w:val="000000"/>
          <w:kern w:val="2"/>
          <w:sz w:val="24"/>
          <w:szCs w:val="24"/>
          <w:lang w:val="uk-UA" w:eastAsia="uk-UA"/>
        </w:rPr>
        <w:t>ХАРАКТЕРИСТИКА</w:t>
      </w:r>
      <w:r w:rsidR="009B7E89" w:rsidRPr="00992201">
        <w:rPr>
          <w:rFonts w:ascii="Times New Roman" w:eastAsia="Times New Roman" w:hAnsi="Liberation Serif" w:cs="Times New Roman"/>
          <w:b/>
          <w:color w:val="000000"/>
          <w:kern w:val="2"/>
          <w:sz w:val="24"/>
          <w:szCs w:val="24"/>
          <w:lang w:val="uk-UA" w:eastAsia="uk-UA"/>
        </w:rPr>
        <w:t xml:space="preserve"> </w:t>
      </w:r>
      <w:r w:rsidR="009B7E89" w:rsidRPr="00992201">
        <w:rPr>
          <w:rFonts w:ascii="Times New Roman" w:eastAsia="Times New Roman" w:hAnsi="Liberation Serif" w:cs="Times New Roman"/>
          <w:b/>
          <w:color w:val="000000"/>
          <w:kern w:val="2"/>
          <w:sz w:val="24"/>
          <w:szCs w:val="24"/>
          <w:lang w:val="uk-UA" w:eastAsia="uk-UA"/>
        </w:rPr>
        <w:t>ГРОМАДИ</w:t>
      </w:r>
    </w:p>
    <w:p w14:paraId="6752E75D" w14:textId="77777777" w:rsidR="009B7E89" w:rsidRPr="00992201" w:rsidRDefault="009B7E89" w:rsidP="009B7E89">
      <w:pPr>
        <w:suppressAutoHyphens/>
        <w:autoSpaceDE w:val="0"/>
        <w:autoSpaceDN w:val="0"/>
        <w:adjustRightInd w:val="0"/>
        <w:spacing w:before="280" w:after="0" w:line="276" w:lineRule="auto"/>
        <w:ind w:firstLine="567"/>
        <w:contextualSpacing/>
        <w:jc w:val="both"/>
        <w:rPr>
          <w:rFonts w:ascii="Times New Roman" w:eastAsia="Times New Roman" w:hAnsi="Liberation Serif" w:cs="Times New Roman"/>
          <w:color w:val="000000"/>
          <w:kern w:val="2"/>
          <w:sz w:val="24"/>
          <w:szCs w:val="24"/>
          <w:lang w:val="uk-UA" w:eastAsia="uk-UA"/>
        </w:rPr>
      </w:pPr>
      <w:r w:rsidRPr="00992201">
        <w:rPr>
          <w:rFonts w:ascii="Times New Roman" w:eastAsia="Times New Roman" w:hAnsi="Liberation Serif" w:cs="Times New Roman"/>
          <w:color w:val="000000"/>
          <w:kern w:val="2"/>
          <w:sz w:val="24"/>
          <w:szCs w:val="24"/>
          <w:lang w:val="uk-UA" w:eastAsia="uk-UA"/>
        </w:rPr>
        <w:t>В</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рамках</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проведення</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реформи</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децентралізації</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Україні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відповідно</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до</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рішення</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Хмельницької</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обласної</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ради</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від</w:t>
      </w:r>
      <w:r w:rsidRPr="00992201">
        <w:rPr>
          <w:rFonts w:ascii="Times New Roman" w:eastAsia="Times New Roman" w:hAnsi="Liberation Serif" w:cs="Times New Roman"/>
          <w:color w:val="000000"/>
          <w:kern w:val="2"/>
          <w:sz w:val="24"/>
          <w:szCs w:val="24"/>
          <w:lang w:val="uk-UA" w:eastAsia="uk-UA"/>
        </w:rPr>
        <w:t xml:space="preserve"> 13 </w:t>
      </w:r>
      <w:r w:rsidRPr="00992201">
        <w:rPr>
          <w:rFonts w:ascii="Times New Roman" w:eastAsia="Times New Roman" w:hAnsi="Liberation Serif" w:cs="Times New Roman"/>
          <w:color w:val="000000"/>
          <w:kern w:val="2"/>
          <w:sz w:val="24"/>
          <w:szCs w:val="24"/>
          <w:lang w:val="uk-UA" w:eastAsia="uk-UA"/>
        </w:rPr>
        <w:t>серпня</w:t>
      </w:r>
      <w:r w:rsidRPr="00992201">
        <w:rPr>
          <w:rFonts w:ascii="Times New Roman" w:eastAsia="Times New Roman" w:hAnsi="Liberation Serif" w:cs="Times New Roman"/>
          <w:color w:val="000000"/>
          <w:kern w:val="2"/>
          <w:sz w:val="24"/>
          <w:szCs w:val="24"/>
          <w:lang w:val="uk-UA" w:eastAsia="uk-UA"/>
        </w:rPr>
        <w:t xml:space="preserve"> 2015 </w:t>
      </w:r>
      <w:r w:rsidRPr="00992201">
        <w:rPr>
          <w:rFonts w:ascii="Times New Roman" w:eastAsia="Times New Roman" w:hAnsi="Liberation Serif" w:cs="Times New Roman"/>
          <w:color w:val="000000"/>
          <w:kern w:val="2"/>
          <w:sz w:val="24"/>
          <w:szCs w:val="24"/>
          <w:lang w:val="uk-UA" w:eastAsia="uk-UA"/>
        </w:rPr>
        <w:t>року</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w:t>
      </w:r>
      <w:r w:rsidRPr="00992201">
        <w:rPr>
          <w:rFonts w:ascii="Times New Roman" w:eastAsia="Times New Roman" w:hAnsi="Liberation Serif" w:cs="Times New Roman"/>
          <w:color w:val="000000"/>
          <w:kern w:val="2"/>
          <w:sz w:val="24"/>
          <w:szCs w:val="24"/>
          <w:lang w:val="uk-UA" w:eastAsia="uk-UA"/>
        </w:rPr>
        <w:t xml:space="preserve"> 9-33/2015, </w:t>
      </w:r>
      <w:r w:rsidRPr="00992201">
        <w:rPr>
          <w:rFonts w:ascii="Times New Roman" w:eastAsia="Times New Roman" w:hAnsi="Liberation Serif" w:cs="Times New Roman"/>
          <w:color w:val="000000"/>
          <w:kern w:val="2"/>
          <w:sz w:val="24"/>
          <w:szCs w:val="24"/>
          <w:lang w:val="uk-UA" w:eastAsia="uk-UA"/>
        </w:rPr>
        <w:t>утворено</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Дунаєвецьку</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міську</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територіальну</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громаду</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У</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жовтні</w:t>
      </w:r>
      <w:r w:rsidRPr="00992201">
        <w:rPr>
          <w:rFonts w:ascii="Times New Roman" w:eastAsia="Times New Roman" w:hAnsi="Liberation Serif" w:cs="Times New Roman"/>
          <w:color w:val="000000"/>
          <w:kern w:val="2"/>
          <w:sz w:val="24"/>
          <w:szCs w:val="24"/>
          <w:lang w:val="uk-UA" w:eastAsia="uk-UA"/>
        </w:rPr>
        <w:t xml:space="preserve"> 2015 </w:t>
      </w:r>
      <w:r w:rsidRPr="00992201">
        <w:rPr>
          <w:rFonts w:ascii="Times New Roman" w:eastAsia="Times New Roman" w:hAnsi="Liberation Serif" w:cs="Times New Roman"/>
          <w:color w:val="000000"/>
          <w:kern w:val="2"/>
          <w:sz w:val="24"/>
          <w:szCs w:val="24"/>
          <w:lang w:val="uk-UA" w:eastAsia="uk-UA"/>
        </w:rPr>
        <w:t>року</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відбулись</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перші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місцеві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вибори</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депутатів</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Дунаєвецької</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міської</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ради</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та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Дунаєвецького</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міського</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голови</w:t>
      </w:r>
      <w:r w:rsidRPr="00992201">
        <w:rPr>
          <w:rFonts w:ascii="Times New Roman" w:eastAsia="Times New Roman" w:hAnsi="Liberation Serif" w:cs="Times New Roman"/>
          <w:color w:val="000000"/>
          <w:kern w:val="2"/>
          <w:sz w:val="24"/>
          <w:szCs w:val="24"/>
          <w:lang w:val="uk-UA" w:eastAsia="uk-UA"/>
        </w:rPr>
        <w:t>.</w:t>
      </w:r>
    </w:p>
    <w:p w14:paraId="7282D01F" w14:textId="77777777" w:rsidR="009B7E89" w:rsidRPr="00992201" w:rsidRDefault="009B7E89" w:rsidP="009B7E89">
      <w:pPr>
        <w:suppressAutoHyphens/>
        <w:autoSpaceDE w:val="0"/>
        <w:autoSpaceDN w:val="0"/>
        <w:adjustRightInd w:val="0"/>
        <w:spacing w:before="280" w:after="0" w:line="276" w:lineRule="auto"/>
        <w:ind w:firstLine="567"/>
        <w:contextualSpacing/>
        <w:jc w:val="both"/>
        <w:rPr>
          <w:rFonts w:ascii="Times New Roman" w:eastAsia="Times New Roman" w:hAnsi="Liberation Serif" w:cs="Times New Roman"/>
          <w:color w:val="000000"/>
          <w:kern w:val="2"/>
          <w:sz w:val="24"/>
          <w:szCs w:val="24"/>
          <w:lang w:val="uk-UA" w:eastAsia="uk-UA"/>
        </w:rPr>
      </w:pP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До</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складу</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громади</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увійшов</w:t>
      </w:r>
      <w:r w:rsidRPr="00992201">
        <w:rPr>
          <w:rFonts w:ascii="Times New Roman" w:eastAsia="Times New Roman" w:hAnsi="Liberation Serif" w:cs="Times New Roman"/>
          <w:color w:val="000000"/>
          <w:kern w:val="2"/>
          <w:sz w:val="24"/>
          <w:szCs w:val="24"/>
          <w:lang w:val="uk-UA" w:eastAsia="uk-UA"/>
        </w:rPr>
        <w:t xml:space="preserve"> 51 </w:t>
      </w:r>
      <w:r w:rsidRPr="00992201">
        <w:rPr>
          <w:rFonts w:ascii="Times New Roman" w:eastAsia="Times New Roman" w:hAnsi="Liberation Serif" w:cs="Times New Roman"/>
          <w:color w:val="000000"/>
          <w:kern w:val="2"/>
          <w:sz w:val="24"/>
          <w:szCs w:val="24"/>
          <w:lang w:val="uk-UA" w:eastAsia="uk-UA"/>
        </w:rPr>
        <w:t>населений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пункт</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місто</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Дунаївці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адміністративний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центр</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громади</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та</w:t>
      </w:r>
      <w:r w:rsidRPr="00992201">
        <w:rPr>
          <w:rFonts w:ascii="Times New Roman" w:eastAsia="Times New Roman" w:hAnsi="Liberation Serif" w:cs="Times New Roman"/>
          <w:color w:val="000000"/>
          <w:kern w:val="2"/>
          <w:sz w:val="24"/>
          <w:szCs w:val="24"/>
          <w:lang w:val="uk-UA" w:eastAsia="uk-UA"/>
        </w:rPr>
        <w:t xml:space="preserve"> 50 </w:t>
      </w:r>
      <w:r w:rsidRPr="00992201">
        <w:rPr>
          <w:rFonts w:ascii="Times New Roman" w:eastAsia="Times New Roman" w:hAnsi="Liberation Serif" w:cs="Times New Roman"/>
          <w:color w:val="000000"/>
          <w:kern w:val="2"/>
          <w:sz w:val="24"/>
          <w:szCs w:val="24"/>
          <w:lang w:val="uk-UA" w:eastAsia="uk-UA"/>
        </w:rPr>
        <w:t>сіл</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які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на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сьогодні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об’єднано</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у</w:t>
      </w:r>
      <w:r w:rsidRPr="00992201">
        <w:rPr>
          <w:rFonts w:ascii="Times New Roman" w:eastAsia="Times New Roman" w:hAnsi="Liberation Serif" w:cs="Times New Roman"/>
          <w:color w:val="000000"/>
          <w:kern w:val="2"/>
          <w:sz w:val="24"/>
          <w:szCs w:val="24"/>
          <w:lang w:val="uk-UA" w:eastAsia="uk-UA"/>
        </w:rPr>
        <w:t xml:space="preserve"> 20 </w:t>
      </w:r>
      <w:r w:rsidRPr="00992201">
        <w:rPr>
          <w:rFonts w:ascii="Times New Roman" w:eastAsia="Times New Roman" w:hAnsi="Liberation Serif" w:cs="Times New Roman"/>
          <w:color w:val="000000"/>
          <w:kern w:val="2"/>
          <w:sz w:val="24"/>
          <w:szCs w:val="24"/>
          <w:lang w:val="uk-UA" w:eastAsia="uk-UA"/>
        </w:rPr>
        <w:t>старостатів</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Це</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Великожванчицький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Великий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Жванчик</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Малий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Жванчик</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Чимбарівка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Ліпіни</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Трибухівка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Великопобіянський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Велика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Побійна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Мала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Побіянка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Притулівка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Заголосна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Вихрівський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Вихрівка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Пільний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Мукарів</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Воробіївський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Воробіївка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Ганнівський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Ганнівка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Гірчичнянський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Гірчична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Дем’янківці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Голозубинецький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Голозубинці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Рачинці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Гутояцьковецький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Гута</w:t>
      </w:r>
      <w:r w:rsidRPr="00992201">
        <w:rPr>
          <w:rFonts w:ascii="Times New Roman" w:eastAsia="Times New Roman" w:hAnsi="Liberation Serif" w:cs="Times New Roman"/>
          <w:color w:val="000000"/>
          <w:kern w:val="2"/>
          <w:sz w:val="24"/>
          <w:szCs w:val="24"/>
          <w:lang w:val="uk-UA" w:eastAsia="uk-UA"/>
        </w:rPr>
        <w:t>-</w:t>
      </w:r>
      <w:r w:rsidRPr="00992201">
        <w:rPr>
          <w:rFonts w:ascii="Times New Roman" w:eastAsia="Times New Roman" w:hAnsi="Liberation Serif" w:cs="Times New Roman"/>
          <w:color w:val="000000"/>
          <w:kern w:val="2"/>
          <w:sz w:val="24"/>
          <w:szCs w:val="24"/>
          <w:lang w:val="uk-UA" w:eastAsia="uk-UA"/>
        </w:rPr>
        <w:t>Яцьковецька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Яцьківці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Гута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Блищанівська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Ксаверівка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Млаки</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Дубинка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Залісцівський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Залісці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Заставський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Заставля</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Зеленченський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Зеленче</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Степок</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Іванковецький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Іванківці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Слобідка</w:t>
      </w:r>
      <w:r w:rsidRPr="00992201">
        <w:rPr>
          <w:rFonts w:ascii="Times New Roman" w:eastAsia="Times New Roman" w:hAnsi="Liberation Serif" w:cs="Times New Roman"/>
          <w:color w:val="000000"/>
          <w:kern w:val="2"/>
          <w:sz w:val="24"/>
          <w:szCs w:val="24"/>
          <w:lang w:val="uk-UA" w:eastAsia="uk-UA"/>
        </w:rPr>
        <w:t>-</w:t>
      </w:r>
      <w:r w:rsidRPr="00992201">
        <w:rPr>
          <w:rFonts w:ascii="Times New Roman" w:eastAsia="Times New Roman" w:hAnsi="Liberation Serif" w:cs="Times New Roman"/>
          <w:color w:val="000000"/>
          <w:kern w:val="2"/>
          <w:sz w:val="24"/>
          <w:szCs w:val="24"/>
          <w:lang w:val="uk-UA" w:eastAsia="uk-UA"/>
        </w:rPr>
        <w:t>Гірчичнянська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Держанівка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Антонівка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Сивороги</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Соснівка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Лисецький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Лисець</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Сокілець</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Малокужелівський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Мала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Кужелівка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Синяківці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Руда</w:t>
      </w:r>
      <w:r w:rsidRPr="00992201">
        <w:rPr>
          <w:rFonts w:ascii="Times New Roman" w:eastAsia="Times New Roman" w:hAnsi="Liberation Serif" w:cs="Times New Roman"/>
          <w:color w:val="000000"/>
          <w:kern w:val="2"/>
          <w:sz w:val="24"/>
          <w:szCs w:val="24"/>
          <w:lang w:val="uk-UA" w:eastAsia="uk-UA"/>
        </w:rPr>
        <w:t>-</w:t>
      </w:r>
      <w:r w:rsidRPr="00992201">
        <w:rPr>
          <w:rFonts w:ascii="Times New Roman" w:eastAsia="Times New Roman" w:hAnsi="Liberation Serif" w:cs="Times New Roman"/>
          <w:color w:val="000000"/>
          <w:kern w:val="2"/>
          <w:sz w:val="24"/>
          <w:szCs w:val="24"/>
          <w:lang w:val="uk-UA" w:eastAsia="uk-UA"/>
        </w:rPr>
        <w:t>Гірчичнянська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Ярова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Слобідка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Миньковецький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Миньківці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Катеринівка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Городиська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Велика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Кужелева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Мушкутинецький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Мушкутинці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Нестеровецький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Нестерівці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Рахнівський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Рахнівка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Кривчик</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Січинецький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Січинці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Панасівка</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Чаньківський</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Чаньків</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старостинські</w:t>
      </w:r>
      <w:r w:rsidRPr="00992201">
        <w:rPr>
          <w:rFonts w:ascii="Times New Roman" w:eastAsia="Times New Roman" w:hAnsi="Liberation Serif" w:cs="Times New Roman"/>
          <w:color w:val="000000"/>
          <w:kern w:val="2"/>
          <w:sz w:val="24"/>
          <w:szCs w:val="24"/>
          <w:lang w:val="uk-UA" w:eastAsia="uk-UA"/>
        </w:rPr>
        <w:t xml:space="preserve"> </w:t>
      </w:r>
      <w:r w:rsidRPr="00992201">
        <w:rPr>
          <w:rFonts w:ascii="Times New Roman" w:eastAsia="Times New Roman" w:hAnsi="Liberation Serif" w:cs="Times New Roman"/>
          <w:color w:val="000000"/>
          <w:kern w:val="2"/>
          <w:sz w:val="24"/>
          <w:szCs w:val="24"/>
          <w:lang w:val="uk-UA" w:eastAsia="uk-UA"/>
        </w:rPr>
        <w:t>округи</w:t>
      </w:r>
      <w:r w:rsidRPr="00992201">
        <w:rPr>
          <w:rFonts w:ascii="Times New Roman" w:eastAsia="Times New Roman" w:hAnsi="Liberation Serif" w:cs="Times New Roman"/>
          <w:color w:val="000000"/>
          <w:kern w:val="2"/>
          <w:sz w:val="24"/>
          <w:szCs w:val="24"/>
          <w:lang w:val="uk-UA" w:eastAsia="uk-UA"/>
        </w:rPr>
        <w:t>.</w:t>
      </w:r>
    </w:p>
    <w:p w14:paraId="1F772056" w14:textId="77777777" w:rsidR="009B7E89" w:rsidRPr="00992201" w:rsidRDefault="009B7E89" w:rsidP="009B7E89">
      <w:pPr>
        <w:suppressAutoHyphens/>
        <w:autoSpaceDE w:val="0"/>
        <w:autoSpaceDN w:val="0"/>
        <w:adjustRightInd w:val="0"/>
        <w:spacing w:before="280" w:after="0" w:line="276" w:lineRule="auto"/>
        <w:ind w:firstLine="567"/>
        <w:contextualSpacing/>
        <w:jc w:val="both"/>
        <w:rPr>
          <w:rFonts w:ascii="Times New Roman" w:eastAsia="Times New Roman" w:hAnsi="Liberation Serif" w:cs="Times New Roman"/>
          <w:color w:val="000000"/>
          <w:kern w:val="2"/>
          <w:sz w:val="24"/>
          <w:szCs w:val="24"/>
          <w:lang w:val="uk-UA" w:eastAsia="uk-UA"/>
        </w:rPr>
      </w:pPr>
    </w:p>
    <w:p w14:paraId="38204C73" w14:textId="77777777" w:rsidR="009B7E89" w:rsidRPr="00992201" w:rsidRDefault="009B7E89" w:rsidP="009B7E89">
      <w:pPr>
        <w:suppressAutoHyphens/>
        <w:autoSpaceDE w:val="0"/>
        <w:autoSpaceDN w:val="0"/>
        <w:adjustRightInd w:val="0"/>
        <w:spacing w:before="280" w:after="0" w:line="276" w:lineRule="auto"/>
        <w:ind w:firstLine="567"/>
        <w:contextualSpacing/>
        <w:jc w:val="both"/>
        <w:rPr>
          <w:rFonts w:ascii="Times New Roman" w:eastAsia="Times New Roman" w:hAnsi="Liberation Serif" w:cs="Times New Roman"/>
          <w:color w:val="000000"/>
          <w:kern w:val="2"/>
          <w:sz w:val="24"/>
          <w:szCs w:val="24"/>
          <w:lang w:val="uk-UA" w:eastAsia="uk-UA"/>
        </w:rPr>
      </w:pPr>
    </w:p>
    <w:p w14:paraId="4A219D03" w14:textId="77777777" w:rsidR="009B7E89" w:rsidRPr="00992201" w:rsidRDefault="009B7E89" w:rsidP="009B7E89">
      <w:pPr>
        <w:suppressAutoHyphens/>
        <w:autoSpaceDE w:val="0"/>
        <w:autoSpaceDN w:val="0"/>
        <w:adjustRightInd w:val="0"/>
        <w:spacing w:before="280" w:after="0" w:line="276" w:lineRule="auto"/>
        <w:contextualSpacing/>
        <w:jc w:val="both"/>
        <w:rPr>
          <w:rFonts w:ascii="Times New Roman" w:eastAsia="Times New Roman" w:hAnsi="Liberation Serif" w:cs="Times New Roman"/>
          <w:color w:val="FF0000"/>
          <w:kern w:val="2"/>
          <w:sz w:val="28"/>
          <w:szCs w:val="28"/>
          <w:lang w:val="uk-UA" w:eastAsia="uk-UA"/>
        </w:rPr>
      </w:pPr>
      <w:r w:rsidRPr="00992201">
        <w:rPr>
          <w:rFonts w:ascii="Times New Roman" w:eastAsia="Times New Roman" w:hAnsi="Liberation Serif" w:cs="Times New Roman"/>
          <w:noProof/>
          <w:color w:val="000000"/>
          <w:kern w:val="2"/>
          <w:sz w:val="28"/>
          <w:szCs w:val="28"/>
          <w:lang w:eastAsia="ru-RU"/>
        </w:rPr>
        <w:drawing>
          <wp:inline distT="0" distB="0" distL="0" distR="0" wp14:anchorId="60EB85C3" wp14:editId="467767CD">
            <wp:extent cx="6114259" cy="4061361"/>
            <wp:effectExtent l="0" t="0" r="1270" b="0"/>
            <wp:docPr id="95214129" name="Рисунок 9521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3469" t="19099" r="44201" b="18187"/>
                    <a:stretch/>
                  </pic:blipFill>
                  <pic:spPr bwMode="auto">
                    <a:xfrm>
                      <a:off x="0" y="0"/>
                      <a:ext cx="6143802" cy="4080985"/>
                    </a:xfrm>
                    <a:prstGeom prst="rect">
                      <a:avLst/>
                    </a:prstGeom>
                    <a:ln>
                      <a:noFill/>
                    </a:ln>
                    <a:extLst>
                      <a:ext uri="{53640926-AAD7-44D8-BBD7-CCE9431645EC}">
                        <a14:shadowObscured xmlns:a14="http://schemas.microsoft.com/office/drawing/2010/main"/>
                      </a:ext>
                    </a:extLst>
                  </pic:spPr>
                </pic:pic>
              </a:graphicData>
            </a:graphic>
          </wp:inline>
        </w:drawing>
      </w:r>
    </w:p>
    <w:p w14:paraId="06914FA4" w14:textId="77777777" w:rsidR="009B7E89" w:rsidRPr="00992201" w:rsidRDefault="009B7E89" w:rsidP="009B7E89">
      <w:pPr>
        <w:suppressAutoHyphens/>
        <w:autoSpaceDE w:val="0"/>
        <w:autoSpaceDN w:val="0"/>
        <w:adjustRightInd w:val="0"/>
        <w:spacing w:before="280" w:after="0" w:line="276" w:lineRule="auto"/>
        <w:ind w:firstLine="567"/>
        <w:contextualSpacing/>
        <w:jc w:val="both"/>
        <w:rPr>
          <w:rFonts w:ascii="Times New Roman" w:eastAsia="Times New Roman" w:hAnsi="Liberation Serif" w:cs="Times New Roman"/>
          <w:i/>
          <w:color w:val="000000"/>
          <w:kern w:val="2"/>
          <w:sz w:val="28"/>
          <w:szCs w:val="28"/>
          <w:lang w:val="uk-UA" w:eastAsia="uk-UA"/>
        </w:rPr>
      </w:pPr>
    </w:p>
    <w:p w14:paraId="0FA8E800" w14:textId="77777777" w:rsidR="009B7E89" w:rsidRPr="00992201" w:rsidRDefault="009B7E89" w:rsidP="009B7E89">
      <w:pPr>
        <w:suppressAutoHyphens/>
        <w:autoSpaceDE w:val="0"/>
        <w:autoSpaceDN w:val="0"/>
        <w:adjustRightInd w:val="0"/>
        <w:spacing w:before="280" w:after="0" w:line="276" w:lineRule="auto"/>
        <w:ind w:firstLine="567"/>
        <w:contextualSpacing/>
        <w:jc w:val="both"/>
        <w:rPr>
          <w:rFonts w:ascii="Times New Roman" w:eastAsia="Times New Roman" w:hAnsi="Liberation Serif" w:cs="Times New Roman"/>
          <w:i/>
          <w:color w:val="000000"/>
          <w:kern w:val="2"/>
          <w:sz w:val="28"/>
          <w:szCs w:val="28"/>
          <w:lang w:val="uk-UA" w:eastAsia="uk-UA"/>
        </w:rPr>
      </w:pPr>
      <w:r w:rsidRPr="00992201">
        <w:rPr>
          <w:rFonts w:ascii="Times New Roman" w:eastAsia="Times New Roman" w:hAnsi="Liberation Serif" w:cs="Times New Roman"/>
          <w:i/>
          <w:color w:val="000000"/>
          <w:kern w:val="2"/>
          <w:sz w:val="28"/>
          <w:szCs w:val="28"/>
          <w:lang w:val="uk-UA" w:eastAsia="uk-UA"/>
        </w:rPr>
        <w:lastRenderedPageBreak/>
        <w:t>Мал</w:t>
      </w:r>
      <w:r w:rsidRPr="00992201">
        <w:rPr>
          <w:rFonts w:ascii="Times New Roman" w:eastAsia="Times New Roman" w:hAnsi="Liberation Serif" w:cs="Times New Roman"/>
          <w:i/>
          <w:color w:val="000000"/>
          <w:kern w:val="2"/>
          <w:sz w:val="28"/>
          <w:szCs w:val="28"/>
          <w:lang w:val="uk-UA" w:eastAsia="uk-UA"/>
        </w:rPr>
        <w:t xml:space="preserve">. 1 </w:t>
      </w:r>
      <w:r w:rsidRPr="00992201">
        <w:rPr>
          <w:rFonts w:ascii="Times New Roman" w:eastAsia="Times New Roman" w:hAnsi="Liberation Serif" w:cs="Times New Roman"/>
          <w:i/>
          <w:color w:val="000000"/>
          <w:kern w:val="2"/>
          <w:sz w:val="28"/>
          <w:szCs w:val="28"/>
          <w:lang w:val="uk-UA" w:eastAsia="uk-UA"/>
        </w:rPr>
        <w:t>Межі</w:t>
      </w:r>
      <w:r w:rsidRPr="00992201">
        <w:rPr>
          <w:rFonts w:ascii="Times New Roman" w:eastAsia="Times New Roman" w:hAnsi="Liberation Serif" w:cs="Times New Roman"/>
          <w:i/>
          <w:color w:val="000000"/>
          <w:kern w:val="2"/>
          <w:sz w:val="28"/>
          <w:szCs w:val="28"/>
          <w:lang w:val="uk-UA" w:eastAsia="uk-UA"/>
        </w:rPr>
        <w:t xml:space="preserve"> </w:t>
      </w:r>
      <w:r w:rsidRPr="00992201">
        <w:rPr>
          <w:rFonts w:ascii="Times New Roman" w:eastAsia="Times New Roman" w:hAnsi="Liberation Serif" w:cs="Times New Roman"/>
          <w:i/>
          <w:color w:val="000000"/>
          <w:kern w:val="2"/>
          <w:sz w:val="28"/>
          <w:szCs w:val="28"/>
          <w:lang w:val="uk-UA" w:eastAsia="uk-UA"/>
        </w:rPr>
        <w:t>Дунаєвецької</w:t>
      </w:r>
      <w:r w:rsidRPr="00992201">
        <w:rPr>
          <w:rFonts w:ascii="Times New Roman" w:eastAsia="Times New Roman" w:hAnsi="Liberation Serif" w:cs="Times New Roman"/>
          <w:i/>
          <w:color w:val="000000"/>
          <w:kern w:val="2"/>
          <w:sz w:val="28"/>
          <w:szCs w:val="28"/>
          <w:lang w:val="uk-UA" w:eastAsia="uk-UA"/>
        </w:rPr>
        <w:t xml:space="preserve"> </w:t>
      </w:r>
      <w:r w:rsidRPr="00992201">
        <w:rPr>
          <w:rFonts w:ascii="Times New Roman" w:eastAsia="Times New Roman" w:hAnsi="Liberation Serif" w:cs="Times New Roman"/>
          <w:i/>
          <w:color w:val="000000"/>
          <w:kern w:val="2"/>
          <w:sz w:val="28"/>
          <w:szCs w:val="28"/>
          <w:lang w:val="uk-UA" w:eastAsia="uk-UA"/>
        </w:rPr>
        <w:t>міської</w:t>
      </w:r>
      <w:r w:rsidRPr="00992201">
        <w:rPr>
          <w:rFonts w:ascii="Times New Roman" w:eastAsia="Times New Roman" w:hAnsi="Liberation Serif" w:cs="Times New Roman"/>
          <w:i/>
          <w:color w:val="000000"/>
          <w:kern w:val="2"/>
          <w:sz w:val="28"/>
          <w:szCs w:val="28"/>
          <w:lang w:val="uk-UA" w:eastAsia="uk-UA"/>
        </w:rPr>
        <w:t xml:space="preserve"> </w:t>
      </w:r>
      <w:r w:rsidRPr="00992201">
        <w:rPr>
          <w:rFonts w:ascii="Times New Roman" w:eastAsia="Times New Roman" w:hAnsi="Liberation Serif" w:cs="Times New Roman"/>
          <w:i/>
          <w:color w:val="000000"/>
          <w:kern w:val="2"/>
          <w:sz w:val="28"/>
          <w:szCs w:val="28"/>
          <w:lang w:val="uk-UA" w:eastAsia="uk-UA"/>
        </w:rPr>
        <w:t>територіальної</w:t>
      </w:r>
      <w:r w:rsidRPr="00992201">
        <w:rPr>
          <w:rFonts w:ascii="Times New Roman" w:eastAsia="Times New Roman" w:hAnsi="Liberation Serif" w:cs="Times New Roman"/>
          <w:i/>
          <w:color w:val="000000"/>
          <w:kern w:val="2"/>
          <w:sz w:val="28"/>
          <w:szCs w:val="28"/>
          <w:lang w:val="uk-UA" w:eastAsia="uk-UA"/>
        </w:rPr>
        <w:t xml:space="preserve"> </w:t>
      </w:r>
      <w:r w:rsidRPr="00992201">
        <w:rPr>
          <w:rFonts w:ascii="Times New Roman" w:eastAsia="Times New Roman" w:hAnsi="Liberation Serif" w:cs="Times New Roman"/>
          <w:i/>
          <w:color w:val="000000"/>
          <w:kern w:val="2"/>
          <w:sz w:val="28"/>
          <w:szCs w:val="28"/>
          <w:lang w:val="uk-UA" w:eastAsia="uk-UA"/>
        </w:rPr>
        <w:t>громади</w:t>
      </w:r>
    </w:p>
    <w:p w14:paraId="5DD8FBEC" w14:textId="77777777" w:rsidR="009B7E89" w:rsidRPr="00992201" w:rsidRDefault="009B7E89" w:rsidP="009B7E89">
      <w:pPr>
        <w:suppressAutoHyphens/>
        <w:autoSpaceDE w:val="0"/>
        <w:autoSpaceDN w:val="0"/>
        <w:adjustRightInd w:val="0"/>
        <w:spacing w:after="0" w:line="240" w:lineRule="auto"/>
        <w:ind w:firstLine="567"/>
        <w:contextualSpacing/>
        <w:jc w:val="both"/>
        <w:rPr>
          <w:rFonts w:ascii="Times New Roman" w:eastAsia="Times New Roman" w:hAnsi="Times New Roman" w:cs="Times New Roman"/>
          <w:color w:val="000000"/>
          <w:kern w:val="2"/>
          <w:sz w:val="24"/>
          <w:szCs w:val="24"/>
          <w:lang w:val="uk-UA" w:eastAsia="uk-UA"/>
        </w:rPr>
      </w:pPr>
      <w:r w:rsidRPr="00992201">
        <w:rPr>
          <w:rFonts w:ascii="Times New Roman" w:eastAsia="Times New Roman" w:hAnsi="Times New Roman" w:cs="Times New Roman"/>
          <w:color w:val="000000"/>
          <w:kern w:val="2"/>
          <w:sz w:val="24"/>
          <w:szCs w:val="24"/>
          <w:lang w:val="uk-UA" w:eastAsia="uk-UA"/>
        </w:rPr>
        <w:t xml:space="preserve">Громада розташована на півдні Хмельницької області, має вигідне транспортно-географічне розташування, оскільки знаходиться на транспортному шляху, що з’єднує Київ, Житомир, Вінницю, Хмельницький із Кам’янець-Подільським, Чернівцями, Бельцами та Кишиневом. Вигідним чинником соціально-економічного розвитку території є те, що розташування адміністративного центру громади – міста Дунаївці збігається з її географічним центром. Відстань від міста Дунаївці до районного центру м. Кам’янець-Подільський становить 29 км, відстань до обласного центру м. Хмельницький – 68 км. </w:t>
      </w:r>
    </w:p>
    <w:p w14:paraId="68458837" w14:textId="77777777" w:rsidR="009B7E89" w:rsidRPr="00992201" w:rsidRDefault="009B7E89" w:rsidP="009B7E89">
      <w:pPr>
        <w:suppressAutoHyphens/>
        <w:autoSpaceDE w:val="0"/>
        <w:autoSpaceDN w:val="0"/>
        <w:adjustRightInd w:val="0"/>
        <w:spacing w:after="0" w:line="240" w:lineRule="auto"/>
        <w:ind w:firstLine="567"/>
        <w:contextualSpacing/>
        <w:jc w:val="both"/>
        <w:rPr>
          <w:rFonts w:ascii="Times New Roman" w:eastAsia="Times New Roman" w:hAnsi="Times New Roman" w:cs="Times New Roman"/>
          <w:color w:val="000000"/>
          <w:kern w:val="2"/>
          <w:sz w:val="24"/>
          <w:szCs w:val="24"/>
          <w:lang w:val="uk-UA" w:eastAsia="uk-UA"/>
        </w:rPr>
      </w:pPr>
      <w:r w:rsidRPr="00992201">
        <w:rPr>
          <w:rFonts w:ascii="Times New Roman" w:eastAsia="Times New Roman" w:hAnsi="Times New Roman" w:cs="Times New Roman"/>
          <w:color w:val="000000"/>
          <w:kern w:val="2"/>
          <w:sz w:val="24"/>
          <w:szCs w:val="24"/>
          <w:lang w:val="uk-UA" w:eastAsia="uk-UA"/>
        </w:rPr>
        <w:t>Протяжність Дунаєвецької міської територіальної громади з півночі на південь – 32 км, із заходу на схід – 33,6 км. Громада межує: на півночі та північному сході – із Новодунаєвецькою селищною територіальною громадою, на сході –  із Новоушицькою селищною територіальною громадою, на півдні – з Староушицькою селищною територіальною громадою та Китайгородською територіальною громадою, на заході – з Маківською сільською територіальною громадою та на північному заході –  з Смотрицькою селищною територіальною громадою.</w:t>
      </w:r>
    </w:p>
    <w:p w14:paraId="4E878D02" w14:textId="77777777" w:rsidR="009B7E89" w:rsidRPr="00992201" w:rsidRDefault="009B7E89" w:rsidP="009B7E89">
      <w:pPr>
        <w:suppressAutoHyphens/>
        <w:autoSpaceDE w:val="0"/>
        <w:autoSpaceDN w:val="0"/>
        <w:adjustRightInd w:val="0"/>
        <w:spacing w:after="0" w:line="240" w:lineRule="auto"/>
        <w:ind w:firstLine="567"/>
        <w:contextualSpacing/>
        <w:jc w:val="both"/>
        <w:rPr>
          <w:rFonts w:ascii="Times New Roman" w:eastAsia="Times New Roman" w:hAnsi="Times New Roman" w:cs="Times New Roman"/>
          <w:color w:val="000000"/>
          <w:kern w:val="2"/>
          <w:sz w:val="24"/>
          <w:szCs w:val="24"/>
          <w:lang w:val="uk-UA" w:eastAsia="uk-UA"/>
        </w:rPr>
      </w:pPr>
    </w:p>
    <w:p w14:paraId="798661A5" w14:textId="7188E59D" w:rsidR="009B7E89" w:rsidRPr="00992201" w:rsidRDefault="009B7E89" w:rsidP="00ED61CB">
      <w:pPr>
        <w:suppressAutoHyphens/>
        <w:autoSpaceDE w:val="0"/>
        <w:autoSpaceDN w:val="0"/>
        <w:adjustRightInd w:val="0"/>
        <w:spacing w:after="0" w:line="240" w:lineRule="auto"/>
        <w:ind w:firstLine="567"/>
        <w:contextualSpacing/>
        <w:jc w:val="both"/>
        <w:rPr>
          <w:rFonts w:ascii="Times New Roman" w:eastAsia="Times New Roman" w:hAnsi="Times New Roman" w:cs="Times New Roman"/>
          <w:color w:val="000000"/>
          <w:kern w:val="2"/>
          <w:sz w:val="24"/>
          <w:szCs w:val="24"/>
          <w:lang w:val="uk-UA" w:eastAsia="uk-UA"/>
        </w:rPr>
      </w:pPr>
      <w:r w:rsidRPr="00992201">
        <w:rPr>
          <w:rFonts w:ascii="Times New Roman" w:eastAsia="Times New Roman" w:hAnsi="Times New Roman" w:cs="Times New Roman"/>
          <w:color w:val="000000"/>
          <w:kern w:val="2"/>
          <w:sz w:val="24"/>
          <w:szCs w:val="24"/>
          <w:lang w:val="uk-UA" w:eastAsia="uk-UA"/>
        </w:rPr>
        <w:t>За своїм змістом</w:t>
      </w:r>
      <w:r w:rsidR="00ED61CB" w:rsidRPr="00992201">
        <w:rPr>
          <w:rFonts w:ascii="Times New Roman" w:eastAsia="Times New Roman" w:hAnsi="Times New Roman" w:cs="Times New Roman"/>
          <w:color w:val="000000"/>
          <w:kern w:val="2"/>
          <w:sz w:val="24"/>
          <w:szCs w:val="24"/>
          <w:lang w:val="uk-UA" w:eastAsia="uk-UA"/>
        </w:rPr>
        <w:t xml:space="preserve"> План соціально-економічного розвитку Дунаєвецької міської територіальної громади на 2024 - 2025 роки  </w:t>
      </w:r>
      <w:r w:rsidRPr="00992201">
        <w:rPr>
          <w:rFonts w:ascii="Times New Roman" w:eastAsia="Times New Roman" w:hAnsi="Times New Roman" w:cs="Times New Roman"/>
          <w:color w:val="000000"/>
          <w:kern w:val="2"/>
          <w:sz w:val="24"/>
          <w:szCs w:val="24"/>
          <w:lang w:val="uk-UA" w:eastAsia="uk-UA"/>
        </w:rPr>
        <w:t>узгоджен</w:t>
      </w:r>
      <w:r w:rsidR="00ED61CB" w:rsidRPr="00992201">
        <w:rPr>
          <w:rFonts w:ascii="Times New Roman" w:eastAsia="Times New Roman" w:hAnsi="Times New Roman" w:cs="Times New Roman"/>
          <w:color w:val="000000"/>
          <w:kern w:val="2"/>
          <w:sz w:val="24"/>
          <w:szCs w:val="24"/>
          <w:lang w:val="uk-UA" w:eastAsia="uk-UA"/>
        </w:rPr>
        <w:t>ий  зі Стратегією розвитку Дунаєвецької міської територіальної громади до 2027 року і відповідає  с</w:t>
      </w:r>
      <w:r w:rsidRPr="00992201">
        <w:rPr>
          <w:rFonts w:ascii="Times New Roman" w:eastAsia="Times New Roman" w:hAnsi="Times New Roman" w:cs="Times New Roman"/>
          <w:color w:val="000000"/>
          <w:kern w:val="2"/>
          <w:sz w:val="24"/>
          <w:szCs w:val="24"/>
          <w:lang w:val="uk-UA" w:eastAsia="uk-UA"/>
        </w:rPr>
        <w:t>тратегічн</w:t>
      </w:r>
      <w:r w:rsidR="00ED61CB" w:rsidRPr="00992201">
        <w:rPr>
          <w:rFonts w:ascii="Times New Roman" w:eastAsia="Times New Roman" w:hAnsi="Times New Roman" w:cs="Times New Roman"/>
          <w:color w:val="000000"/>
          <w:kern w:val="2"/>
          <w:sz w:val="24"/>
          <w:szCs w:val="24"/>
          <w:lang w:val="uk-UA" w:eastAsia="uk-UA"/>
        </w:rPr>
        <w:t xml:space="preserve">им, </w:t>
      </w:r>
      <w:r w:rsidRPr="00992201">
        <w:rPr>
          <w:rFonts w:ascii="Times New Roman" w:eastAsia="Times New Roman" w:hAnsi="Times New Roman" w:cs="Times New Roman"/>
          <w:color w:val="000000"/>
          <w:kern w:val="2"/>
          <w:sz w:val="24"/>
          <w:szCs w:val="24"/>
          <w:lang w:val="uk-UA" w:eastAsia="uk-UA"/>
        </w:rPr>
        <w:t xml:space="preserve"> операційн</w:t>
      </w:r>
      <w:r w:rsidR="00ED61CB" w:rsidRPr="00992201">
        <w:rPr>
          <w:rFonts w:ascii="Times New Roman" w:eastAsia="Times New Roman" w:hAnsi="Times New Roman" w:cs="Times New Roman"/>
          <w:color w:val="000000"/>
          <w:kern w:val="2"/>
          <w:sz w:val="24"/>
          <w:szCs w:val="24"/>
          <w:lang w:val="uk-UA" w:eastAsia="uk-UA"/>
        </w:rPr>
        <w:t>им</w:t>
      </w:r>
      <w:r w:rsidRPr="00992201">
        <w:rPr>
          <w:rFonts w:ascii="Times New Roman" w:eastAsia="Times New Roman" w:hAnsi="Times New Roman" w:cs="Times New Roman"/>
          <w:color w:val="000000"/>
          <w:kern w:val="2"/>
          <w:sz w:val="24"/>
          <w:szCs w:val="24"/>
          <w:lang w:val="uk-UA" w:eastAsia="uk-UA"/>
        </w:rPr>
        <w:t xml:space="preserve"> ціл</w:t>
      </w:r>
      <w:r w:rsidR="00ED61CB" w:rsidRPr="00992201">
        <w:rPr>
          <w:rFonts w:ascii="Times New Roman" w:eastAsia="Times New Roman" w:hAnsi="Times New Roman" w:cs="Times New Roman"/>
          <w:color w:val="000000"/>
          <w:kern w:val="2"/>
          <w:sz w:val="24"/>
          <w:szCs w:val="24"/>
          <w:lang w:val="uk-UA" w:eastAsia="uk-UA"/>
        </w:rPr>
        <w:t>ям</w:t>
      </w:r>
      <w:r w:rsidRPr="00992201">
        <w:rPr>
          <w:rFonts w:ascii="Times New Roman" w:eastAsia="Times New Roman" w:hAnsi="Times New Roman" w:cs="Times New Roman"/>
          <w:color w:val="000000"/>
          <w:kern w:val="2"/>
          <w:sz w:val="24"/>
          <w:szCs w:val="24"/>
          <w:lang w:val="uk-UA" w:eastAsia="uk-UA"/>
        </w:rPr>
        <w:t xml:space="preserve"> та завдання</w:t>
      </w:r>
      <w:r w:rsidR="00ED61CB" w:rsidRPr="00992201">
        <w:rPr>
          <w:rFonts w:ascii="Times New Roman" w:eastAsia="Times New Roman" w:hAnsi="Times New Roman" w:cs="Times New Roman"/>
          <w:color w:val="000000"/>
          <w:kern w:val="2"/>
          <w:sz w:val="24"/>
          <w:szCs w:val="24"/>
          <w:lang w:val="uk-UA" w:eastAsia="uk-UA"/>
        </w:rPr>
        <w:t>м, а саме:</w:t>
      </w:r>
    </w:p>
    <w:p w14:paraId="335CFE43" w14:textId="77777777" w:rsidR="009B7E89" w:rsidRPr="00992201" w:rsidRDefault="009B7E89" w:rsidP="009B7E89">
      <w:pPr>
        <w:spacing w:after="0" w:line="240" w:lineRule="auto"/>
        <w:ind w:firstLine="567"/>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Стратегічна ціль 1: Підвищення конкурентоспроможності економіки громади.</w:t>
      </w:r>
    </w:p>
    <w:p w14:paraId="11932BFB" w14:textId="77777777" w:rsidR="009B7E89" w:rsidRPr="00992201" w:rsidRDefault="009B7E89" w:rsidP="009B7E89">
      <w:pPr>
        <w:spacing w:after="0" w:line="240" w:lineRule="auto"/>
        <w:ind w:firstLine="567"/>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Операційна ціль 1.1: Зміцнення малого і середнього підприємництва</w:t>
      </w:r>
    </w:p>
    <w:p w14:paraId="560AF547"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1.1.1: Розбудова інфраструктури підтримки МСП.</w:t>
      </w:r>
    </w:p>
    <w:p w14:paraId="7D708E5D"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1.1.</w:t>
      </w:r>
      <w:r w:rsidRPr="00992201">
        <w:rPr>
          <w:rFonts w:ascii="Times New Roman" w:eastAsia="Calibri" w:hAnsi="Times New Roman" w:cs="Times New Roman"/>
          <w:bCs/>
          <w:color w:val="000000"/>
          <w:sz w:val="24"/>
          <w:szCs w:val="24"/>
        </w:rPr>
        <w:t>2</w:t>
      </w:r>
      <w:r w:rsidRPr="00992201">
        <w:rPr>
          <w:rFonts w:ascii="Times New Roman" w:eastAsia="Calibri" w:hAnsi="Times New Roman" w:cs="Times New Roman"/>
          <w:bCs/>
          <w:color w:val="000000"/>
          <w:sz w:val="24"/>
          <w:szCs w:val="24"/>
          <w:lang w:val="uk-UA"/>
        </w:rPr>
        <w:t>: Стимулювання МСП шляхом фінансової підтримки за рахунок коштів, що не заборонені чинним законодавством.</w:t>
      </w:r>
    </w:p>
    <w:p w14:paraId="6212835D"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1.1.</w:t>
      </w:r>
      <w:r w:rsidRPr="00992201">
        <w:rPr>
          <w:rFonts w:ascii="Times New Roman" w:eastAsia="Calibri" w:hAnsi="Times New Roman" w:cs="Times New Roman"/>
          <w:bCs/>
          <w:color w:val="000000"/>
          <w:sz w:val="24"/>
          <w:szCs w:val="24"/>
        </w:rPr>
        <w:t>3</w:t>
      </w:r>
      <w:r w:rsidRPr="00992201">
        <w:rPr>
          <w:rFonts w:ascii="Times New Roman" w:eastAsia="Calibri" w:hAnsi="Times New Roman" w:cs="Times New Roman"/>
          <w:bCs/>
          <w:color w:val="000000"/>
          <w:sz w:val="24"/>
          <w:szCs w:val="24"/>
          <w:lang w:val="uk-UA"/>
        </w:rPr>
        <w:t>: Підвищення спроможності місцевих органів влади в сфері надання адміністративних послуг.</w:t>
      </w:r>
    </w:p>
    <w:p w14:paraId="7B46711B"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1.1.</w:t>
      </w:r>
      <w:r w:rsidRPr="00992201">
        <w:rPr>
          <w:rFonts w:ascii="Times New Roman" w:eastAsia="Calibri" w:hAnsi="Times New Roman" w:cs="Times New Roman"/>
          <w:bCs/>
          <w:color w:val="000000"/>
          <w:sz w:val="24"/>
          <w:szCs w:val="24"/>
        </w:rPr>
        <w:t>4</w:t>
      </w:r>
      <w:r w:rsidRPr="00992201">
        <w:rPr>
          <w:rFonts w:ascii="Times New Roman" w:eastAsia="Calibri" w:hAnsi="Times New Roman" w:cs="Times New Roman"/>
          <w:bCs/>
          <w:color w:val="000000"/>
          <w:sz w:val="24"/>
          <w:szCs w:val="24"/>
          <w:lang w:val="uk-UA"/>
        </w:rPr>
        <w:t>: Поліпшення доступу фізичних та юридичних осіб до електронних сервісів.</w:t>
      </w:r>
    </w:p>
    <w:p w14:paraId="586E0F58"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1.1.5: Покращення іміджу підприємництва.</w:t>
      </w:r>
    </w:p>
    <w:p w14:paraId="114F8A99" w14:textId="77777777" w:rsidR="009B7E89" w:rsidRPr="00992201" w:rsidRDefault="009B7E89" w:rsidP="009B7E89">
      <w:pPr>
        <w:spacing w:after="0" w:line="240" w:lineRule="auto"/>
        <w:ind w:firstLine="567"/>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Операційна ціль 1.2: Підвищення продуктивності агропромислового сектору</w:t>
      </w:r>
    </w:p>
    <w:p w14:paraId="3384CB14"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1.2.1: Сприяння створенню та підвищенню спроможності малих виробників сільськогосподарської продукції та їх об’єднань.</w:t>
      </w:r>
    </w:p>
    <w:p w14:paraId="086F7A49"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1.2.2: Стимулювання розвитку галузі переробки сільсько-господарської продукції.</w:t>
      </w:r>
    </w:p>
    <w:p w14:paraId="37B308F4"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1.2.3: Стимулювання нетрадиційних видів сільськогосподарського виробництва.</w:t>
      </w:r>
    </w:p>
    <w:p w14:paraId="6A6B4896" w14:textId="77777777" w:rsidR="009B7E89" w:rsidRPr="00992201" w:rsidRDefault="009B7E89" w:rsidP="009B7E89">
      <w:pPr>
        <w:spacing w:after="0" w:line="240" w:lineRule="auto"/>
        <w:ind w:firstLine="567"/>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Операційна ціль 1.3: Активізація інвестиційної діяльності</w:t>
      </w:r>
    </w:p>
    <w:p w14:paraId="30CC9B6D"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1.3.1: Створення та постійна актуалізація портфелю інвестиційних пропозицій громади.</w:t>
      </w:r>
    </w:p>
    <w:p w14:paraId="347384E2"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1.3.2: Промоція інвестиційних продуктів громади.</w:t>
      </w:r>
    </w:p>
    <w:p w14:paraId="4EBD953D"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1.3.3: Створення онлайн ресурсу інвестиційних об’єктів громади</w:t>
      </w:r>
    </w:p>
    <w:p w14:paraId="5A131568" w14:textId="77777777" w:rsidR="009B7E89" w:rsidRPr="00992201" w:rsidRDefault="009B7E89" w:rsidP="009B7E89">
      <w:pPr>
        <w:spacing w:after="0" w:line="240" w:lineRule="auto"/>
        <w:ind w:firstLine="567"/>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Операційна ціль 1.4:</w:t>
      </w:r>
      <w:r w:rsidRPr="00992201">
        <w:rPr>
          <w:rFonts w:ascii="Times New Roman" w:eastAsia="Calibri" w:hAnsi="Times New Roman" w:cs="Times New Roman"/>
          <w:bCs/>
          <w:color w:val="000000"/>
          <w:sz w:val="24"/>
          <w:szCs w:val="24"/>
          <w:lang w:val="uk-UA"/>
        </w:rPr>
        <w:t xml:space="preserve"> </w:t>
      </w:r>
      <w:r w:rsidRPr="00992201">
        <w:rPr>
          <w:rFonts w:ascii="Times New Roman" w:eastAsia="Calibri" w:hAnsi="Times New Roman" w:cs="Times New Roman"/>
          <w:b/>
          <w:bCs/>
          <w:color w:val="000000"/>
          <w:sz w:val="24"/>
          <w:szCs w:val="24"/>
          <w:lang w:val="uk-UA"/>
        </w:rPr>
        <w:t>Забезпечення прозорої системи управління територією, оптимізація земельних відносин</w:t>
      </w:r>
    </w:p>
    <w:p w14:paraId="2929253A"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1.4.1: Розроблення якісної містобудівної документації.</w:t>
      </w:r>
    </w:p>
    <w:p w14:paraId="2A85F1DF"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1.4.2: Підвищення раціонального використання земельних ресурсів територіальної громади.</w:t>
      </w:r>
    </w:p>
    <w:p w14:paraId="6F9CBCA5" w14:textId="77777777" w:rsidR="009B7E89" w:rsidRPr="00992201" w:rsidRDefault="009B7E89" w:rsidP="009B7E89">
      <w:pPr>
        <w:spacing w:after="0" w:line="240" w:lineRule="auto"/>
        <w:ind w:firstLine="567"/>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Операційна ціль 1.5: Розвиток туристичного потенціалу громади</w:t>
      </w:r>
    </w:p>
    <w:p w14:paraId="6AFDEE77"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lang w:val="uk-UA"/>
        </w:rPr>
        <w:t xml:space="preserve">Завдання 1.5.1: </w:t>
      </w:r>
      <w:r w:rsidRPr="00992201">
        <w:rPr>
          <w:rFonts w:ascii="Times New Roman" w:eastAsia="Calibri" w:hAnsi="Times New Roman" w:cs="Times New Roman"/>
          <w:bCs/>
          <w:color w:val="000000"/>
          <w:sz w:val="24"/>
          <w:szCs w:val="24"/>
        </w:rPr>
        <w:t>Розвиток  та  створення  нових об’єктів туризму, туристичних, культурних продуктів та маршрутів.</w:t>
      </w:r>
    </w:p>
    <w:p w14:paraId="2AB2340F"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Завдання 1.5.2: Промоція культурних надбань громади на регіональному та всеукраїнському рівнях.</w:t>
      </w:r>
    </w:p>
    <w:p w14:paraId="1183DB6C"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rPr>
        <w:lastRenderedPageBreak/>
        <w:t>Завдання 1.5.3: Підвищення рівня та сприяння створенню культурних продуктів і послуг.</w:t>
      </w:r>
    </w:p>
    <w:p w14:paraId="0A858C03" w14:textId="77777777" w:rsidR="009B7E89" w:rsidRPr="00992201" w:rsidRDefault="009B7E89" w:rsidP="009B7E89">
      <w:pPr>
        <w:spacing w:after="0" w:line="240" w:lineRule="auto"/>
        <w:ind w:left="360"/>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Стратегічна ціль 2: Розвиток людського потенціалу</w:t>
      </w:r>
    </w:p>
    <w:p w14:paraId="40591765" w14:textId="77777777" w:rsidR="009B7E89" w:rsidRPr="00992201" w:rsidRDefault="009B7E89" w:rsidP="009B7E89">
      <w:pPr>
        <w:spacing w:after="0" w:line="240" w:lineRule="auto"/>
        <w:ind w:left="360"/>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Операційна ціль 2.1: Розвиток трудового потенціалу</w:t>
      </w:r>
    </w:p>
    <w:p w14:paraId="34E36265" w14:textId="77777777" w:rsidR="009B7E89" w:rsidRPr="00992201" w:rsidRDefault="009B7E89" w:rsidP="009B7E89">
      <w:pPr>
        <w:spacing w:after="0" w:line="240" w:lineRule="auto"/>
        <w:ind w:firstLine="360"/>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2.1.1: Стимулювання розвитку підприємницьких навичок населення.</w:t>
      </w:r>
    </w:p>
    <w:p w14:paraId="12429B54" w14:textId="77777777" w:rsidR="009B7E89" w:rsidRPr="00992201" w:rsidRDefault="009B7E89" w:rsidP="009B7E89">
      <w:pPr>
        <w:spacing w:after="0" w:line="240" w:lineRule="auto"/>
        <w:ind w:left="360"/>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2.1.2: Активізація самозайнятості населення та створення нових робочих місць.</w:t>
      </w:r>
    </w:p>
    <w:p w14:paraId="204DA8CE" w14:textId="77777777" w:rsidR="009B7E89" w:rsidRPr="00992201" w:rsidRDefault="009B7E89" w:rsidP="009B7E89">
      <w:pPr>
        <w:spacing w:after="0" w:line="240" w:lineRule="auto"/>
        <w:ind w:firstLine="284"/>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Операційна ціль 2.2: Стимулювання розвитку громадянського суспільства</w:t>
      </w:r>
    </w:p>
    <w:p w14:paraId="5E519EA8" w14:textId="77777777" w:rsidR="009B7E89" w:rsidRPr="00992201" w:rsidRDefault="009B7E89" w:rsidP="009B7E89">
      <w:pPr>
        <w:spacing w:after="0" w:line="240" w:lineRule="auto"/>
        <w:ind w:firstLine="284"/>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2.2.1: Підтримка громадських ініціатив, спрямованих на укріплення та розвиток громади.</w:t>
      </w:r>
    </w:p>
    <w:p w14:paraId="7C40793B" w14:textId="77777777" w:rsidR="009B7E89" w:rsidRPr="00992201" w:rsidRDefault="009B7E89" w:rsidP="009B7E89">
      <w:pPr>
        <w:spacing w:after="0" w:line="240" w:lineRule="auto"/>
        <w:ind w:firstLine="284"/>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2.2.2: Вдосконалення інструментів комунікації влади та громадськості.</w:t>
      </w:r>
    </w:p>
    <w:p w14:paraId="5077C358" w14:textId="77777777" w:rsidR="009B7E89" w:rsidRPr="00992201" w:rsidRDefault="009B7E89" w:rsidP="009B7E89">
      <w:pPr>
        <w:spacing w:after="0" w:line="240" w:lineRule="auto"/>
        <w:ind w:firstLine="284"/>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2.2.3: Підтримка молодіжних ініціатив.</w:t>
      </w:r>
    </w:p>
    <w:p w14:paraId="1D8DEB00" w14:textId="77777777" w:rsidR="009B7E89" w:rsidRPr="00992201" w:rsidRDefault="009B7E89" w:rsidP="009B7E89">
      <w:pPr>
        <w:spacing w:after="0" w:line="240" w:lineRule="auto"/>
        <w:ind w:left="360"/>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Стратегічна ціль 3: Підвищення якості життя та збереження довкілля</w:t>
      </w:r>
    </w:p>
    <w:p w14:paraId="687D2548" w14:textId="77777777" w:rsidR="009B7E89" w:rsidRPr="00992201" w:rsidRDefault="009B7E89" w:rsidP="009B7E89">
      <w:pPr>
        <w:spacing w:after="0" w:line="240" w:lineRule="auto"/>
        <w:ind w:left="142" w:firstLine="284"/>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
          <w:bCs/>
          <w:color w:val="000000"/>
          <w:sz w:val="24"/>
          <w:szCs w:val="24"/>
          <w:lang w:val="uk-UA"/>
        </w:rPr>
        <w:t>Операційна ціль 3.1:</w:t>
      </w:r>
      <w:r w:rsidRPr="00992201">
        <w:rPr>
          <w:rFonts w:ascii="Times New Roman" w:eastAsia="Calibri" w:hAnsi="Times New Roman" w:cs="Times New Roman"/>
          <w:bCs/>
          <w:color w:val="000000"/>
          <w:sz w:val="24"/>
          <w:szCs w:val="24"/>
          <w:lang w:val="uk-UA"/>
        </w:rPr>
        <w:t xml:space="preserve"> </w:t>
      </w:r>
      <w:r w:rsidRPr="00992201">
        <w:rPr>
          <w:rFonts w:ascii="Times New Roman" w:eastAsia="Calibri" w:hAnsi="Times New Roman" w:cs="Times New Roman"/>
          <w:b/>
          <w:bCs/>
          <w:color w:val="000000"/>
          <w:sz w:val="24"/>
          <w:szCs w:val="24"/>
          <w:lang w:val="uk-UA"/>
        </w:rPr>
        <w:t>Розвиток житлово-комунальної інфраструктури</w:t>
      </w:r>
    </w:p>
    <w:p w14:paraId="240C2389"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3.1.1: Вдосконалення системи управління житловим фондом громади.</w:t>
      </w:r>
    </w:p>
    <w:p w14:paraId="00BBF339"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3.1.2: Реалізація заходів з енергоефективності та енергозбереження.</w:t>
      </w:r>
    </w:p>
    <w:p w14:paraId="456E8AE1"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3.1.3: Будівництво, ремонт та утримання доріг.</w:t>
      </w:r>
    </w:p>
    <w:p w14:paraId="3CD2A3EB"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3.1.4: Модернізація системи водопостачання та водовідведення.</w:t>
      </w:r>
    </w:p>
    <w:p w14:paraId="77E74CED"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3.1.5: Запровадження ефективної системи поводження з відходами.</w:t>
      </w:r>
    </w:p>
    <w:p w14:paraId="7F7F2923"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3.1.6: Організація зелених зон та зон відпочинку.</w:t>
      </w:r>
    </w:p>
    <w:p w14:paraId="4C5A2C75"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3.1.7: Розвиток мережі вуличного освітлення в населених пунктах громади.</w:t>
      </w:r>
    </w:p>
    <w:p w14:paraId="3A687160"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3.1.8: Благоустрій кладовищ на території громади.</w:t>
      </w:r>
    </w:p>
    <w:p w14:paraId="53D246CA" w14:textId="77777777" w:rsidR="009B7E89" w:rsidRPr="00992201" w:rsidRDefault="009B7E89" w:rsidP="009B7E89">
      <w:pPr>
        <w:spacing w:after="0" w:line="240" w:lineRule="auto"/>
        <w:ind w:firstLine="567"/>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Операційна ціль 3.2: Якісна система надання освітніх послуг</w:t>
      </w:r>
    </w:p>
    <w:p w14:paraId="44F2A832"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3.2.1: Створення оптимальної мережі закладів загальної середньої освіти та реалізація профільного навчання у старшій школі.</w:t>
      </w:r>
    </w:p>
    <w:p w14:paraId="2C2B66D3"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lang w:val="uk-UA"/>
        </w:rPr>
        <w:t xml:space="preserve">Завдання 3.2.2: Забезпечення рівного доступу та підвищення якості освітніх послуг. </w:t>
      </w:r>
    </w:p>
    <w:p w14:paraId="18146C45"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lang w:val="uk-UA"/>
        </w:rPr>
        <w:t>Завдання 3.2.3: Розвиток інклюзивної освіти.</w:t>
      </w:r>
    </w:p>
    <w:p w14:paraId="628A4EB5"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lang w:val="uk-UA"/>
        </w:rPr>
        <w:t>Завдання 3.2.4: Залучення грантових коштів на розвиток освітньої галузі.</w:t>
      </w:r>
    </w:p>
    <w:p w14:paraId="6EFA6612"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rPr>
        <w:t xml:space="preserve">Завдання 3.2.5: </w:t>
      </w:r>
      <w:r w:rsidRPr="00992201">
        <w:rPr>
          <w:rFonts w:ascii="Times New Roman" w:eastAsia="Calibri" w:hAnsi="Times New Roman" w:cs="Times New Roman"/>
          <w:bCs/>
          <w:color w:val="000000"/>
          <w:sz w:val="24"/>
          <w:szCs w:val="24"/>
          <w:lang w:val="uk-UA"/>
        </w:rPr>
        <w:t>Розвиток фізичної культури та спорту.</w:t>
      </w:r>
    </w:p>
    <w:p w14:paraId="172AA518" w14:textId="77777777" w:rsidR="009B7E89" w:rsidRPr="00992201" w:rsidRDefault="009B7E89" w:rsidP="009B7E89">
      <w:pPr>
        <w:spacing w:after="0" w:line="240" w:lineRule="auto"/>
        <w:ind w:firstLine="567"/>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rPr>
        <w:t>Операційна ціль 3.3:</w:t>
      </w:r>
      <w:r w:rsidRPr="00992201">
        <w:rPr>
          <w:rFonts w:ascii="Times New Roman" w:eastAsia="Calibri" w:hAnsi="Times New Roman" w:cs="Times New Roman"/>
          <w:bCs/>
          <w:color w:val="000000"/>
          <w:sz w:val="24"/>
          <w:szCs w:val="24"/>
        </w:rPr>
        <w:t xml:space="preserve"> </w:t>
      </w:r>
      <w:r w:rsidRPr="00992201">
        <w:rPr>
          <w:rFonts w:ascii="Times New Roman" w:eastAsia="Calibri" w:hAnsi="Times New Roman" w:cs="Times New Roman"/>
          <w:b/>
          <w:bCs/>
          <w:color w:val="000000"/>
          <w:sz w:val="24"/>
          <w:szCs w:val="24"/>
          <w:lang w:val="uk-UA"/>
        </w:rPr>
        <w:t>Покращення демографічної ситуації та продовження тривалості активного періоду життя людини</w:t>
      </w:r>
    </w:p>
    <w:p w14:paraId="5A0C5A91"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3.3.1: Розбудова інфраструктури (мережі) закладів для надання первинної медичної допомоги населенню громади.</w:t>
      </w:r>
    </w:p>
    <w:p w14:paraId="26FB4624"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3.3.2: Покращення якості вторинного рівня надання медичної допомоги населенню громади.</w:t>
      </w:r>
    </w:p>
    <w:p w14:paraId="10BEA846"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3.3.3: Розширення та вдосконалення мережі спортивних об’єктів.</w:t>
      </w:r>
    </w:p>
    <w:p w14:paraId="7D4A4D0F"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3.3.4: Впровадження принципів здорового способу життя.</w:t>
      </w:r>
    </w:p>
    <w:p w14:paraId="267B2B2B" w14:textId="77777777" w:rsidR="009B7E89" w:rsidRPr="00992201" w:rsidRDefault="009B7E89" w:rsidP="009B7E89">
      <w:pPr>
        <w:spacing w:after="0" w:line="240" w:lineRule="auto"/>
        <w:ind w:firstLine="567"/>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Операційна ціль 3.4: Удосконалення системи соціального забезпечення населення</w:t>
      </w:r>
    </w:p>
    <w:p w14:paraId="5E33C7B1"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3.4.1: Запровадження електронної бази осіб, які потребують соціальних послуг.</w:t>
      </w:r>
    </w:p>
    <w:p w14:paraId="0380BE8D"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3.4.2: Розширення переліку послуг для різних категорій вразливих верств населення.</w:t>
      </w:r>
    </w:p>
    <w:p w14:paraId="7D1AD440" w14:textId="77777777" w:rsidR="009B7E89" w:rsidRPr="00992201" w:rsidRDefault="009B7E89" w:rsidP="009B7E89">
      <w:pPr>
        <w:spacing w:after="0" w:line="240" w:lineRule="auto"/>
        <w:ind w:firstLine="567"/>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Cs/>
          <w:color w:val="000000"/>
          <w:sz w:val="24"/>
          <w:szCs w:val="24"/>
          <w:lang w:val="uk-UA"/>
        </w:rPr>
        <w:t>Завдання 3.4.3: Соціальна інтеграція.</w:t>
      </w:r>
    </w:p>
    <w:p w14:paraId="094DA1D3" w14:textId="77777777" w:rsidR="009B7E89" w:rsidRPr="00992201" w:rsidRDefault="009B7E89" w:rsidP="009B7E89">
      <w:pPr>
        <w:spacing w:after="0" w:line="240" w:lineRule="auto"/>
        <w:ind w:firstLine="567"/>
        <w:jc w:val="both"/>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Операційна ціль 3.5:</w:t>
      </w:r>
      <w:r w:rsidRPr="00992201">
        <w:rPr>
          <w:rFonts w:ascii="Times New Roman" w:eastAsia="Calibri" w:hAnsi="Times New Roman" w:cs="Times New Roman"/>
          <w:bCs/>
          <w:color w:val="000000"/>
          <w:sz w:val="24"/>
          <w:szCs w:val="24"/>
          <w:lang w:val="uk-UA"/>
        </w:rPr>
        <w:t xml:space="preserve"> </w:t>
      </w:r>
      <w:r w:rsidRPr="00992201">
        <w:rPr>
          <w:rFonts w:ascii="Times New Roman" w:eastAsia="Calibri" w:hAnsi="Times New Roman" w:cs="Times New Roman"/>
          <w:b/>
          <w:bCs/>
          <w:color w:val="000000"/>
          <w:sz w:val="24"/>
          <w:szCs w:val="24"/>
          <w:lang w:val="uk-UA"/>
        </w:rPr>
        <w:t>Розширення можливостей для забезпечення культурних, духовних потреб жителів громади</w:t>
      </w:r>
    </w:p>
    <w:p w14:paraId="0245D7D3"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rPr>
      </w:pPr>
      <w:r w:rsidRPr="00992201">
        <w:rPr>
          <w:rFonts w:ascii="Times New Roman" w:eastAsia="Calibri" w:hAnsi="Times New Roman" w:cs="Times New Roman"/>
          <w:bCs/>
          <w:color w:val="000000"/>
          <w:sz w:val="24"/>
          <w:szCs w:val="24"/>
          <w:lang w:val="uk-UA"/>
        </w:rPr>
        <w:t>Завдання 3.5.1: Забезпечення  умов  для  забезпечення  рівного  доступу  до  якісного   культурного продукту. Створення  центрів  культурних  послуг.</w:t>
      </w:r>
    </w:p>
    <w:p w14:paraId="4C7567A8"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3.5.2: Переформатування  історико-краєзнавчого  музею на креативний об’єкт багаторівневої комунікації.</w:t>
      </w:r>
    </w:p>
    <w:p w14:paraId="4F16861A"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t>Завдання 3.5.3: Модернізація мережі бібліотек шляхом інформатизації та використання їх ресурсу для створення мережі розширених центрів надання культурних, освітніх та інших послуг.</w:t>
      </w:r>
    </w:p>
    <w:p w14:paraId="2E237DC5" w14:textId="77777777" w:rsidR="009B7E89" w:rsidRPr="00992201" w:rsidRDefault="009B7E89" w:rsidP="009B7E89">
      <w:pPr>
        <w:spacing w:after="0" w:line="240" w:lineRule="auto"/>
        <w:ind w:firstLine="567"/>
        <w:jc w:val="both"/>
        <w:rPr>
          <w:rFonts w:ascii="Times New Roman" w:eastAsia="Calibri" w:hAnsi="Times New Roman" w:cs="Times New Roman"/>
          <w:bCs/>
          <w:color w:val="000000"/>
          <w:sz w:val="24"/>
          <w:szCs w:val="24"/>
          <w:lang w:val="uk-UA"/>
        </w:rPr>
      </w:pPr>
      <w:r w:rsidRPr="00992201">
        <w:rPr>
          <w:rFonts w:ascii="Times New Roman" w:eastAsia="Calibri" w:hAnsi="Times New Roman" w:cs="Times New Roman"/>
          <w:bCs/>
          <w:color w:val="000000"/>
          <w:sz w:val="24"/>
          <w:szCs w:val="24"/>
          <w:lang w:val="uk-UA"/>
        </w:rPr>
        <w:lastRenderedPageBreak/>
        <w:t>Завдання 3.5.4: Створення належних умов для розвитку творчих здібностей дітей та молоді.</w:t>
      </w:r>
    </w:p>
    <w:p w14:paraId="229CBEBE" w14:textId="77777777" w:rsidR="009B7E89" w:rsidRPr="00992201" w:rsidRDefault="009B7E89" w:rsidP="009B7E89">
      <w:pPr>
        <w:spacing w:after="0" w:line="240" w:lineRule="auto"/>
        <w:ind w:firstLine="709"/>
        <w:contextualSpacing/>
        <w:jc w:val="both"/>
        <w:rPr>
          <w:rFonts w:ascii="Times New Roman" w:eastAsia="Calibri" w:hAnsi="Times New Roman" w:cs="Times New Roman"/>
          <w:b/>
          <w:bCs/>
          <w:iCs/>
          <w:color w:val="000000"/>
          <w:sz w:val="24"/>
          <w:szCs w:val="24"/>
          <w:lang w:val="uk-UA"/>
        </w:rPr>
      </w:pPr>
      <w:r w:rsidRPr="00992201">
        <w:rPr>
          <w:rFonts w:ascii="Times New Roman" w:eastAsia="Calibri" w:hAnsi="Times New Roman" w:cs="Times New Roman"/>
          <w:b/>
          <w:bCs/>
          <w:iCs/>
          <w:color w:val="000000"/>
          <w:sz w:val="24"/>
          <w:szCs w:val="24"/>
          <w:lang w:val="uk-UA"/>
        </w:rPr>
        <w:t>Операційна ціль 3.6</w:t>
      </w:r>
      <w:r w:rsidRPr="00992201">
        <w:rPr>
          <w:rFonts w:ascii="Times New Roman" w:eastAsia="Calibri" w:hAnsi="Times New Roman" w:cs="Times New Roman"/>
          <w:color w:val="000000"/>
          <w:sz w:val="24"/>
          <w:szCs w:val="24"/>
          <w:lang w:val="uk-UA"/>
        </w:rPr>
        <w:t xml:space="preserve">: </w:t>
      </w:r>
      <w:r w:rsidRPr="00992201">
        <w:rPr>
          <w:rFonts w:ascii="Times New Roman" w:eastAsia="Calibri" w:hAnsi="Times New Roman" w:cs="Times New Roman"/>
          <w:b/>
          <w:bCs/>
          <w:iCs/>
          <w:color w:val="000000"/>
          <w:sz w:val="24"/>
          <w:szCs w:val="24"/>
          <w:lang w:val="uk-UA"/>
        </w:rPr>
        <w:t>Підвищення рівня екологічної безпеки та збереження довкілля.</w:t>
      </w:r>
    </w:p>
    <w:p w14:paraId="724E4022" w14:textId="77777777" w:rsidR="009B7E89" w:rsidRPr="00992201" w:rsidRDefault="009B7E89" w:rsidP="009B7E89">
      <w:pPr>
        <w:spacing w:after="0" w:line="240" w:lineRule="auto"/>
        <w:ind w:firstLine="709"/>
        <w:contextualSpacing/>
        <w:jc w:val="both"/>
        <w:rPr>
          <w:rFonts w:ascii="Times New Roman" w:eastAsia="Calibri" w:hAnsi="Times New Roman" w:cs="Times New Roman"/>
          <w:bCs/>
          <w:iCs/>
          <w:color w:val="000000"/>
          <w:sz w:val="24"/>
          <w:szCs w:val="24"/>
          <w:lang w:val="uk-UA"/>
        </w:rPr>
      </w:pPr>
      <w:r w:rsidRPr="00992201">
        <w:rPr>
          <w:rFonts w:ascii="Times New Roman" w:eastAsia="Calibri" w:hAnsi="Times New Roman" w:cs="Times New Roman"/>
          <w:bCs/>
          <w:iCs/>
          <w:color w:val="000000"/>
          <w:sz w:val="24"/>
          <w:szCs w:val="24"/>
          <w:lang w:val="uk-UA"/>
        </w:rPr>
        <w:t>Завдання 3.6.1: Збереження та відтворення зелених насаджень.</w:t>
      </w:r>
    </w:p>
    <w:p w14:paraId="3EFF52A3" w14:textId="77777777" w:rsidR="009B7E89" w:rsidRPr="00992201" w:rsidRDefault="009B7E89" w:rsidP="009B7E89">
      <w:pPr>
        <w:spacing w:after="0" w:line="240" w:lineRule="auto"/>
        <w:ind w:firstLine="567"/>
        <w:jc w:val="center"/>
        <w:rPr>
          <w:rFonts w:ascii="Times New Roman" w:eastAsia="Times New Roman" w:hAnsi="Times New Roman" w:cs="Times New Roman"/>
          <w:b/>
          <w:bCs/>
          <w:iCs/>
          <w:sz w:val="24"/>
          <w:szCs w:val="24"/>
          <w:lang w:val="uk-UA" w:eastAsia="ru-RU"/>
        </w:rPr>
      </w:pPr>
    </w:p>
    <w:p w14:paraId="6411FB79" w14:textId="77777777" w:rsidR="009B7E89" w:rsidRPr="00992201" w:rsidRDefault="009B7E89" w:rsidP="009B7E89">
      <w:pPr>
        <w:spacing w:after="0" w:line="240" w:lineRule="auto"/>
        <w:ind w:firstLine="567"/>
        <w:jc w:val="center"/>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b/>
          <w:bCs/>
          <w:iCs/>
          <w:sz w:val="24"/>
          <w:szCs w:val="24"/>
          <w:lang w:val="uk-UA" w:eastAsia="ru-RU"/>
        </w:rPr>
        <w:t>Соціально-економічний аналіз Дунаєвецької міської територіальної громади станом на 01.01.2024р.</w:t>
      </w:r>
    </w:p>
    <w:p w14:paraId="56A4B2D1" w14:textId="77777777" w:rsidR="00973E7E" w:rsidRPr="00992201" w:rsidRDefault="00973E7E" w:rsidP="009B7E89">
      <w:pPr>
        <w:spacing w:after="0" w:line="240" w:lineRule="auto"/>
        <w:ind w:firstLine="567"/>
        <w:contextualSpacing/>
        <w:jc w:val="both"/>
        <w:rPr>
          <w:rFonts w:ascii="Times New Roman" w:eastAsia="Calibri" w:hAnsi="Times New Roman" w:cs="Times New Roman"/>
          <w:b/>
          <w:bCs/>
          <w:iCs/>
          <w:color w:val="000000"/>
          <w:sz w:val="24"/>
          <w:szCs w:val="24"/>
          <w:lang w:val="uk-UA"/>
        </w:rPr>
      </w:pPr>
    </w:p>
    <w:p w14:paraId="20E93D01" w14:textId="46F596BD" w:rsidR="009B7E89" w:rsidRPr="00992201" w:rsidRDefault="009B7E89" w:rsidP="009B7E89">
      <w:pPr>
        <w:spacing w:after="0" w:line="240" w:lineRule="auto"/>
        <w:ind w:firstLine="567"/>
        <w:contextualSpacing/>
        <w:jc w:val="both"/>
        <w:rPr>
          <w:rFonts w:ascii="Times New Roman" w:eastAsia="Calibri" w:hAnsi="Times New Roman" w:cs="Times New Roman"/>
          <w:b/>
          <w:bCs/>
          <w:iCs/>
          <w:color w:val="000000"/>
          <w:sz w:val="24"/>
          <w:szCs w:val="24"/>
          <w:lang w:val="uk-UA"/>
        </w:rPr>
      </w:pPr>
      <w:r w:rsidRPr="00992201">
        <w:rPr>
          <w:rFonts w:ascii="Times New Roman" w:eastAsia="Calibri" w:hAnsi="Times New Roman" w:cs="Times New Roman"/>
          <w:b/>
          <w:bCs/>
          <w:iCs/>
          <w:color w:val="000000"/>
          <w:sz w:val="24"/>
          <w:szCs w:val="24"/>
          <w:lang w:val="uk-UA"/>
        </w:rPr>
        <w:t>Населення та демографія, трудові ресурси</w:t>
      </w:r>
    </w:p>
    <w:p w14:paraId="2ED6265B" w14:textId="77777777" w:rsidR="009B7E89" w:rsidRPr="00992201" w:rsidRDefault="009B7E89" w:rsidP="009B7E89">
      <w:pPr>
        <w:tabs>
          <w:tab w:val="left" w:pos="851"/>
        </w:tabs>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Населення громади станом на 1 січня 2024 року становить 35413 осіб, в тому числі 5300 дітей. Розподіл населення за місцем проживання: 15079 осіб (42,6%) міського населення та 20334 (57,4%) сільського населення. В громаді, як і в Україні загалом, спостерігається диспропорції у статевій структурі населення: жінки становлять 19021 (53,7% від усього населення), а чоловіки –16392 (46,3%).</w:t>
      </w:r>
    </w:p>
    <w:p w14:paraId="688A467A" w14:textId="77777777" w:rsidR="009B7E89" w:rsidRPr="00992201" w:rsidRDefault="009B7E89" w:rsidP="009B7E89">
      <w:pPr>
        <w:tabs>
          <w:tab w:val="left" w:pos="851"/>
        </w:tabs>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 xml:space="preserve">Чисельність працездатного населення складає 19265 особа або 54,4% від загальної кількості населення громади. </w:t>
      </w:r>
    </w:p>
    <w:p w14:paraId="7914C1E8" w14:textId="77777777" w:rsidR="009B7E89" w:rsidRPr="00992201" w:rsidRDefault="009B7E89" w:rsidP="009B7E89">
      <w:pPr>
        <w:tabs>
          <w:tab w:val="left" w:pos="851"/>
        </w:tabs>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В структурі вакансій за видами економічної діяльності  найбільшу частку становили  вакансії у галузі сільського господарства, переробної промисловості (виробництво харчових продуктів, виробництво одягу, виробництво металевих виробів), роздрібної торгівлі. Рівень безробіття не перевищує середніх обласних чи загальноукраїнських показників. Рівень середньої заробітної плати в цілому по громаді зріс,  але є нижчим, ніж по Україні та області в цілому. В громаді існує проблема з трудовою зайнятістю населення, особливо у сільській місцевості,  тому існує проблема трудової міграції населення до інших міст країни та зарубіжжя.</w:t>
      </w:r>
    </w:p>
    <w:p w14:paraId="2C5FE621" w14:textId="77777777" w:rsidR="009B7E89" w:rsidRPr="00992201" w:rsidRDefault="009B7E89" w:rsidP="009B7E89">
      <w:pPr>
        <w:spacing w:after="0" w:line="240" w:lineRule="auto"/>
        <w:ind w:firstLine="567"/>
        <w:jc w:val="both"/>
        <w:rPr>
          <w:rFonts w:ascii="Times New Roman" w:eastAsia="Times New Roman" w:hAnsi="Times New Roman" w:cs="Times New Roman"/>
          <w:b/>
          <w:bCs/>
          <w:iCs/>
          <w:sz w:val="24"/>
          <w:szCs w:val="24"/>
          <w:lang w:val="uk-UA" w:eastAsia="ru-RU"/>
        </w:rPr>
      </w:pPr>
      <w:r w:rsidRPr="00992201">
        <w:rPr>
          <w:rFonts w:ascii="Times New Roman" w:eastAsia="Times New Roman" w:hAnsi="Times New Roman" w:cs="Times New Roman"/>
          <w:b/>
          <w:bCs/>
          <w:iCs/>
          <w:sz w:val="24"/>
          <w:szCs w:val="24"/>
          <w:lang w:val="uk-UA" w:eastAsia="ru-RU"/>
        </w:rPr>
        <w:t>Сільське господарство</w:t>
      </w:r>
    </w:p>
    <w:p w14:paraId="760C5BC6"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 xml:space="preserve">На території громади діють 170 сільськогосподарських підприємств та фізичних осіб-підприємців, у тому числі 79 фермерських господарств. </w:t>
      </w:r>
    </w:p>
    <w:p w14:paraId="5329A853"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 xml:space="preserve">Сільськогосподарськими підприємствами громади усіх форм власності використовується 28,6 тис. га ріллі. </w:t>
      </w:r>
    </w:p>
    <w:p w14:paraId="002B597D"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Основні галузі рослинництва спрямовані на вирощування зернових та олійних культур, овочівництво, садівництво, ягідництво.</w:t>
      </w:r>
    </w:p>
    <w:p w14:paraId="1A14C204"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Станом на 1.12.2023 року агровиробниками  проведено роботи по збору зернових і зернобобових культур, включаючи кукурудзу та технічні культури на площі 28,6 тис. га, що становить 100,0% площ, посіяних під урожай поточного року, валовий збір становить по всіх категоріях господарств:  зернових та зернобобових культур 79,8 тис. тонн зерна (в заліковій вазі) при середній урожайності 69,6 ц/га; технічних культур  - 49,1 тис. тонн збіжжя при середній урожайності 30,1 ц/га:</w:t>
      </w:r>
    </w:p>
    <w:p w14:paraId="2963D05F"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озимої пшениці зібрано на площі 3,2 тис.га  намолочено 21,6 тис.тонн при середній урожайності 67,3 ц/га;</w:t>
      </w:r>
    </w:p>
    <w:p w14:paraId="753DA834"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озимого ячменю зібрано на площі 1,1 тис.га намолочено 6,7 тис.тонн зерна: середня урожайність 63,0 ц/га;</w:t>
      </w:r>
    </w:p>
    <w:p w14:paraId="596AC12F"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ярого ячменю зібрано на площі 1,02 тис.га намолочено 6,03 тис.тонн зерна при середній урожайності 59,0 ц/га;</w:t>
      </w:r>
    </w:p>
    <w:p w14:paraId="6F82104C"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яра пшениця зібрана на площі 88,2 га намолочено 414,5 тонн зерна при середній урожайності 47,0 ц/га;</w:t>
      </w:r>
    </w:p>
    <w:p w14:paraId="6BB826D9"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гречки проведено збір на площі 81,7 га, намолочено 146,0 тонн, при середній врожайності 17,9 ц/га;</w:t>
      </w:r>
    </w:p>
    <w:p w14:paraId="12B73AC3"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кукурудза на зерно зібрана на площі 5,9 тис. га, намолочено 44,4 тис.тонн при середній урожайності  75,8 ц/га</w:t>
      </w:r>
    </w:p>
    <w:p w14:paraId="1A55FBEC"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озимий ріпак зібраний на площі 2,1 тис.га, намолочено 8,01 тис. тонн   при середній урожайності 37,6 ц/га;</w:t>
      </w:r>
    </w:p>
    <w:p w14:paraId="6FAE3F3C"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сої зібрано на площі 3,7 тис.га, намолочено  8,3 тис.тонн   при середній урожайності 22,3 ц/га;</w:t>
      </w:r>
    </w:p>
    <w:p w14:paraId="0ABCCAF9"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lastRenderedPageBreak/>
        <w:t>соняшник зібраний на площі 10,5 тис.га, намолочено 32,8 тис.тонн при середній урожайності 31,3 ц/га.</w:t>
      </w:r>
    </w:p>
    <w:p w14:paraId="07C374C6" w14:textId="6CD5A6E1"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Під урожай 202</w:t>
      </w:r>
      <w:r w:rsidR="007A4A8D" w:rsidRPr="00992201">
        <w:rPr>
          <w:rFonts w:ascii="Times New Roman" w:eastAsia="Times New Roman" w:hAnsi="Times New Roman" w:cs="Times New Roman"/>
          <w:sz w:val="24"/>
          <w:szCs w:val="24"/>
          <w:lang w:val="uk-UA" w:eastAsia="ru-RU"/>
        </w:rPr>
        <w:t>4</w:t>
      </w:r>
      <w:r w:rsidRPr="00992201">
        <w:rPr>
          <w:rFonts w:ascii="Times New Roman" w:eastAsia="Times New Roman" w:hAnsi="Times New Roman" w:cs="Times New Roman"/>
          <w:sz w:val="24"/>
          <w:szCs w:val="24"/>
          <w:lang w:val="uk-UA" w:eastAsia="ru-RU"/>
        </w:rPr>
        <w:t xml:space="preserve"> року станом на 1.12.2023 р. проведено підготовку грунту на площі 12,9 тис. га.  Посіяно озимого ріпаку на площі 1,8 тис. га, озимої пшениці 2,6 тис. га, озимого ячменю 810 га. </w:t>
      </w:r>
    </w:p>
    <w:p w14:paraId="706379E3"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Найбільші землекористувачі громади: ТОВ «Енселко Агро»,  ТОВ «БПП Генетик»,  ТОВ "Козацька Долина 2006",  ФГ «Подільська марка», ФГ «Ніва Агро», ТОВ «Ситний двір 2004».</w:t>
      </w:r>
    </w:p>
    <w:p w14:paraId="3347EEE1"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У галузі тваринництва працює 13 господарств, з них: 6 господарств з розведення свиней, 3 господарства з розведення ВРХ, 2 господарства з розведення свійської птиці, 1 господарство з розведення овець та кіз, 1 господарство з розведення інших тварин, також 3 з них, працює у напрямку допоміжної діяльності у тваринництві.</w:t>
      </w:r>
    </w:p>
    <w:p w14:paraId="69A3F97D"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 xml:space="preserve">Успішно працює та розширює напрямки діяльності сільськогосподарський обслуговуючий кооператив «Ягідний рай». Протягом 2023 року кооперативом збільшено площі обробітку та  нарощено валовий збір ягід і овочів: закладено близько 37 тис. саджанців малини, з яких зібрано близько 15 тонн ягід малини; 4 тис. саджанців полуниці на площі 1 га, збір врожаю склав 10 тонн; в стадію промислового плодоношення входить близько 4 тис. плодових дерев. Під ягідники відведено  близько 8 га земельних угідь. Розроблено ділянки під вирощування овочевих культур на площі 10 га. В результаті господарської діяльності було вирощено овочевих культур: картоплі - 50 тонн; буряка столового – 20 тонн; моркви – 20 тонн; огірків – 5 тонн; кабачків – 5 тонн; гарбузів – 2 тонни; томатів і перцю болгарського – 2,5 тонни; баклажанів – 1 тонна. Для нових культур закладено площі під вирощування: ожини -  200 саджанців,  жимолості – 100 саджанців.  </w:t>
      </w:r>
    </w:p>
    <w:p w14:paraId="52A722C0"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p>
    <w:p w14:paraId="70ED00A1" w14:textId="77777777" w:rsidR="009B7E89" w:rsidRPr="00992201" w:rsidRDefault="009B7E89" w:rsidP="009B7E89">
      <w:pPr>
        <w:spacing w:after="0" w:line="240" w:lineRule="auto"/>
        <w:ind w:firstLine="567"/>
        <w:jc w:val="both"/>
        <w:rPr>
          <w:rFonts w:ascii="Times New Roman" w:eastAsia="Times New Roman" w:hAnsi="Times New Roman" w:cs="Times New Roman"/>
          <w:b/>
          <w:sz w:val="24"/>
          <w:szCs w:val="24"/>
          <w:lang w:val="uk-UA" w:eastAsia="ru-RU"/>
        </w:rPr>
      </w:pPr>
      <w:r w:rsidRPr="00992201">
        <w:rPr>
          <w:rFonts w:ascii="Times New Roman" w:eastAsia="Times New Roman" w:hAnsi="Times New Roman" w:cs="Times New Roman"/>
          <w:b/>
          <w:bCs/>
          <w:iCs/>
          <w:sz w:val="24"/>
          <w:szCs w:val="24"/>
          <w:lang w:val="uk-UA" w:eastAsia="ru-RU"/>
        </w:rPr>
        <w:t>Економіка, підприємництво та з</w:t>
      </w:r>
      <w:r w:rsidRPr="00992201">
        <w:rPr>
          <w:rFonts w:ascii="Times New Roman" w:eastAsia="Times New Roman" w:hAnsi="Times New Roman" w:cs="Times New Roman"/>
          <w:b/>
          <w:sz w:val="24"/>
          <w:szCs w:val="24"/>
          <w:lang w:val="uk-UA" w:eastAsia="ru-RU"/>
        </w:rPr>
        <w:t>овнішньоекономічна діяльність</w:t>
      </w:r>
    </w:p>
    <w:p w14:paraId="4F3E1B5F"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В галузевій структурі суб’єктів підприємницької діяльності відслідковується стабільний розвиток та відносно висока продуктивність підприємств, що працюють у галузях сільського господарства, виробництва продуктів харчування, роздрібної і оптової торгівлі, готельно-ресторанного бізнесу та побутового обслуговування населення.</w:t>
      </w:r>
    </w:p>
    <w:p w14:paraId="1CACE128"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 xml:space="preserve"> Найбільша кількість підприємств зосереджена у малому бізнесі, який в основному представлений мікробізнесом та приватними підприємцями. Станом на 1 грудня 2023 року на території громади здійснюють господарську діяльність 2316 суб’єкти господарської діяльності, з них 609 - юридичні особи та 1707 -  фізичні особи-підприємці. </w:t>
      </w:r>
    </w:p>
    <w:p w14:paraId="2F46869C"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Незважаючи на встановлений режим воєнного стану в Україні, бізнес прилаштувався до нових викликів. Складнощі з постачанням, зміна пріоритетів та купівельна спроможність покупців не завадили підприємствам торгівлі та заклади ресторанного господарства продовжувати забезпечувати життєдіяльність Дунаєвецької територіальної громади.  Супермаркети, магазини, кафе та ресторани забезпечують продовольчу безпеку громади. Графіки роботи магазинів та підприємств побутового обслуговування змінюються відповідно до: комендантської години; сирен повітряної тривоги; оперативної ситуації в місті.</w:t>
      </w:r>
    </w:p>
    <w:p w14:paraId="62E94639"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Промисловість громади представлена в основному підприємствами переробної промисловості (харчова і легка промисловість, металургійне виробництво, виробництво металевих виробів). Одним із найбільших таких підприємств є ТОВ «Верест», що входить до десяти найбільших м’ясопереробних підприємств України та надає робочі місця більш ніж 400 працівникам.</w:t>
      </w:r>
    </w:p>
    <w:p w14:paraId="2A37E13C"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Експортоорієнтовані підприємства громади здійснюють зовнішньоторговельні операції з партнерами з 6 країн світу. Основу товарної структури експорту складають готовi харчовi продукти з м’яса (ковбаси та аналогiчнi вироби з м’яса), текстильнi матерiали та текстильнi вироби, вироби з чорних металiв (фiтинги для труб i трубок), деревина i вироби з деревини; деревина паливна у виглядi колод, полiн, хмизу, гiлок, сучкiв тощо; деревна трiска або стружка; тирса, трiска, стружка, уламки та вiдходи деревини, агломерованi або неагломерованi, у виглядi колод, полiн, брикетiв, гранул тощо), пластмаси, полiмернi матерiали та вироби з них (труби, трубки i шланги та їх фiтинги із пластмаси).</w:t>
      </w:r>
    </w:p>
    <w:p w14:paraId="3CC87D2F"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lastRenderedPageBreak/>
        <w:t xml:space="preserve"> Головні імпортовані товарні групи - електротехнічне обладнання, обладнання для промислового приготування або виробництва харчових продуктiв, обладнання для сільського господарства, нафтопродукти, вироби будiвельнi з пластмас, електричнi машини та обладнання, токарні верстати, текстильні матеріали.</w:t>
      </w:r>
    </w:p>
    <w:p w14:paraId="72774B5D"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p>
    <w:p w14:paraId="65932013" w14:textId="77777777" w:rsidR="009B7E89" w:rsidRPr="00992201" w:rsidRDefault="009B7E89" w:rsidP="009B7E89">
      <w:pPr>
        <w:spacing w:after="0" w:line="240" w:lineRule="auto"/>
        <w:ind w:firstLine="567"/>
        <w:jc w:val="both"/>
        <w:rPr>
          <w:rFonts w:ascii="Times New Roman" w:eastAsia="Times New Roman" w:hAnsi="Times New Roman" w:cs="Times New Roman"/>
          <w:b/>
          <w:bCs/>
          <w:sz w:val="24"/>
          <w:szCs w:val="24"/>
          <w:lang w:val="uk-UA" w:eastAsia="ru-RU"/>
        </w:rPr>
      </w:pPr>
      <w:r w:rsidRPr="00992201">
        <w:rPr>
          <w:rFonts w:ascii="Times New Roman" w:eastAsia="Times New Roman" w:hAnsi="Times New Roman" w:cs="Times New Roman"/>
          <w:b/>
          <w:bCs/>
          <w:sz w:val="24"/>
          <w:szCs w:val="24"/>
          <w:lang w:val="uk-UA" w:eastAsia="ru-RU"/>
        </w:rPr>
        <w:t>Транспорт і зв’язок</w:t>
      </w:r>
    </w:p>
    <w:p w14:paraId="58426B51"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Через територію громади та її адміністративний центр – місто Дунаївці проходить транспортний шлях Житомир-Чернівці Н-03, що зв’язує Київ, Житомир, Вінницю, Хмельницький із Кам’янець-Подільським, Чернівцями, Бельцами і Кишиневом. Вигідне транспортно-географічне розташування громади  є важливим чинником соціально-економічного розвитку її території.</w:t>
      </w:r>
    </w:p>
    <w:p w14:paraId="071BEA48"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 xml:space="preserve">Загальна протяжність вулично-дорожньої мережі по громаді складає 596,5 км, з них 446,6 км – дороги з твердим покриттям. Протяжність вулично-дорожньої мережі у м.Дунаївці становить 102,3 км. </w:t>
      </w:r>
    </w:p>
    <w:p w14:paraId="54F77631"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Концентрація значної частки інфраструктури в м. Дунаївці та незадовільний стан більшості доріг вимагає першочерговості ремонту під’їзних шляхів до усіх населених пунктів громади та вирішення питання безперервного транспортного сполучення.</w:t>
      </w:r>
    </w:p>
    <w:p w14:paraId="347E0BD2"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Більшість населених пунктів громади підключені до мережі Інтернет. Найпоширеніші типи підключень – оптоволоконний Інтернет, підключення по телефонній лінії за технологією ADSL та мобільний Інтернет (GPRS, 3G, 4G).</w:t>
      </w:r>
    </w:p>
    <w:p w14:paraId="62983ED8"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p>
    <w:p w14:paraId="05AFD038"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b/>
          <w:sz w:val="24"/>
          <w:szCs w:val="24"/>
          <w:lang w:val="uk-UA" w:eastAsia="ru-RU"/>
        </w:rPr>
        <w:t>Соціальний захист населення</w:t>
      </w:r>
    </w:p>
    <w:p w14:paraId="44D3AF76" w14:textId="4E82EA19"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Соціальний захист населення. Управління соціального захисту та праці Дунаєвецької міської ради створене наприкінці 2020 року. До сфери управління новоствореного виконавчого органу належать: Комунальна установа Дунаєвецької міської ради «Міський центр комплексної реабілітації осіб з інвалідністю «Ластівка», Комунальна установа Дунаєвецької міської ради «Центр надання соціальних послуг» та Комунальна установа Дунаєвецької міської ради «Трудовий архів». Окремо в ст</w:t>
      </w:r>
      <w:r w:rsidR="004F6D0F">
        <w:rPr>
          <w:rFonts w:ascii="Times New Roman" w:eastAsia="Times New Roman" w:hAnsi="Times New Roman" w:cs="Times New Roman"/>
          <w:sz w:val="24"/>
          <w:szCs w:val="24"/>
          <w:lang w:val="uk-UA" w:eastAsia="ru-RU"/>
        </w:rPr>
        <w:t>р</w:t>
      </w:r>
      <w:r w:rsidRPr="00992201">
        <w:rPr>
          <w:rFonts w:ascii="Times New Roman" w:eastAsia="Times New Roman" w:hAnsi="Times New Roman" w:cs="Times New Roman"/>
          <w:sz w:val="24"/>
          <w:szCs w:val="24"/>
          <w:lang w:val="uk-UA" w:eastAsia="ru-RU"/>
        </w:rPr>
        <w:t>уктурі діє та надає послуги Служба у справах дітей Дунаєвецької міської ради.</w:t>
      </w:r>
      <w:bookmarkStart w:id="1" w:name="_GoBack"/>
      <w:bookmarkEnd w:id="1"/>
    </w:p>
    <w:p w14:paraId="07FF27C6"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Штат фахівців із соціальної роботи  комунальних установ становить 5 осіб, на обслуговуванні яких перебувають 1415 осіб. Кількість послуг, що надають працівники цих установ – 14. Крім того, управління координує діяльність з реалізації ряду міських програм: Програми соціального захисту населення Дунаєвецької міської ради на 2021-2025 роки, Програми інтеграції внутрішньо переміщених осіб у Дунаєвецькій громаді на 2024-2025 роки, Програми оздоровлення та відпочинку дітей у 2024 році та Програми забезпечення перебування внутрішньо переміщених та/або евакуйованих осіб в об’єктах нерухомого майна для тимчасового розміщення внутрішньо переміщених та/або евакуйованих осіб комунальної форми  власності.</w:t>
      </w:r>
    </w:p>
    <w:p w14:paraId="62A58B9A"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b/>
          <w:sz w:val="24"/>
          <w:szCs w:val="24"/>
          <w:lang w:val="uk-UA" w:eastAsia="ru-RU"/>
        </w:rPr>
        <w:t>Освіта</w:t>
      </w:r>
    </w:p>
    <w:p w14:paraId="03E98763"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На території громади функціонують 24 заклади дошкільної освіти, 20 закладів загальної середньої освіти і 2 заклади позашкільної освіти. В дошкільній освіті працює 55 вікових груп, в яких виховується 979 дітей. В закладах загальної середньої освіти навчається 3 761учень. У 103 групах позашкілля громади, займаються – 1 350 учнів.</w:t>
      </w:r>
    </w:p>
    <w:p w14:paraId="30FB9EC8"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 xml:space="preserve">Забезпечено єдиний підхід щодо прийому дітей, згідно затвердженого Порядку загальноміської електронної реєстрації дітей до міських закладів дошкільної освіти. </w:t>
      </w:r>
    </w:p>
    <w:p w14:paraId="400732E0"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Функціонують інклюзивні групи у Дунаєвецькому ЦРД ''Пролісок'', Дунаєвецькому ЗДО №3 ''Берізка'', Дунаєвецькому ЗДО №5 «Усмішка» (5 груп, 11 дітей); інклюзивні класи в Дунаєвецькому ліцеї №1, №3, №4, В.Жванчицькому ліцеї, Зеленченській та Чаньківській гімназії (11 класів, 11 дітей).</w:t>
      </w:r>
    </w:p>
    <w:p w14:paraId="6F379B81"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 xml:space="preserve">Концепція «Нова українська школа» орієнтує на діалог і багатосторонню комунікацію між педагогами, дітьми та батьками. Фахова психолого-медико-педагогічна підтримка родинам у вихованні і розвитку дітей дошкільного віку здійснюється через діяльність консультативних центрів для батьків та осіб, що їх замінюють. До роботи центрів </w:t>
      </w:r>
      <w:r w:rsidRPr="00992201">
        <w:rPr>
          <w:rFonts w:ascii="Times New Roman" w:eastAsia="Times New Roman" w:hAnsi="Times New Roman" w:cs="Times New Roman"/>
          <w:sz w:val="24"/>
          <w:szCs w:val="24"/>
          <w:lang w:val="uk-UA" w:eastAsia="ru-RU"/>
        </w:rPr>
        <w:lastRenderedPageBreak/>
        <w:t>залучаються спеціалісти (психологи, логопеди, медичні працівники, соціальні працівники, учителі).</w:t>
      </w:r>
    </w:p>
    <w:p w14:paraId="4355A5CA"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В громаді повністю забезпечено підвезення дітей та педагогічних працівників до закладів освіти. Для 750 учнів, які потребують підвезення, організовано безкоштовне підвезення до місця навчання і додому 14 шкільними автобусами із 33 населених пунктів до  закладів загальної середньої освіти.</w:t>
      </w:r>
    </w:p>
    <w:p w14:paraId="47C60F06"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r w:rsidRPr="00992201">
        <w:rPr>
          <w:rFonts w:ascii="Times New Roman" w:eastAsia="Times New Roman" w:hAnsi="Times New Roman" w:cs="Times New Roman"/>
          <w:sz w:val="24"/>
          <w:szCs w:val="24"/>
          <w:lang w:val="uk-UA" w:eastAsia="ru-RU"/>
        </w:rPr>
        <w:t>В громаді функціонує 2 заклади позашкілля, підпорядковані управлінню освіти, молоді та спорту. Це Комунальний заклад Дунаєвецької міської ради «Центр позашкільної освіти» та Комунальна установа Дунаєвецької міської ради «Дунаєвецька дитячо-юнацька спортивна школа».</w:t>
      </w:r>
    </w:p>
    <w:p w14:paraId="143B2E73" w14:textId="77777777" w:rsidR="009B7E89" w:rsidRPr="00992201" w:rsidRDefault="009B7E89" w:rsidP="009B7E89">
      <w:pPr>
        <w:spacing w:after="0" w:line="240" w:lineRule="auto"/>
        <w:ind w:firstLine="567"/>
        <w:jc w:val="both"/>
        <w:rPr>
          <w:rFonts w:ascii="Times New Roman" w:eastAsia="Times New Roman" w:hAnsi="Times New Roman" w:cs="Times New Roman"/>
          <w:sz w:val="24"/>
          <w:szCs w:val="24"/>
          <w:lang w:val="uk-UA" w:eastAsia="ru-RU"/>
        </w:rPr>
      </w:pPr>
    </w:p>
    <w:p w14:paraId="3D71C061" w14:textId="77777777" w:rsidR="009B7E89" w:rsidRPr="00992201" w:rsidRDefault="009B7E89" w:rsidP="009B7E89">
      <w:pPr>
        <w:spacing w:after="0" w:line="240" w:lineRule="auto"/>
        <w:ind w:firstLine="567"/>
        <w:jc w:val="both"/>
        <w:rPr>
          <w:rFonts w:ascii="Times New Roman" w:eastAsia="Times New Roman" w:hAnsi="Times New Roman" w:cs="Times New Roman"/>
          <w:b/>
          <w:sz w:val="24"/>
          <w:szCs w:val="24"/>
          <w:lang w:val="uk-UA" w:eastAsia="ru-RU"/>
        </w:rPr>
      </w:pPr>
      <w:r w:rsidRPr="00992201">
        <w:rPr>
          <w:rFonts w:ascii="Times New Roman" w:eastAsia="Times New Roman" w:hAnsi="Times New Roman" w:cs="Times New Roman"/>
          <w:b/>
          <w:sz w:val="24"/>
          <w:szCs w:val="24"/>
          <w:lang w:val="uk-UA" w:eastAsia="ru-RU"/>
        </w:rPr>
        <w:t>Охорона здоров’я</w:t>
      </w:r>
    </w:p>
    <w:p w14:paraId="4FEE1178"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xml:space="preserve">Медичну допомогу </w:t>
      </w:r>
      <w:r w:rsidRPr="00992201">
        <w:rPr>
          <w:rFonts w:ascii="Times New Roman" w:eastAsia="Calibri" w:hAnsi="Times New Roman" w:cs="Times New Roman"/>
          <w:b/>
          <w:i/>
          <w:sz w:val="24"/>
          <w:szCs w:val="24"/>
          <w:lang w:val="uk-UA"/>
        </w:rPr>
        <w:t>первинної ланки</w:t>
      </w:r>
      <w:r w:rsidRPr="00992201">
        <w:rPr>
          <w:rFonts w:ascii="Times New Roman" w:eastAsia="Calibri" w:hAnsi="Times New Roman" w:cs="Times New Roman"/>
          <w:sz w:val="24"/>
          <w:szCs w:val="24"/>
          <w:lang w:val="uk-UA"/>
        </w:rPr>
        <w:t xml:space="preserve"> мешканцям громади надає Комунальне некомерційне підприємство «Дунаєвецький центр первинної медико-санітарної допомоги» Дунаєвецької міської ради. Медична допомога надається в амбулаторних умовах або за місцем проживання пацієнта лікарем загальної практики-сімейним лікарем, лікарем-терапевтом або лікарем-педіатром і передбачає:</w:t>
      </w:r>
    </w:p>
    <w:p w14:paraId="7B210653"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надання консультацій, проведення профілактики, діагностики та лікування найбільш поширених хвороб, травм, отруєнь, патологічних, фізіологічних (під час вагітності) станів, в тому числі і ВПО;</w:t>
      </w:r>
    </w:p>
    <w:p w14:paraId="3CFCA746"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направлення відповідно до медичних показань пацієнта, який не потребує екстреної медичної допомоги, для надання йому спеціалізованої або високо спеціалізованої медичної допомоги, в тому числі і ВПО;</w:t>
      </w:r>
    </w:p>
    <w:p w14:paraId="43A9EB7E"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надання невідкладної медичної допомоги усім пацієнтам, які не потребують екстреної, спеціалізованої або високоспеціалізованої медичної допомоги;</w:t>
      </w:r>
    </w:p>
    <w:p w14:paraId="68BC0A0D"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проведення рутинної вакцинації та вакцинації від COVID-19, в тому числі і ВПО.</w:t>
      </w:r>
    </w:p>
    <w:p w14:paraId="10DA874B"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Первинна медична допомога надається у 10 амбулаторіях загальної практики сімейної медицини (АЗПСМ), з них 6 на території Дунаєвецької міської громади (АЗПСМ №1, АЗПСМ №2 та АЗПСМ №3 у місті, а також АЗПСМ с.Рахнівка, АЗПСМ с.Миньківці та АЗПСМ с.Великий Жванчик); 3 АЗПСМ у Новодунаєвецькій громаді та 1 АЗПСМ у Маківській.  Первинна медична допомога надається 26 лікарями нашого центру, з якими пацієнти уклали декларацію про вибір лікаря. З лікарями КНП «Дунаєвецький центр ПМСД» ДМР укладено 36733 декларацій про вибір лікаря, що становить 71 % від населення трьох громад (Дунаєвецької, Новодунаєвецької та Маківської).</w:t>
      </w:r>
    </w:p>
    <w:p w14:paraId="2A84F14F"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Незважаючи на воєнний стан, наші пацієнти продовжують отримувати безкоштовні та пільгові ліки і засоби медичного призначення (підгузки, калоприймачі, слухові апарати та глюкометри для вимірювання рівня глюкози в крові дітям з цукром діабетом) відповідно до програми «Медико-соціальне забезпечення пільгових та соціально незахищених верст населення Дунаєвецької міської ради на 2024 - 2026 р.р.».</w:t>
      </w:r>
    </w:p>
    <w:p w14:paraId="492A2BDB"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xml:space="preserve">Діє Програма «Фінансової підтримки Комунального некомерційного підприємства «Дунаєвецький центр первинної медико-санітарної допомоги» Дунаєвецької міської ради на 2024 р.», згідно якої проводиться оплата комунальних послуг та енергоносіїв адмінкорпусу, АЗПСМ та МПТБ (медичний пункт тимчасового базування),  які знаходяться в громаді та  покращення матеріально-технічної бази центру. </w:t>
      </w:r>
    </w:p>
    <w:p w14:paraId="71E14753"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p>
    <w:p w14:paraId="6A7A2207"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b/>
          <w:i/>
          <w:sz w:val="24"/>
          <w:szCs w:val="24"/>
          <w:lang w:val="uk-UA"/>
        </w:rPr>
        <w:t>Послуги вторинного рівня медицини</w:t>
      </w:r>
      <w:r w:rsidRPr="00992201">
        <w:rPr>
          <w:rFonts w:ascii="Times New Roman" w:eastAsia="Calibri" w:hAnsi="Times New Roman" w:cs="Times New Roman"/>
          <w:sz w:val="24"/>
          <w:szCs w:val="24"/>
          <w:lang w:val="uk-UA"/>
        </w:rPr>
        <w:t xml:space="preserve"> забезпечує Комунальне некомерційне підприємство Дунаєвецької міської ради «Дунаєвецька багатопрофільна лікарня». В КНП функціонує 12 стаціонарних відділень, консультативно-діагностичний центр, денний стаціонар, відділення невідкладної (екстреної) медичної допомоги, клініко-діагностична лабораторія, стерилізаційна, пральня, харчоблок, господарська служба, є 270 стаціонарних ліжок в багатопрофільній лікарні нараховується 456 працюючих з них: Лікарі – 86 працюючих;</w:t>
      </w:r>
    </w:p>
    <w:p w14:paraId="6A784F84"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Середній медичний працівник - 198;</w:t>
      </w:r>
    </w:p>
    <w:p w14:paraId="248F6727"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Молодший медичний працівник - 110;</w:t>
      </w:r>
    </w:p>
    <w:p w14:paraId="2C7501BC"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lastRenderedPageBreak/>
        <w:t>Фармацевти - 2;</w:t>
      </w:r>
    </w:p>
    <w:p w14:paraId="1FD0567A"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Інший працівник - 60.</w:t>
      </w:r>
    </w:p>
    <w:p w14:paraId="16923D3F"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КНП здійснює некомерційну діяльність, спрямовану на досягнення соціальних та інших результатів у сфері охорони здоров’я, без мети одержання прибутку, а також приймає участь у виконанні державних і місцевих програм у сфері охорони здоров’я.</w:t>
      </w:r>
    </w:p>
    <w:p w14:paraId="034452D6"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Стаціонарна допомога надається за усіма основними спеціальностями вторинного рівня, є відділення анестезіології та інтенсивної терапії, відділення екстреної допомоги, консультативно-діагностичний центр, працює комп’ютерний томограф, проводяться складні оперативні втручання, лапароскопічні операції, пересадка суглобів. Лікарня забезпечена необхідним медичним обладнанням, виконуються усі необхідні обстеження. Амбулаторна допомога надається за 32 спеціальностями. За останні роки придбано рентген-обладнання, УЗД-апарат, відеогастродуоденоскоп, кардіомонітори, дихальну апаратуру, 60 комп’ютерів, апарат високочастотний електрохірургічний ЕХВЧ-300 «Надія-4», Аудіометр Sentiepo Advanced, ноші медичні «Біомед», механічний операційний стіл, операційний світильник, реєстратор добової електрокардіограми за Холтером, киснева подушка «Медіка», відеокамера з адаптером до ендоскопа, монітори пацієнта, негатоскоп медичний, тонометр механічний, операційний світильник.</w:t>
      </w:r>
    </w:p>
    <w:p w14:paraId="6F2A9103"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xml:space="preserve">  Проведено капітальний ремонт операційний блок травматологічного відділення,  за рахунок коштів державного бюджету «Велике Будівництво» проведено капітальний ремонт відділення невідкладної екстреної допомоги, поточний ремонт проводиться у всіх відділеннях на разі проводиться капітальний ремонт кухні та відділення анестезіології та інтенсивної терапії. </w:t>
      </w:r>
    </w:p>
    <w:p w14:paraId="4F0A25EA"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Лікарню включено до спроможної мережі ЗОЗ "кластерний заклад"</w:t>
      </w:r>
    </w:p>
    <w:p w14:paraId="535D5C4C" w14:textId="77777777" w:rsidR="009B7E89" w:rsidRPr="00992201" w:rsidRDefault="009B7E89" w:rsidP="009B7E89">
      <w:pPr>
        <w:spacing w:after="0" w:line="240" w:lineRule="auto"/>
        <w:ind w:firstLine="567"/>
        <w:jc w:val="both"/>
        <w:rPr>
          <w:rFonts w:ascii="Times New Roman" w:eastAsia="Calibri" w:hAnsi="Times New Roman" w:cs="Times New Roman"/>
          <w:b/>
          <w:bCs/>
          <w:color w:val="000000"/>
          <w:sz w:val="24"/>
          <w:szCs w:val="24"/>
          <w:lang w:val="uk-UA" w:eastAsia="ru-RU"/>
        </w:rPr>
      </w:pPr>
    </w:p>
    <w:p w14:paraId="3FAAA4BA" w14:textId="77777777" w:rsidR="009B7E89" w:rsidRPr="00992201" w:rsidRDefault="009B7E89" w:rsidP="009B7E89">
      <w:pPr>
        <w:spacing w:after="0" w:line="240" w:lineRule="auto"/>
        <w:ind w:firstLine="567"/>
        <w:jc w:val="both"/>
        <w:rPr>
          <w:rFonts w:ascii="Times New Roman" w:eastAsia="Calibri" w:hAnsi="Times New Roman" w:cs="Times New Roman"/>
          <w:b/>
          <w:bCs/>
          <w:sz w:val="24"/>
          <w:szCs w:val="24"/>
          <w:lang w:val="uk-UA"/>
        </w:rPr>
      </w:pPr>
      <w:r w:rsidRPr="00992201">
        <w:rPr>
          <w:rFonts w:ascii="Times New Roman" w:eastAsia="Calibri" w:hAnsi="Times New Roman" w:cs="Times New Roman"/>
          <w:b/>
          <w:bCs/>
          <w:sz w:val="24"/>
          <w:szCs w:val="24"/>
          <w:lang w:val="uk-UA"/>
        </w:rPr>
        <w:t>Культура</w:t>
      </w:r>
    </w:p>
    <w:p w14:paraId="107E5A9A"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xml:space="preserve">         На сьогоднішній день до мережі закладів культури громади належить 28 закладів  клубного типу, 21 бібліотека, Дитяча школа мистецтв та Історико-краєзнавчий музей.</w:t>
      </w:r>
    </w:p>
    <w:p w14:paraId="5A66700E"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xml:space="preserve">Управління культури, туризму Дунаєвецької міської ради разом з підпорядкованими йому установами та закладами проводить відповідну роботу щодо забезпечення культурно-мистецьких потреб мешканців міста та громади, здійснює керівництво  та  координує  діяльність установ  культури. </w:t>
      </w:r>
    </w:p>
    <w:p w14:paraId="26E5A613"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p>
    <w:p w14:paraId="5320EA56" w14:textId="77777777" w:rsidR="009B7E89" w:rsidRPr="00992201" w:rsidRDefault="009B7E89" w:rsidP="009B7E89">
      <w:pPr>
        <w:spacing w:after="0" w:line="240" w:lineRule="auto"/>
        <w:ind w:firstLine="567"/>
        <w:jc w:val="both"/>
        <w:rPr>
          <w:rFonts w:ascii="Times New Roman" w:eastAsia="Calibri" w:hAnsi="Times New Roman" w:cs="Times New Roman"/>
          <w:b/>
          <w:bCs/>
          <w:sz w:val="24"/>
          <w:szCs w:val="24"/>
          <w:lang w:val="uk-UA"/>
        </w:rPr>
      </w:pPr>
      <w:r w:rsidRPr="00992201">
        <w:rPr>
          <w:rFonts w:ascii="Times New Roman" w:eastAsia="Calibri" w:hAnsi="Times New Roman" w:cs="Times New Roman"/>
          <w:b/>
          <w:bCs/>
          <w:sz w:val="24"/>
          <w:szCs w:val="24"/>
          <w:lang w:val="uk-UA"/>
        </w:rPr>
        <w:t>Житлово-комунальне господарство</w:t>
      </w:r>
    </w:p>
    <w:p w14:paraId="30CAD15D"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Благоустрій населених пунктів громади та  поліпшення умов проживання мешканців громади забезпечують КП «Благоустрій Дунаєвеччини» та КП «Міськводоканал»;</w:t>
      </w:r>
    </w:p>
    <w:p w14:paraId="6FCEBABE"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Метою діяльності КП ДМР “Благоустрій Дунаєвеччини” є організація забезпечення належного рівня та якості робіт (послуг) з благоустрою Дунаєвецької міської ОТГ, розроблення і здійснення ефективних і комплексних заходів з утримання території населених пунктів у належному стані, їх санітарного очищення, збереження об'єктів загального користування, виконання комплексу робіт з улаштування (відновлення) покриття доріг, озеленення, встановлення малих архітектурних форм, здійснення інших заходів, спрямованих на поліпшення інженерно-технічного і санітарного стану території, покращення її естетичного вигляду.</w:t>
      </w:r>
    </w:p>
    <w:p w14:paraId="68DF02AF"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xml:space="preserve">Комунальне підприємство має на балансі та обслуговуванні </w:t>
      </w:r>
    </w:p>
    <w:p w14:paraId="4E76D08F"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97 будинків загальною площею 125,9тис.м2</w:t>
      </w:r>
    </w:p>
    <w:p w14:paraId="3F2BE7C0"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шляхово-мостове господарство, яке включає 586,39км. доріг, 35тис.м2 тротуарів</w:t>
      </w:r>
    </w:p>
    <w:p w14:paraId="12667683"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мережі вуличного освітлення по об’єднаній територіальній громаді протяжністю 230 км, кількість світлоточок 4500 шт.</w:t>
      </w:r>
    </w:p>
    <w:p w14:paraId="7FDD372F"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зелене господарство по об’єднаній громаді – це парки, сквери, клумби зелені насадження</w:t>
      </w:r>
    </w:p>
    <w:p w14:paraId="649AFDBC"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xml:space="preserve">- міський полігон твердих побутових відходів </w:t>
      </w:r>
    </w:p>
    <w:p w14:paraId="2904F249" w14:textId="77777777" w:rsidR="009B7E89" w:rsidRPr="00992201" w:rsidRDefault="009B7E89" w:rsidP="009B7E89">
      <w:pPr>
        <w:spacing w:after="0" w:line="240" w:lineRule="auto"/>
        <w:ind w:firstLine="567"/>
        <w:jc w:val="both"/>
        <w:rPr>
          <w:rFonts w:ascii="Times New Roman" w:eastAsia="Calibri" w:hAnsi="Times New Roman" w:cs="Times New Roman"/>
          <w:sz w:val="24"/>
          <w:szCs w:val="24"/>
          <w:lang w:val="uk-UA"/>
        </w:rPr>
      </w:pPr>
      <w:r w:rsidRPr="00992201">
        <w:rPr>
          <w:rFonts w:ascii="Times New Roman" w:eastAsia="Calibri" w:hAnsi="Times New Roman" w:cs="Times New Roman"/>
          <w:sz w:val="24"/>
          <w:szCs w:val="24"/>
          <w:lang w:val="uk-UA"/>
        </w:rPr>
        <w:t>- 33 одиниці спеціалізованої техніки.</w:t>
      </w:r>
    </w:p>
    <w:p w14:paraId="519620EA" w14:textId="3DBBA62E" w:rsidR="003A3178" w:rsidRPr="00992201" w:rsidRDefault="009B7E89" w:rsidP="00727E82">
      <w:pPr>
        <w:ind w:firstLine="567"/>
        <w:jc w:val="both"/>
        <w:rPr>
          <w:rFonts w:ascii="Times New Roman" w:eastAsia="Calibri" w:hAnsi="Times New Roman" w:cs="Times New Roman"/>
          <w:b/>
          <w:bCs/>
          <w:color w:val="000000"/>
          <w:sz w:val="24"/>
          <w:szCs w:val="24"/>
          <w:lang w:val="uk-UA"/>
        </w:rPr>
        <w:sectPr w:rsidR="003A3178" w:rsidRPr="00992201" w:rsidSect="00771DAF">
          <w:pgSz w:w="11906" w:h="16838"/>
          <w:pgMar w:top="709" w:right="850" w:bottom="1134" w:left="1560" w:header="708" w:footer="708" w:gutter="0"/>
          <w:cols w:space="708"/>
          <w:docGrid w:linePitch="360"/>
        </w:sectPr>
      </w:pPr>
      <w:r w:rsidRPr="00992201">
        <w:rPr>
          <w:rFonts w:ascii="Times New Roman" w:eastAsia="Calibri" w:hAnsi="Times New Roman" w:cs="Times New Roman"/>
          <w:sz w:val="24"/>
          <w:szCs w:val="24"/>
          <w:lang w:val="uk-UA"/>
        </w:rPr>
        <w:t xml:space="preserve">В господарському віданні КП «Міськводоканал» перебуває: 14 насосних станцій; 154.0 км водопровідних  та 48 км каналізаційних мереж; 6 каналізаційних насосних станцій, </w:t>
      </w:r>
      <w:r w:rsidRPr="00992201">
        <w:rPr>
          <w:rFonts w:ascii="Times New Roman" w:eastAsia="Calibri" w:hAnsi="Times New Roman" w:cs="Times New Roman"/>
          <w:sz w:val="24"/>
          <w:szCs w:val="24"/>
          <w:lang w:val="uk-UA"/>
        </w:rPr>
        <w:lastRenderedPageBreak/>
        <w:t xml:space="preserve">каналізаційні очисні споруди; 2 котельні. Послугами централізованого водопостачання користуються близько 18 тис. жителів нашої громади Протяжність міської водопровідної мережі становить 98,0 км та 56.0 км водопровідної мережі в 14 населених пунктах об’єднаної територіальної громади. Крім того КП надає послуги з теплопостачання для установ та організацій, що знаходяться на території обслуговування КП «Міськводоканал».  </w:t>
      </w:r>
    </w:p>
    <w:p w14:paraId="07797FE9" w14:textId="5CFD2996" w:rsidR="003A3178" w:rsidRPr="00992201" w:rsidRDefault="003A3178" w:rsidP="00A61A77">
      <w:pPr>
        <w:pStyle w:val="a3"/>
        <w:contextualSpacing/>
        <w:jc w:val="center"/>
        <w:rPr>
          <w:b/>
          <w:color w:val="000000"/>
          <w:lang w:val="uk-UA"/>
        </w:rPr>
      </w:pPr>
      <w:r w:rsidRPr="00992201">
        <w:rPr>
          <w:b/>
          <w:color w:val="000000"/>
          <w:lang w:val="uk-UA"/>
        </w:rPr>
        <w:lastRenderedPageBreak/>
        <w:t>ЗАХОДИ ЩОДО РЕАЛІЗАЦІЇ ПЛАНУ</w:t>
      </w:r>
    </w:p>
    <w:p w14:paraId="5B2CCB62" w14:textId="77777777" w:rsidR="00C241BC" w:rsidRPr="00992201" w:rsidRDefault="00C241BC" w:rsidP="00186DE4">
      <w:pPr>
        <w:spacing w:after="0" w:line="240" w:lineRule="auto"/>
        <w:ind w:firstLine="567"/>
        <w:jc w:val="center"/>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Перелік заходів за напрямком: розвиток підприємництва,</w:t>
      </w:r>
      <w:r w:rsidR="00932923" w:rsidRPr="00992201">
        <w:rPr>
          <w:rFonts w:ascii="Times New Roman" w:eastAsia="Calibri" w:hAnsi="Times New Roman" w:cs="Times New Roman"/>
          <w:b/>
          <w:bCs/>
          <w:color w:val="000000"/>
          <w:sz w:val="24"/>
          <w:szCs w:val="24"/>
          <w:lang w:val="uk-UA"/>
        </w:rPr>
        <w:t xml:space="preserve"> регуляторна політика, </w:t>
      </w:r>
      <w:r w:rsidRPr="00992201">
        <w:rPr>
          <w:rFonts w:ascii="Times New Roman" w:eastAsia="Calibri" w:hAnsi="Times New Roman" w:cs="Times New Roman"/>
          <w:b/>
          <w:bCs/>
          <w:color w:val="000000"/>
          <w:sz w:val="24"/>
          <w:szCs w:val="24"/>
          <w:lang w:val="uk-UA"/>
        </w:rPr>
        <w:t xml:space="preserve"> надання адміністративних послуг:</w:t>
      </w:r>
    </w:p>
    <w:tbl>
      <w:tblPr>
        <w:tblW w:w="1471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
        <w:gridCol w:w="4536"/>
        <w:gridCol w:w="2835"/>
        <w:gridCol w:w="1701"/>
        <w:gridCol w:w="2552"/>
        <w:gridCol w:w="2551"/>
      </w:tblGrid>
      <w:tr w:rsidR="00391AB4" w:rsidRPr="004F6D0F" w14:paraId="00D875F3" w14:textId="77777777" w:rsidTr="00901336">
        <w:trPr>
          <w:trHeight w:val="447"/>
        </w:trPr>
        <w:tc>
          <w:tcPr>
            <w:tcW w:w="538" w:type="dxa"/>
          </w:tcPr>
          <w:p w14:paraId="60836237" w14:textId="77777777" w:rsidR="00391AB4" w:rsidRPr="00992201" w:rsidRDefault="00391AB4" w:rsidP="00C241BC">
            <w:pPr>
              <w:spacing w:after="0" w:line="240" w:lineRule="auto"/>
              <w:jc w:val="right"/>
              <w:rPr>
                <w:rFonts w:ascii="Times New Roman" w:eastAsia="Times New Roman" w:hAnsi="Times New Roman" w:cs="Times New Roman"/>
                <w:b/>
                <w:sz w:val="24"/>
                <w:szCs w:val="24"/>
                <w:lang w:val="uk-UA" w:eastAsia="ru-RU"/>
              </w:rPr>
            </w:pPr>
            <w:r w:rsidRPr="00992201">
              <w:rPr>
                <w:rFonts w:ascii="Times New Roman" w:eastAsia="Times New Roman" w:hAnsi="Times New Roman" w:cs="Times New Roman"/>
                <w:b/>
                <w:lang w:val="uk-UA" w:eastAsia="ru-RU"/>
              </w:rPr>
              <w:t>№</w:t>
            </w:r>
          </w:p>
          <w:p w14:paraId="2B5BBC3C" w14:textId="77777777" w:rsidR="00391AB4" w:rsidRPr="00992201" w:rsidRDefault="00391AB4" w:rsidP="00C241BC">
            <w:pPr>
              <w:spacing w:after="0" w:line="240" w:lineRule="auto"/>
              <w:jc w:val="right"/>
              <w:rPr>
                <w:rFonts w:ascii="Times New Roman" w:eastAsia="Times New Roman" w:hAnsi="Times New Roman" w:cs="Times New Roman"/>
                <w:b/>
                <w:sz w:val="24"/>
                <w:szCs w:val="24"/>
                <w:lang w:val="uk-UA" w:eastAsia="ru-RU"/>
              </w:rPr>
            </w:pPr>
            <w:r w:rsidRPr="00992201">
              <w:rPr>
                <w:rFonts w:ascii="Times New Roman" w:eastAsia="Times New Roman" w:hAnsi="Times New Roman" w:cs="Times New Roman"/>
                <w:b/>
                <w:lang w:val="uk-UA" w:eastAsia="ru-RU"/>
              </w:rPr>
              <w:t>з/п</w:t>
            </w:r>
          </w:p>
        </w:tc>
        <w:tc>
          <w:tcPr>
            <w:tcW w:w="4536" w:type="dxa"/>
          </w:tcPr>
          <w:p w14:paraId="795124FB" w14:textId="77777777" w:rsidR="00391AB4" w:rsidRPr="00992201" w:rsidRDefault="00391AB4" w:rsidP="00C241BC">
            <w:pPr>
              <w:spacing w:after="0" w:line="240" w:lineRule="auto"/>
              <w:jc w:val="center"/>
              <w:rPr>
                <w:rFonts w:ascii="Times New Roman" w:eastAsia="Times New Roman" w:hAnsi="Times New Roman" w:cs="Times New Roman"/>
                <w:b/>
                <w:sz w:val="24"/>
                <w:szCs w:val="24"/>
                <w:lang w:val="uk-UA" w:eastAsia="ru-RU"/>
              </w:rPr>
            </w:pPr>
            <w:r w:rsidRPr="00992201">
              <w:rPr>
                <w:rFonts w:ascii="Times New Roman" w:eastAsia="Times New Roman" w:hAnsi="Times New Roman" w:cs="Times New Roman"/>
                <w:b/>
                <w:lang w:val="uk-UA" w:eastAsia="ru-RU"/>
              </w:rPr>
              <w:t>Завдання</w:t>
            </w:r>
          </w:p>
        </w:tc>
        <w:tc>
          <w:tcPr>
            <w:tcW w:w="2835" w:type="dxa"/>
          </w:tcPr>
          <w:p w14:paraId="3904B38F" w14:textId="77777777" w:rsidR="00391AB4" w:rsidRPr="00992201" w:rsidRDefault="00391AB4" w:rsidP="00C241BC">
            <w:pPr>
              <w:spacing w:after="0" w:line="240" w:lineRule="auto"/>
              <w:jc w:val="center"/>
              <w:rPr>
                <w:rFonts w:ascii="Times New Roman" w:eastAsia="Times New Roman" w:hAnsi="Times New Roman" w:cs="Times New Roman"/>
                <w:b/>
                <w:sz w:val="24"/>
                <w:szCs w:val="24"/>
                <w:lang w:val="uk-UA" w:eastAsia="ru-RU"/>
              </w:rPr>
            </w:pPr>
            <w:r w:rsidRPr="00992201">
              <w:rPr>
                <w:rFonts w:ascii="Times New Roman" w:eastAsia="Times New Roman" w:hAnsi="Times New Roman" w:cs="Times New Roman"/>
                <w:b/>
                <w:lang w:val="uk-UA" w:eastAsia="ru-RU"/>
              </w:rPr>
              <w:t>Відповідальний виконавець</w:t>
            </w:r>
          </w:p>
        </w:tc>
        <w:tc>
          <w:tcPr>
            <w:tcW w:w="1701" w:type="dxa"/>
          </w:tcPr>
          <w:p w14:paraId="046950E4" w14:textId="77777777" w:rsidR="00391AB4" w:rsidRPr="00992201" w:rsidRDefault="00391AB4" w:rsidP="00C241BC">
            <w:pPr>
              <w:spacing w:after="0" w:line="240" w:lineRule="auto"/>
              <w:jc w:val="center"/>
              <w:rPr>
                <w:rFonts w:ascii="Times New Roman" w:eastAsia="Times New Roman" w:hAnsi="Times New Roman" w:cs="Times New Roman"/>
                <w:b/>
                <w:sz w:val="24"/>
                <w:szCs w:val="24"/>
                <w:lang w:val="uk-UA" w:eastAsia="ru-RU"/>
              </w:rPr>
            </w:pPr>
            <w:r w:rsidRPr="00992201">
              <w:rPr>
                <w:rFonts w:ascii="Times New Roman" w:eastAsia="Times New Roman" w:hAnsi="Times New Roman" w:cs="Times New Roman"/>
                <w:b/>
                <w:lang w:val="uk-UA" w:eastAsia="ru-RU"/>
              </w:rPr>
              <w:t>Термін</w:t>
            </w:r>
          </w:p>
        </w:tc>
        <w:tc>
          <w:tcPr>
            <w:tcW w:w="2552" w:type="dxa"/>
          </w:tcPr>
          <w:p w14:paraId="5750E96F" w14:textId="58B1989F" w:rsidR="00391AB4" w:rsidRPr="00992201" w:rsidRDefault="00EA46D9" w:rsidP="00C241BC">
            <w:pPr>
              <w:spacing w:after="0" w:line="240" w:lineRule="auto"/>
              <w:jc w:val="center"/>
              <w:rPr>
                <w:rFonts w:ascii="Times New Roman" w:eastAsia="Times New Roman" w:hAnsi="Times New Roman" w:cs="Times New Roman"/>
                <w:b/>
                <w:sz w:val="24"/>
                <w:szCs w:val="24"/>
                <w:lang w:val="uk-UA" w:eastAsia="ru-RU"/>
              </w:rPr>
            </w:pPr>
            <w:r w:rsidRPr="00992201">
              <w:rPr>
                <w:rFonts w:ascii="Times New Roman" w:eastAsia="Times New Roman" w:hAnsi="Times New Roman" w:cs="Times New Roman"/>
                <w:b/>
                <w:lang w:eastAsia="ru-RU"/>
              </w:rPr>
              <w:t>Орієнтована вартість робіт, тис. грн.</w:t>
            </w:r>
          </w:p>
        </w:tc>
        <w:tc>
          <w:tcPr>
            <w:tcW w:w="2551" w:type="dxa"/>
          </w:tcPr>
          <w:p w14:paraId="5618206A" w14:textId="77777777" w:rsidR="00391AB4" w:rsidRPr="00992201" w:rsidRDefault="00391AB4" w:rsidP="00C241BC">
            <w:pPr>
              <w:spacing w:after="0" w:line="240" w:lineRule="auto"/>
              <w:jc w:val="center"/>
              <w:rPr>
                <w:rFonts w:ascii="Times New Roman" w:eastAsia="Times New Roman" w:hAnsi="Times New Roman" w:cs="Times New Roman"/>
                <w:b/>
                <w:sz w:val="24"/>
                <w:szCs w:val="24"/>
                <w:lang w:val="uk-UA" w:eastAsia="ru-RU"/>
              </w:rPr>
            </w:pPr>
            <w:r w:rsidRPr="00992201">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r>
      <w:tr w:rsidR="00391AB4" w:rsidRPr="00992201" w14:paraId="7751A420" w14:textId="77777777" w:rsidTr="00901336">
        <w:trPr>
          <w:trHeight w:val="89"/>
        </w:trPr>
        <w:tc>
          <w:tcPr>
            <w:tcW w:w="538" w:type="dxa"/>
          </w:tcPr>
          <w:p w14:paraId="0B318F79" w14:textId="77777777" w:rsidR="00391AB4" w:rsidRPr="00992201" w:rsidRDefault="00391AB4" w:rsidP="00C241BC">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1</w:t>
            </w:r>
          </w:p>
        </w:tc>
        <w:tc>
          <w:tcPr>
            <w:tcW w:w="4536" w:type="dxa"/>
          </w:tcPr>
          <w:p w14:paraId="0759BE2C" w14:textId="77777777" w:rsidR="00391AB4" w:rsidRPr="00992201" w:rsidRDefault="00391AB4" w:rsidP="00C241BC">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2</w:t>
            </w:r>
          </w:p>
        </w:tc>
        <w:tc>
          <w:tcPr>
            <w:tcW w:w="2835" w:type="dxa"/>
          </w:tcPr>
          <w:p w14:paraId="18E15938" w14:textId="77777777" w:rsidR="00391AB4" w:rsidRPr="00992201" w:rsidRDefault="00391AB4" w:rsidP="00C241BC">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3</w:t>
            </w:r>
          </w:p>
        </w:tc>
        <w:tc>
          <w:tcPr>
            <w:tcW w:w="1701" w:type="dxa"/>
          </w:tcPr>
          <w:p w14:paraId="18287028" w14:textId="77777777" w:rsidR="00391AB4" w:rsidRPr="00992201" w:rsidRDefault="00391AB4" w:rsidP="00C241BC">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4</w:t>
            </w:r>
          </w:p>
        </w:tc>
        <w:tc>
          <w:tcPr>
            <w:tcW w:w="2552" w:type="dxa"/>
          </w:tcPr>
          <w:p w14:paraId="62637034" w14:textId="77777777" w:rsidR="00391AB4" w:rsidRPr="00992201" w:rsidRDefault="00391AB4" w:rsidP="00C241BC">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5</w:t>
            </w:r>
          </w:p>
        </w:tc>
        <w:tc>
          <w:tcPr>
            <w:tcW w:w="2551" w:type="dxa"/>
          </w:tcPr>
          <w:p w14:paraId="1BD46FE5" w14:textId="77777777" w:rsidR="00391AB4" w:rsidRPr="00992201" w:rsidRDefault="00391AB4" w:rsidP="00C241BC">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6</w:t>
            </w:r>
          </w:p>
        </w:tc>
      </w:tr>
      <w:tr w:rsidR="00C1371C" w:rsidRPr="00992201" w14:paraId="7F772F05" w14:textId="77777777" w:rsidTr="00901336">
        <w:trPr>
          <w:trHeight w:val="89"/>
        </w:trPr>
        <w:tc>
          <w:tcPr>
            <w:tcW w:w="538" w:type="dxa"/>
          </w:tcPr>
          <w:p w14:paraId="121257D0"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w:t>
            </w:r>
          </w:p>
        </w:tc>
        <w:tc>
          <w:tcPr>
            <w:tcW w:w="4536" w:type="dxa"/>
          </w:tcPr>
          <w:p w14:paraId="64BF8786" w14:textId="77777777" w:rsidR="00C1371C" w:rsidRPr="00992201" w:rsidRDefault="00C1371C" w:rsidP="00C1371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Планування діяльності з підготовки проектів регуляторних актів та їх оприлюднення; відстеження результативності регуляторних актів та оприлюднення звітів про відстеження</w:t>
            </w:r>
          </w:p>
        </w:tc>
        <w:tc>
          <w:tcPr>
            <w:tcW w:w="2835" w:type="dxa"/>
          </w:tcPr>
          <w:p w14:paraId="22BF0C07" w14:textId="77777777" w:rsidR="00C1371C" w:rsidRPr="00992201" w:rsidRDefault="00C1371C"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Розробники регуляторних актів, відділ економіки, інвестицій, комунального майна та агропромислового розвитку</w:t>
            </w:r>
          </w:p>
        </w:tc>
        <w:tc>
          <w:tcPr>
            <w:tcW w:w="1701" w:type="dxa"/>
          </w:tcPr>
          <w:p w14:paraId="163D350C" w14:textId="089759B9"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8A454B">
              <w:rPr>
                <w:rFonts w:ascii="Times New Roman" w:eastAsia="Times New Roman" w:hAnsi="Times New Roman" w:cs="Times New Roman"/>
                <w:bCs/>
                <w:lang w:eastAsia="ru-RU"/>
              </w:rPr>
              <w:t>2024-2025 р.</w:t>
            </w:r>
            <w:r w:rsidRPr="008A454B">
              <w:rPr>
                <w:rFonts w:ascii="Times New Roman" w:eastAsia="Times New Roman" w:hAnsi="Times New Roman" w:cs="Times New Roman"/>
                <w:bCs/>
                <w:lang w:val="uk-UA" w:eastAsia="ru-RU"/>
              </w:rPr>
              <w:t>р.</w:t>
            </w:r>
          </w:p>
        </w:tc>
        <w:tc>
          <w:tcPr>
            <w:tcW w:w="2552" w:type="dxa"/>
          </w:tcPr>
          <w:p w14:paraId="4528D24B"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2551" w:type="dxa"/>
          </w:tcPr>
          <w:p w14:paraId="4A186548"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r>
      <w:tr w:rsidR="00C1371C" w:rsidRPr="00992201" w14:paraId="57195713" w14:textId="77777777" w:rsidTr="00901336">
        <w:trPr>
          <w:trHeight w:val="89"/>
        </w:trPr>
        <w:tc>
          <w:tcPr>
            <w:tcW w:w="538" w:type="dxa"/>
          </w:tcPr>
          <w:p w14:paraId="1A53DC63"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w:t>
            </w:r>
          </w:p>
        </w:tc>
        <w:tc>
          <w:tcPr>
            <w:tcW w:w="4536" w:type="dxa"/>
          </w:tcPr>
          <w:p w14:paraId="1E3A8853" w14:textId="77777777" w:rsidR="00C1371C" w:rsidRPr="00992201" w:rsidRDefault="00C1371C" w:rsidP="00C1371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Актуалізація інформації щодо здійснення регуляторної діяльності на офіційному сайті Дунаєвецької міської ради </w:t>
            </w:r>
          </w:p>
        </w:tc>
        <w:tc>
          <w:tcPr>
            <w:tcW w:w="2835" w:type="dxa"/>
          </w:tcPr>
          <w:p w14:paraId="468CA122" w14:textId="77777777" w:rsidR="00C1371C" w:rsidRPr="00992201" w:rsidRDefault="00C1371C"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Розробники регуляторних актів, відділ економіки, інвестицій, комунального майна та агропромислового розвитку</w:t>
            </w:r>
          </w:p>
        </w:tc>
        <w:tc>
          <w:tcPr>
            <w:tcW w:w="1701" w:type="dxa"/>
          </w:tcPr>
          <w:p w14:paraId="1C0E6C0C" w14:textId="5A851276"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8A454B">
              <w:rPr>
                <w:rFonts w:ascii="Times New Roman" w:eastAsia="Times New Roman" w:hAnsi="Times New Roman" w:cs="Times New Roman"/>
                <w:bCs/>
                <w:lang w:eastAsia="ru-RU"/>
              </w:rPr>
              <w:t>2024-2025 р.</w:t>
            </w:r>
            <w:r w:rsidRPr="008A454B">
              <w:rPr>
                <w:rFonts w:ascii="Times New Roman" w:eastAsia="Times New Roman" w:hAnsi="Times New Roman" w:cs="Times New Roman"/>
                <w:bCs/>
                <w:lang w:val="uk-UA" w:eastAsia="ru-RU"/>
              </w:rPr>
              <w:t>р.</w:t>
            </w:r>
          </w:p>
        </w:tc>
        <w:tc>
          <w:tcPr>
            <w:tcW w:w="2552" w:type="dxa"/>
          </w:tcPr>
          <w:p w14:paraId="7053C1E7"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2551" w:type="dxa"/>
          </w:tcPr>
          <w:p w14:paraId="5842A7F0"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r>
      <w:tr w:rsidR="00C1371C" w:rsidRPr="00992201" w14:paraId="0E6D88BD" w14:textId="77777777" w:rsidTr="00901336">
        <w:trPr>
          <w:trHeight w:val="89"/>
        </w:trPr>
        <w:tc>
          <w:tcPr>
            <w:tcW w:w="538" w:type="dxa"/>
          </w:tcPr>
          <w:p w14:paraId="022E5131"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w:t>
            </w:r>
          </w:p>
        </w:tc>
        <w:tc>
          <w:tcPr>
            <w:tcW w:w="4536" w:type="dxa"/>
          </w:tcPr>
          <w:p w14:paraId="45ED7DBF" w14:textId="77777777" w:rsidR="00C1371C" w:rsidRPr="00992201" w:rsidRDefault="00C1371C" w:rsidP="00C1371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Інформування суб’єктів МСП про проведення конкурсів, аукціонів, відкритих земельних торгів з продажу вільних об’єктів комунального майна, через засоби масової інформації, інтернет-ресурси тощо</w:t>
            </w:r>
          </w:p>
        </w:tc>
        <w:tc>
          <w:tcPr>
            <w:tcW w:w="2835" w:type="dxa"/>
          </w:tcPr>
          <w:p w14:paraId="42FDE407" w14:textId="77777777" w:rsidR="00C1371C" w:rsidRPr="00992201" w:rsidRDefault="00C1371C"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земельний відділ</w:t>
            </w:r>
          </w:p>
        </w:tc>
        <w:tc>
          <w:tcPr>
            <w:tcW w:w="1701" w:type="dxa"/>
          </w:tcPr>
          <w:p w14:paraId="2121B0A5" w14:textId="3EEEFC00"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8A454B">
              <w:rPr>
                <w:rFonts w:ascii="Times New Roman" w:eastAsia="Times New Roman" w:hAnsi="Times New Roman" w:cs="Times New Roman"/>
                <w:bCs/>
                <w:lang w:eastAsia="ru-RU"/>
              </w:rPr>
              <w:t>2024-2025 р.</w:t>
            </w:r>
            <w:r w:rsidRPr="008A454B">
              <w:rPr>
                <w:rFonts w:ascii="Times New Roman" w:eastAsia="Times New Roman" w:hAnsi="Times New Roman" w:cs="Times New Roman"/>
                <w:bCs/>
                <w:lang w:val="uk-UA" w:eastAsia="ru-RU"/>
              </w:rPr>
              <w:t>р.</w:t>
            </w:r>
          </w:p>
        </w:tc>
        <w:tc>
          <w:tcPr>
            <w:tcW w:w="2552" w:type="dxa"/>
          </w:tcPr>
          <w:p w14:paraId="24826416"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2551" w:type="dxa"/>
          </w:tcPr>
          <w:p w14:paraId="39467809"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r>
      <w:tr w:rsidR="00C1371C" w:rsidRPr="00992201" w14:paraId="2CD81A0E" w14:textId="77777777" w:rsidTr="00901336">
        <w:trPr>
          <w:trHeight w:val="89"/>
        </w:trPr>
        <w:tc>
          <w:tcPr>
            <w:tcW w:w="538" w:type="dxa"/>
          </w:tcPr>
          <w:p w14:paraId="1B237FE5"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w:t>
            </w:r>
          </w:p>
        </w:tc>
        <w:tc>
          <w:tcPr>
            <w:tcW w:w="4536" w:type="dxa"/>
          </w:tcPr>
          <w:p w14:paraId="3BEE47BD" w14:textId="77777777" w:rsidR="00C1371C" w:rsidRPr="00992201" w:rsidRDefault="00C1371C" w:rsidP="00C1371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Створення центру підтримки підприємництва та налагодження його співпраці з усіма зацікавленими сторонами</w:t>
            </w:r>
          </w:p>
        </w:tc>
        <w:tc>
          <w:tcPr>
            <w:tcW w:w="2835" w:type="dxa"/>
          </w:tcPr>
          <w:p w14:paraId="3F42E571" w14:textId="77777777" w:rsidR="00C1371C" w:rsidRPr="00992201" w:rsidRDefault="00C1371C" w:rsidP="00901336">
            <w:pPr>
              <w:spacing w:after="0" w:line="240" w:lineRule="auto"/>
              <w:jc w:val="center"/>
              <w:rPr>
                <w:rFonts w:ascii="Times New Roman" w:eastAsia="Times New Roman" w:hAnsi="Times New Roman" w:cs="Times New Roman"/>
                <w:lang w:val="uk-UA" w:eastAsia="ru-RU"/>
              </w:rPr>
            </w:pPr>
          </w:p>
        </w:tc>
        <w:tc>
          <w:tcPr>
            <w:tcW w:w="1701" w:type="dxa"/>
          </w:tcPr>
          <w:p w14:paraId="0468FA58" w14:textId="34142269"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8A454B">
              <w:rPr>
                <w:rFonts w:ascii="Times New Roman" w:eastAsia="Times New Roman" w:hAnsi="Times New Roman" w:cs="Times New Roman"/>
                <w:bCs/>
                <w:lang w:eastAsia="ru-RU"/>
              </w:rPr>
              <w:t>2024-2025 р.</w:t>
            </w:r>
            <w:r w:rsidRPr="008A454B">
              <w:rPr>
                <w:rFonts w:ascii="Times New Roman" w:eastAsia="Times New Roman" w:hAnsi="Times New Roman" w:cs="Times New Roman"/>
                <w:bCs/>
                <w:lang w:val="uk-UA" w:eastAsia="ru-RU"/>
              </w:rPr>
              <w:t>р.</w:t>
            </w:r>
          </w:p>
        </w:tc>
        <w:tc>
          <w:tcPr>
            <w:tcW w:w="2552" w:type="dxa"/>
          </w:tcPr>
          <w:p w14:paraId="4A58B0B9" w14:textId="1F07990D"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5000,0</w:t>
            </w:r>
          </w:p>
        </w:tc>
        <w:tc>
          <w:tcPr>
            <w:tcW w:w="2551" w:type="dxa"/>
          </w:tcPr>
          <w:p w14:paraId="4780903C" w14:textId="71260A5A"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r w:rsidR="00C1371C" w:rsidRPr="00992201" w14:paraId="4B90E2BF" w14:textId="77777777" w:rsidTr="00901336">
        <w:trPr>
          <w:trHeight w:val="89"/>
        </w:trPr>
        <w:tc>
          <w:tcPr>
            <w:tcW w:w="538" w:type="dxa"/>
          </w:tcPr>
          <w:p w14:paraId="796C4E85"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w:t>
            </w:r>
          </w:p>
        </w:tc>
        <w:tc>
          <w:tcPr>
            <w:tcW w:w="4536" w:type="dxa"/>
          </w:tcPr>
          <w:p w14:paraId="4B0D3070" w14:textId="77777777" w:rsidR="00C1371C" w:rsidRPr="00992201" w:rsidRDefault="00C1371C" w:rsidP="00C1371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Організація та проведення навчань, семінарів, консультацій для суб’єктів малого і середнього підприємництва та зацікавлених жителів громади </w:t>
            </w:r>
          </w:p>
        </w:tc>
        <w:tc>
          <w:tcPr>
            <w:tcW w:w="2835" w:type="dxa"/>
          </w:tcPr>
          <w:p w14:paraId="540816B9" w14:textId="77777777" w:rsidR="00C1371C" w:rsidRPr="00992201" w:rsidRDefault="00C1371C"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Структурні підрозділи міської ради</w:t>
            </w:r>
          </w:p>
        </w:tc>
        <w:tc>
          <w:tcPr>
            <w:tcW w:w="1701" w:type="dxa"/>
          </w:tcPr>
          <w:p w14:paraId="555C8F79" w14:textId="4DBE94B5"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8A454B">
              <w:rPr>
                <w:rFonts w:ascii="Times New Roman" w:eastAsia="Times New Roman" w:hAnsi="Times New Roman" w:cs="Times New Roman"/>
                <w:bCs/>
                <w:lang w:eastAsia="ru-RU"/>
              </w:rPr>
              <w:t>2024-2025 р.</w:t>
            </w:r>
            <w:r w:rsidRPr="008A454B">
              <w:rPr>
                <w:rFonts w:ascii="Times New Roman" w:eastAsia="Times New Roman" w:hAnsi="Times New Roman" w:cs="Times New Roman"/>
                <w:bCs/>
                <w:lang w:val="uk-UA" w:eastAsia="ru-RU"/>
              </w:rPr>
              <w:t>р.</w:t>
            </w:r>
          </w:p>
        </w:tc>
        <w:tc>
          <w:tcPr>
            <w:tcW w:w="2552" w:type="dxa"/>
          </w:tcPr>
          <w:p w14:paraId="5AF8EDBF" w14:textId="77777777" w:rsidR="00C1371C" w:rsidRPr="00992201" w:rsidRDefault="00C1371C" w:rsidP="00C1371C">
            <w:pPr>
              <w:spacing w:after="0" w:line="240" w:lineRule="auto"/>
              <w:jc w:val="center"/>
              <w:rPr>
                <w:rFonts w:ascii="Times New Roman" w:eastAsia="Times New Roman" w:hAnsi="Times New Roman" w:cs="Times New Roman"/>
                <w:color w:val="FF0000"/>
                <w:lang w:val="uk-UA" w:eastAsia="ru-RU"/>
              </w:rPr>
            </w:pPr>
            <w:r w:rsidRPr="00992201">
              <w:rPr>
                <w:rFonts w:ascii="Times New Roman" w:eastAsia="Times New Roman" w:hAnsi="Times New Roman" w:cs="Times New Roman"/>
                <w:color w:val="FF0000"/>
                <w:lang w:val="uk-UA" w:eastAsia="ru-RU"/>
              </w:rPr>
              <w:t>-</w:t>
            </w:r>
          </w:p>
        </w:tc>
        <w:tc>
          <w:tcPr>
            <w:tcW w:w="2551" w:type="dxa"/>
          </w:tcPr>
          <w:p w14:paraId="1AC59B98"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r>
      <w:tr w:rsidR="00C1371C" w:rsidRPr="00992201" w14:paraId="4DFBC865" w14:textId="77777777" w:rsidTr="00901336">
        <w:trPr>
          <w:trHeight w:val="89"/>
        </w:trPr>
        <w:tc>
          <w:tcPr>
            <w:tcW w:w="538" w:type="dxa"/>
          </w:tcPr>
          <w:p w14:paraId="10579015" w14:textId="77777777" w:rsidR="00C1371C" w:rsidRPr="00992201" w:rsidRDefault="00C1371C"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w:t>
            </w:r>
          </w:p>
        </w:tc>
        <w:tc>
          <w:tcPr>
            <w:tcW w:w="4536" w:type="dxa"/>
          </w:tcPr>
          <w:p w14:paraId="0A3F2F2D" w14:textId="77777777" w:rsidR="00C1371C" w:rsidRPr="00992201" w:rsidRDefault="00C1371C" w:rsidP="00C1371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Модернізація ЦНАП та системи надання адміністративних послуг</w:t>
            </w:r>
          </w:p>
        </w:tc>
        <w:tc>
          <w:tcPr>
            <w:tcW w:w="2835" w:type="dxa"/>
          </w:tcPr>
          <w:p w14:paraId="35019802" w14:textId="77777777" w:rsidR="00C1371C" w:rsidRPr="00992201" w:rsidRDefault="00C1371C" w:rsidP="00901336">
            <w:pPr>
              <w:keepNext/>
              <w:spacing w:after="0" w:line="240" w:lineRule="auto"/>
              <w:jc w:val="center"/>
              <w:outlineLvl w:val="1"/>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Управління «Центр надання адміністративних послуг»</w:t>
            </w:r>
          </w:p>
        </w:tc>
        <w:tc>
          <w:tcPr>
            <w:tcW w:w="1701" w:type="dxa"/>
          </w:tcPr>
          <w:p w14:paraId="19314338" w14:textId="112F05C6" w:rsidR="00C1371C" w:rsidRPr="00992201" w:rsidRDefault="00C1371C" w:rsidP="00901336">
            <w:pPr>
              <w:spacing w:after="0" w:line="240" w:lineRule="auto"/>
              <w:jc w:val="center"/>
              <w:rPr>
                <w:rFonts w:ascii="Times New Roman" w:eastAsia="Times New Roman" w:hAnsi="Times New Roman" w:cs="Times New Roman"/>
                <w:lang w:val="uk-UA" w:eastAsia="ru-RU"/>
              </w:rPr>
            </w:pPr>
            <w:r w:rsidRPr="008A454B">
              <w:rPr>
                <w:rFonts w:ascii="Times New Roman" w:eastAsia="Times New Roman" w:hAnsi="Times New Roman" w:cs="Times New Roman"/>
                <w:bCs/>
                <w:lang w:eastAsia="ru-RU"/>
              </w:rPr>
              <w:t>2024-2025 р.</w:t>
            </w:r>
            <w:r w:rsidRPr="008A454B">
              <w:rPr>
                <w:rFonts w:ascii="Times New Roman" w:eastAsia="Times New Roman" w:hAnsi="Times New Roman" w:cs="Times New Roman"/>
                <w:bCs/>
                <w:lang w:val="uk-UA" w:eastAsia="ru-RU"/>
              </w:rPr>
              <w:t>р.</w:t>
            </w:r>
          </w:p>
        </w:tc>
        <w:tc>
          <w:tcPr>
            <w:tcW w:w="2552" w:type="dxa"/>
          </w:tcPr>
          <w:p w14:paraId="11EC818E" w14:textId="77777777" w:rsidR="00C1371C" w:rsidRPr="00992201" w:rsidRDefault="00C1371C"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200,00</w:t>
            </w:r>
          </w:p>
        </w:tc>
        <w:tc>
          <w:tcPr>
            <w:tcW w:w="2551" w:type="dxa"/>
          </w:tcPr>
          <w:p w14:paraId="3932DFA1" w14:textId="77777777" w:rsidR="00C1371C" w:rsidRPr="00992201" w:rsidRDefault="00C1371C"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w:t>
            </w:r>
          </w:p>
        </w:tc>
      </w:tr>
    </w:tbl>
    <w:p w14:paraId="6F3FDBC5" w14:textId="77777777" w:rsidR="00B833B8" w:rsidRPr="00992201" w:rsidRDefault="00B833B8" w:rsidP="00A61A77">
      <w:pPr>
        <w:spacing w:after="0" w:line="240" w:lineRule="auto"/>
        <w:jc w:val="both"/>
        <w:rPr>
          <w:rFonts w:ascii="Times New Roman" w:eastAsia="Calibri" w:hAnsi="Times New Roman" w:cs="Times New Roman"/>
          <w:b/>
          <w:bCs/>
          <w:color w:val="000000"/>
          <w:sz w:val="24"/>
          <w:szCs w:val="24"/>
          <w:lang w:val="uk-UA"/>
        </w:rPr>
      </w:pPr>
    </w:p>
    <w:p w14:paraId="7FDEF525" w14:textId="77777777" w:rsidR="00932923" w:rsidRPr="00992201" w:rsidRDefault="00B0206F" w:rsidP="0015471A">
      <w:pPr>
        <w:spacing w:after="0" w:line="240" w:lineRule="auto"/>
        <w:ind w:firstLine="567"/>
        <w:jc w:val="center"/>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 xml:space="preserve">Перелік заходів за напрямком: </w:t>
      </w:r>
      <w:r w:rsidR="00932923" w:rsidRPr="00992201">
        <w:rPr>
          <w:rFonts w:ascii="Times New Roman" w:eastAsia="Calibri" w:hAnsi="Times New Roman" w:cs="Times New Roman"/>
          <w:b/>
          <w:bCs/>
          <w:color w:val="000000"/>
          <w:sz w:val="24"/>
          <w:szCs w:val="24"/>
          <w:lang w:val="uk-UA"/>
        </w:rPr>
        <w:t>інвестиційна діяльність</w:t>
      </w:r>
      <w:r w:rsidR="00B50570" w:rsidRPr="00992201">
        <w:rPr>
          <w:rFonts w:ascii="Times New Roman" w:eastAsia="Calibri" w:hAnsi="Times New Roman" w:cs="Times New Roman"/>
          <w:b/>
          <w:bCs/>
          <w:color w:val="000000"/>
          <w:sz w:val="24"/>
          <w:szCs w:val="24"/>
          <w:lang w:val="uk-UA"/>
        </w:rPr>
        <w:t>, міжнародне співробітництво</w:t>
      </w: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36"/>
        <w:gridCol w:w="2835"/>
        <w:gridCol w:w="1701"/>
        <w:gridCol w:w="1843"/>
        <w:gridCol w:w="3260"/>
      </w:tblGrid>
      <w:tr w:rsidR="00391AB4" w:rsidRPr="004F6D0F" w14:paraId="3551CA56" w14:textId="77777777" w:rsidTr="00901336">
        <w:trPr>
          <w:trHeight w:val="447"/>
        </w:trPr>
        <w:tc>
          <w:tcPr>
            <w:tcW w:w="567" w:type="dxa"/>
          </w:tcPr>
          <w:p w14:paraId="276F91E4" w14:textId="77777777" w:rsidR="00391AB4" w:rsidRPr="00992201" w:rsidRDefault="00391AB4" w:rsidP="00591093">
            <w:pPr>
              <w:spacing w:after="0" w:line="240" w:lineRule="auto"/>
              <w:jc w:val="right"/>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w:t>
            </w:r>
          </w:p>
          <w:p w14:paraId="7E3C9EA2" w14:textId="77777777" w:rsidR="00391AB4" w:rsidRPr="00992201" w:rsidRDefault="00391AB4" w:rsidP="00591093">
            <w:pPr>
              <w:spacing w:after="0" w:line="240" w:lineRule="auto"/>
              <w:jc w:val="right"/>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з/п</w:t>
            </w:r>
          </w:p>
        </w:tc>
        <w:tc>
          <w:tcPr>
            <w:tcW w:w="4536" w:type="dxa"/>
          </w:tcPr>
          <w:p w14:paraId="769E9FA4" w14:textId="77777777" w:rsidR="00391AB4" w:rsidRPr="00992201" w:rsidRDefault="00391AB4"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Завдання</w:t>
            </w:r>
          </w:p>
        </w:tc>
        <w:tc>
          <w:tcPr>
            <w:tcW w:w="2835" w:type="dxa"/>
          </w:tcPr>
          <w:p w14:paraId="3E5F3AE8" w14:textId="77777777" w:rsidR="00391AB4" w:rsidRPr="00992201" w:rsidRDefault="00391AB4"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Відповідальний виконавець</w:t>
            </w:r>
          </w:p>
        </w:tc>
        <w:tc>
          <w:tcPr>
            <w:tcW w:w="1701" w:type="dxa"/>
          </w:tcPr>
          <w:p w14:paraId="6663B883" w14:textId="77777777" w:rsidR="00391AB4" w:rsidRPr="00992201" w:rsidRDefault="00391AB4"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Термін</w:t>
            </w:r>
          </w:p>
        </w:tc>
        <w:tc>
          <w:tcPr>
            <w:tcW w:w="1843" w:type="dxa"/>
          </w:tcPr>
          <w:p w14:paraId="1AAA5874" w14:textId="1DC1CC3D" w:rsidR="00391AB4" w:rsidRPr="00992201" w:rsidRDefault="00EA46D9"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eastAsia="ru-RU"/>
              </w:rPr>
              <w:t xml:space="preserve">Орієнтована вартість робіт, </w:t>
            </w:r>
            <w:r w:rsidRPr="00992201">
              <w:rPr>
                <w:rFonts w:ascii="Times New Roman" w:eastAsia="Times New Roman" w:hAnsi="Times New Roman" w:cs="Times New Roman"/>
                <w:b/>
                <w:lang w:eastAsia="ru-RU"/>
              </w:rPr>
              <w:lastRenderedPageBreak/>
              <w:t>тис. грн.</w:t>
            </w:r>
          </w:p>
        </w:tc>
        <w:tc>
          <w:tcPr>
            <w:tcW w:w="3260" w:type="dxa"/>
          </w:tcPr>
          <w:p w14:paraId="14100BF9" w14:textId="77777777" w:rsidR="00391AB4" w:rsidRPr="00992201" w:rsidRDefault="00391AB4"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lastRenderedPageBreak/>
              <w:t xml:space="preserve">Джерела фінансування (бюджети вищих рівнів, </w:t>
            </w:r>
            <w:r w:rsidRPr="00992201">
              <w:rPr>
                <w:rFonts w:ascii="Times New Roman" w:eastAsia="Times New Roman" w:hAnsi="Times New Roman" w:cs="Times New Roman"/>
                <w:b/>
                <w:lang w:val="uk-UA" w:eastAsia="ru-RU"/>
              </w:rPr>
              <w:lastRenderedPageBreak/>
              <w:t>місцевий бюджет, інші джерела)</w:t>
            </w:r>
          </w:p>
        </w:tc>
      </w:tr>
      <w:tr w:rsidR="00391AB4" w:rsidRPr="00992201" w14:paraId="7D8C3481" w14:textId="77777777" w:rsidTr="00901336">
        <w:trPr>
          <w:trHeight w:val="89"/>
        </w:trPr>
        <w:tc>
          <w:tcPr>
            <w:tcW w:w="567" w:type="dxa"/>
          </w:tcPr>
          <w:p w14:paraId="1DCC0B3A" w14:textId="77777777" w:rsidR="00391AB4" w:rsidRPr="00992201" w:rsidRDefault="00391AB4"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lastRenderedPageBreak/>
              <w:t>1</w:t>
            </w:r>
          </w:p>
        </w:tc>
        <w:tc>
          <w:tcPr>
            <w:tcW w:w="4536" w:type="dxa"/>
          </w:tcPr>
          <w:p w14:paraId="37D77C93" w14:textId="77777777" w:rsidR="00391AB4" w:rsidRPr="00992201" w:rsidRDefault="00391AB4"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2</w:t>
            </w:r>
          </w:p>
        </w:tc>
        <w:tc>
          <w:tcPr>
            <w:tcW w:w="2835" w:type="dxa"/>
          </w:tcPr>
          <w:p w14:paraId="60D2D856" w14:textId="77777777" w:rsidR="00391AB4" w:rsidRPr="00992201" w:rsidRDefault="00391AB4"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3</w:t>
            </w:r>
          </w:p>
        </w:tc>
        <w:tc>
          <w:tcPr>
            <w:tcW w:w="1701" w:type="dxa"/>
          </w:tcPr>
          <w:p w14:paraId="13C23948" w14:textId="77777777" w:rsidR="00391AB4" w:rsidRPr="00992201" w:rsidRDefault="00391AB4"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4</w:t>
            </w:r>
          </w:p>
        </w:tc>
        <w:tc>
          <w:tcPr>
            <w:tcW w:w="1843" w:type="dxa"/>
          </w:tcPr>
          <w:p w14:paraId="1D1C3110" w14:textId="77777777" w:rsidR="00391AB4" w:rsidRPr="00992201" w:rsidRDefault="00391AB4"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5</w:t>
            </w:r>
          </w:p>
        </w:tc>
        <w:tc>
          <w:tcPr>
            <w:tcW w:w="3260" w:type="dxa"/>
          </w:tcPr>
          <w:p w14:paraId="5D92E53D" w14:textId="77777777" w:rsidR="00391AB4" w:rsidRPr="00992201" w:rsidRDefault="00391AB4"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6</w:t>
            </w:r>
          </w:p>
        </w:tc>
      </w:tr>
      <w:tr w:rsidR="00C1371C" w:rsidRPr="00992201" w14:paraId="21C69F90" w14:textId="77777777" w:rsidTr="00901336">
        <w:trPr>
          <w:trHeight w:val="89"/>
        </w:trPr>
        <w:tc>
          <w:tcPr>
            <w:tcW w:w="567" w:type="dxa"/>
          </w:tcPr>
          <w:p w14:paraId="06C72836"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w:t>
            </w:r>
          </w:p>
        </w:tc>
        <w:tc>
          <w:tcPr>
            <w:tcW w:w="4536" w:type="dxa"/>
          </w:tcPr>
          <w:p w14:paraId="215E5019" w14:textId="77777777" w:rsidR="00C1371C" w:rsidRPr="00992201" w:rsidRDefault="00C1371C" w:rsidP="00C1371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Розроблення інвестиційних пропозицій для пріоритетних ділянок та об’єктів нерухомості та поширення на місцевому, регіональному та національному рівнях з метою залучення інвестицій</w:t>
            </w:r>
          </w:p>
        </w:tc>
        <w:tc>
          <w:tcPr>
            <w:tcW w:w="2835" w:type="dxa"/>
          </w:tcPr>
          <w:p w14:paraId="3A339690" w14:textId="77777777" w:rsidR="00C1371C" w:rsidRPr="00992201" w:rsidRDefault="00C1371C"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701" w:type="dxa"/>
          </w:tcPr>
          <w:p w14:paraId="6823F717" w14:textId="059FC73F"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62387D">
              <w:rPr>
                <w:rFonts w:ascii="Times New Roman" w:eastAsia="Times New Roman" w:hAnsi="Times New Roman" w:cs="Times New Roman"/>
                <w:bCs/>
                <w:lang w:eastAsia="ru-RU"/>
              </w:rPr>
              <w:t>2024-2025 р.</w:t>
            </w:r>
            <w:r w:rsidRPr="0062387D">
              <w:rPr>
                <w:rFonts w:ascii="Times New Roman" w:eastAsia="Times New Roman" w:hAnsi="Times New Roman" w:cs="Times New Roman"/>
                <w:bCs/>
                <w:lang w:val="uk-UA" w:eastAsia="ru-RU"/>
              </w:rPr>
              <w:t>р.</w:t>
            </w:r>
          </w:p>
        </w:tc>
        <w:tc>
          <w:tcPr>
            <w:tcW w:w="1843" w:type="dxa"/>
          </w:tcPr>
          <w:p w14:paraId="46CB12F5"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260" w:type="dxa"/>
          </w:tcPr>
          <w:p w14:paraId="77A32687"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p>
        </w:tc>
      </w:tr>
      <w:tr w:rsidR="00C1371C" w:rsidRPr="00992201" w14:paraId="2F002A33" w14:textId="77777777" w:rsidTr="00901336">
        <w:trPr>
          <w:trHeight w:val="89"/>
        </w:trPr>
        <w:tc>
          <w:tcPr>
            <w:tcW w:w="567" w:type="dxa"/>
          </w:tcPr>
          <w:p w14:paraId="5BE42131"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w:t>
            </w:r>
          </w:p>
        </w:tc>
        <w:tc>
          <w:tcPr>
            <w:tcW w:w="4536" w:type="dxa"/>
          </w:tcPr>
          <w:p w14:paraId="59DA3263" w14:textId="77777777" w:rsidR="00C1371C" w:rsidRPr="00992201" w:rsidRDefault="00C1371C" w:rsidP="00C1371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Оновлення Інвестиційного паспорту Дунаєвецької міської територіальної громади (англійською та українською мовами)</w:t>
            </w:r>
          </w:p>
        </w:tc>
        <w:tc>
          <w:tcPr>
            <w:tcW w:w="2835" w:type="dxa"/>
          </w:tcPr>
          <w:p w14:paraId="22CBD4C9" w14:textId="77777777" w:rsidR="00C1371C" w:rsidRPr="00992201" w:rsidRDefault="00C1371C" w:rsidP="00901336">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701" w:type="dxa"/>
          </w:tcPr>
          <w:p w14:paraId="00AEEE2D" w14:textId="14A2970C"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62387D">
              <w:rPr>
                <w:rFonts w:ascii="Times New Roman" w:eastAsia="Times New Roman" w:hAnsi="Times New Roman" w:cs="Times New Roman"/>
                <w:bCs/>
                <w:lang w:eastAsia="ru-RU"/>
              </w:rPr>
              <w:t>2024-2025 р.</w:t>
            </w:r>
            <w:r w:rsidRPr="0062387D">
              <w:rPr>
                <w:rFonts w:ascii="Times New Roman" w:eastAsia="Times New Roman" w:hAnsi="Times New Roman" w:cs="Times New Roman"/>
                <w:bCs/>
                <w:lang w:val="uk-UA" w:eastAsia="ru-RU"/>
              </w:rPr>
              <w:t>р.</w:t>
            </w:r>
          </w:p>
        </w:tc>
        <w:tc>
          <w:tcPr>
            <w:tcW w:w="1843" w:type="dxa"/>
          </w:tcPr>
          <w:p w14:paraId="51F3EEF1"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260" w:type="dxa"/>
          </w:tcPr>
          <w:p w14:paraId="16226F0B"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r>
      <w:tr w:rsidR="00C1371C" w:rsidRPr="00992201" w14:paraId="5ABF06BA" w14:textId="77777777" w:rsidTr="00901336">
        <w:trPr>
          <w:trHeight w:val="89"/>
        </w:trPr>
        <w:tc>
          <w:tcPr>
            <w:tcW w:w="567" w:type="dxa"/>
          </w:tcPr>
          <w:p w14:paraId="345FAC49"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w:t>
            </w:r>
          </w:p>
        </w:tc>
        <w:tc>
          <w:tcPr>
            <w:tcW w:w="4536" w:type="dxa"/>
          </w:tcPr>
          <w:p w14:paraId="55614A7B" w14:textId="77777777" w:rsidR="00C1371C" w:rsidRPr="00992201" w:rsidRDefault="00C1371C" w:rsidP="00C1371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Оперативне реагування на запити від потенційних інвесторів та забезпечення якісного супроводу на усіх етапах реалізації інвестиційного проекту . </w:t>
            </w:r>
          </w:p>
        </w:tc>
        <w:tc>
          <w:tcPr>
            <w:tcW w:w="2835" w:type="dxa"/>
          </w:tcPr>
          <w:p w14:paraId="107321FC" w14:textId="77777777" w:rsidR="00C1371C" w:rsidRPr="00992201" w:rsidRDefault="00C1371C"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701" w:type="dxa"/>
          </w:tcPr>
          <w:p w14:paraId="2BEB7719" w14:textId="7D37CC5C"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62387D">
              <w:rPr>
                <w:rFonts w:ascii="Times New Roman" w:eastAsia="Times New Roman" w:hAnsi="Times New Roman" w:cs="Times New Roman"/>
                <w:bCs/>
                <w:lang w:eastAsia="ru-RU"/>
              </w:rPr>
              <w:t>2024-2025 р.</w:t>
            </w:r>
            <w:r w:rsidRPr="0062387D">
              <w:rPr>
                <w:rFonts w:ascii="Times New Roman" w:eastAsia="Times New Roman" w:hAnsi="Times New Roman" w:cs="Times New Roman"/>
                <w:bCs/>
                <w:lang w:val="uk-UA" w:eastAsia="ru-RU"/>
              </w:rPr>
              <w:t>р.</w:t>
            </w:r>
          </w:p>
        </w:tc>
        <w:tc>
          <w:tcPr>
            <w:tcW w:w="1843" w:type="dxa"/>
          </w:tcPr>
          <w:p w14:paraId="0344B68E" w14:textId="5C5849F8"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260" w:type="dxa"/>
          </w:tcPr>
          <w:p w14:paraId="7E1C0919"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p>
        </w:tc>
      </w:tr>
      <w:tr w:rsidR="00C1371C" w:rsidRPr="00992201" w14:paraId="75888B01" w14:textId="77777777" w:rsidTr="00901336">
        <w:trPr>
          <w:trHeight w:val="89"/>
        </w:trPr>
        <w:tc>
          <w:tcPr>
            <w:tcW w:w="567" w:type="dxa"/>
          </w:tcPr>
          <w:p w14:paraId="6D71F605"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w:t>
            </w:r>
          </w:p>
        </w:tc>
        <w:tc>
          <w:tcPr>
            <w:tcW w:w="4536" w:type="dxa"/>
          </w:tcPr>
          <w:p w14:paraId="47F7FF99" w14:textId="77777777" w:rsidR="00C1371C" w:rsidRPr="00992201" w:rsidRDefault="00C1371C" w:rsidP="00C1371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Участь та представлення інвестиційного потенціалу громади на інвестиційних форумах, виставках, конференціях, інших заходах</w:t>
            </w:r>
          </w:p>
        </w:tc>
        <w:tc>
          <w:tcPr>
            <w:tcW w:w="2835" w:type="dxa"/>
          </w:tcPr>
          <w:p w14:paraId="10156C13" w14:textId="77777777" w:rsidR="00C1371C" w:rsidRPr="00992201" w:rsidRDefault="00C1371C"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701" w:type="dxa"/>
          </w:tcPr>
          <w:p w14:paraId="20DFC010" w14:textId="2113200D"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62387D">
              <w:rPr>
                <w:rFonts w:ascii="Times New Roman" w:eastAsia="Times New Roman" w:hAnsi="Times New Roman" w:cs="Times New Roman"/>
                <w:bCs/>
                <w:lang w:eastAsia="ru-RU"/>
              </w:rPr>
              <w:t>2024-2025 р.</w:t>
            </w:r>
            <w:r w:rsidRPr="0062387D">
              <w:rPr>
                <w:rFonts w:ascii="Times New Roman" w:eastAsia="Times New Roman" w:hAnsi="Times New Roman" w:cs="Times New Roman"/>
                <w:bCs/>
                <w:lang w:val="uk-UA" w:eastAsia="ru-RU"/>
              </w:rPr>
              <w:t>р.</w:t>
            </w:r>
          </w:p>
        </w:tc>
        <w:tc>
          <w:tcPr>
            <w:tcW w:w="1843" w:type="dxa"/>
          </w:tcPr>
          <w:p w14:paraId="42D7F144" w14:textId="2890F6C9"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260" w:type="dxa"/>
          </w:tcPr>
          <w:p w14:paraId="714F942B"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p>
        </w:tc>
      </w:tr>
      <w:tr w:rsidR="00C1371C" w:rsidRPr="00992201" w14:paraId="6EFFA45E" w14:textId="77777777" w:rsidTr="00901336">
        <w:trPr>
          <w:trHeight w:val="89"/>
        </w:trPr>
        <w:tc>
          <w:tcPr>
            <w:tcW w:w="567" w:type="dxa"/>
          </w:tcPr>
          <w:p w14:paraId="12499010"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w:t>
            </w:r>
          </w:p>
        </w:tc>
        <w:tc>
          <w:tcPr>
            <w:tcW w:w="4536" w:type="dxa"/>
          </w:tcPr>
          <w:p w14:paraId="2B288277" w14:textId="77777777" w:rsidR="00C1371C" w:rsidRPr="00992201" w:rsidRDefault="00C1371C" w:rsidP="00C1371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Забезпечення співпраці з донорами, міжнародними фінансовими організаціями в напрямку залучення коштів для реалізації проектів розвитку</w:t>
            </w:r>
          </w:p>
        </w:tc>
        <w:tc>
          <w:tcPr>
            <w:tcW w:w="2835" w:type="dxa"/>
          </w:tcPr>
          <w:p w14:paraId="4C21E21A" w14:textId="77777777" w:rsidR="00C1371C" w:rsidRPr="00992201" w:rsidRDefault="00C1371C"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701" w:type="dxa"/>
          </w:tcPr>
          <w:p w14:paraId="4AEBD53D" w14:textId="14EAEA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62387D">
              <w:rPr>
                <w:rFonts w:ascii="Times New Roman" w:eastAsia="Times New Roman" w:hAnsi="Times New Roman" w:cs="Times New Roman"/>
                <w:bCs/>
                <w:lang w:eastAsia="ru-RU"/>
              </w:rPr>
              <w:t>2024-2025 р.</w:t>
            </w:r>
            <w:r w:rsidRPr="0062387D">
              <w:rPr>
                <w:rFonts w:ascii="Times New Roman" w:eastAsia="Times New Roman" w:hAnsi="Times New Roman" w:cs="Times New Roman"/>
                <w:bCs/>
                <w:lang w:val="uk-UA" w:eastAsia="ru-RU"/>
              </w:rPr>
              <w:t>р.</w:t>
            </w:r>
          </w:p>
        </w:tc>
        <w:tc>
          <w:tcPr>
            <w:tcW w:w="1843" w:type="dxa"/>
          </w:tcPr>
          <w:p w14:paraId="54605E2D"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260" w:type="dxa"/>
          </w:tcPr>
          <w:p w14:paraId="1009B619" w14:textId="77777777" w:rsidR="00C1371C" w:rsidRPr="00992201" w:rsidRDefault="00C1371C"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r>
    </w:tbl>
    <w:p w14:paraId="773B6C6E" w14:textId="77777777" w:rsidR="00A61A77" w:rsidRDefault="00A61A77" w:rsidP="00A61A77">
      <w:pPr>
        <w:spacing w:after="0" w:line="240" w:lineRule="auto"/>
        <w:contextualSpacing/>
        <w:rPr>
          <w:color w:val="000000"/>
          <w:sz w:val="24"/>
          <w:szCs w:val="24"/>
          <w:lang w:val="uk-UA"/>
        </w:rPr>
      </w:pPr>
    </w:p>
    <w:p w14:paraId="60519CA3" w14:textId="6B17483E" w:rsidR="00C72379" w:rsidRPr="00992201" w:rsidRDefault="0025141B" w:rsidP="00A61A77">
      <w:pPr>
        <w:spacing w:after="0" w:line="240" w:lineRule="auto"/>
        <w:contextualSpacing/>
        <w:jc w:val="center"/>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Перелік заходів за напрямком: управління земельними рес</w:t>
      </w:r>
      <w:r w:rsidR="00BC723B" w:rsidRPr="00992201">
        <w:rPr>
          <w:rFonts w:ascii="Times New Roman" w:eastAsia="Calibri" w:hAnsi="Times New Roman" w:cs="Times New Roman"/>
          <w:b/>
          <w:bCs/>
          <w:color w:val="000000"/>
          <w:sz w:val="24"/>
          <w:szCs w:val="24"/>
          <w:lang w:val="uk-UA"/>
        </w:rPr>
        <w:t>урсами</w:t>
      </w: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36"/>
        <w:gridCol w:w="2835"/>
        <w:gridCol w:w="1701"/>
        <w:gridCol w:w="1843"/>
        <w:gridCol w:w="3260"/>
      </w:tblGrid>
      <w:tr w:rsidR="00BE3BCB" w:rsidRPr="00992201" w14:paraId="205CE597" w14:textId="77777777" w:rsidTr="00901336">
        <w:trPr>
          <w:trHeight w:val="447"/>
        </w:trPr>
        <w:tc>
          <w:tcPr>
            <w:tcW w:w="567" w:type="dxa"/>
          </w:tcPr>
          <w:p w14:paraId="75D509AF" w14:textId="77777777" w:rsidR="00BE3BCB" w:rsidRPr="00992201" w:rsidRDefault="00BE3BCB" w:rsidP="00BE3BCB">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w:t>
            </w:r>
          </w:p>
          <w:p w14:paraId="08E17BEF" w14:textId="77777777" w:rsidR="00BE3BCB" w:rsidRPr="00992201" w:rsidRDefault="00BE3BCB" w:rsidP="00BE3BCB">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з/п</w:t>
            </w:r>
          </w:p>
        </w:tc>
        <w:tc>
          <w:tcPr>
            <w:tcW w:w="4536" w:type="dxa"/>
          </w:tcPr>
          <w:p w14:paraId="4D5C2EF4" w14:textId="77777777" w:rsidR="00BE3BCB" w:rsidRPr="00992201" w:rsidRDefault="00BE3BCB" w:rsidP="00BE3BCB">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Завдання</w:t>
            </w:r>
          </w:p>
        </w:tc>
        <w:tc>
          <w:tcPr>
            <w:tcW w:w="2835" w:type="dxa"/>
          </w:tcPr>
          <w:p w14:paraId="64822A25" w14:textId="2A8E5F56" w:rsidR="00BE3BCB" w:rsidRPr="00992201" w:rsidRDefault="00BE3BCB" w:rsidP="00BE3BCB">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Відповідальний виконавець</w:t>
            </w:r>
          </w:p>
        </w:tc>
        <w:tc>
          <w:tcPr>
            <w:tcW w:w="1701" w:type="dxa"/>
          </w:tcPr>
          <w:p w14:paraId="063B3859" w14:textId="77777777" w:rsidR="00BE3BCB" w:rsidRPr="00992201" w:rsidRDefault="00BE3BCB" w:rsidP="00BE3BCB">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Термін</w:t>
            </w:r>
          </w:p>
        </w:tc>
        <w:tc>
          <w:tcPr>
            <w:tcW w:w="1843" w:type="dxa"/>
          </w:tcPr>
          <w:p w14:paraId="28ED6050" w14:textId="2CE24343" w:rsidR="00BE3BCB" w:rsidRPr="00992201" w:rsidRDefault="00EA46D9" w:rsidP="00BE3BCB">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Орієнтована вартість робіт, тис. грн.</w:t>
            </w:r>
          </w:p>
        </w:tc>
        <w:tc>
          <w:tcPr>
            <w:tcW w:w="3260" w:type="dxa"/>
          </w:tcPr>
          <w:p w14:paraId="35949675" w14:textId="4BF1CD46" w:rsidR="00BE3BCB" w:rsidRPr="00992201" w:rsidRDefault="00BE3BCB" w:rsidP="00BE3BCB">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r>
      <w:tr w:rsidR="00BE3BCB" w:rsidRPr="00992201" w14:paraId="790941D1" w14:textId="77777777" w:rsidTr="00901336">
        <w:trPr>
          <w:trHeight w:val="89"/>
        </w:trPr>
        <w:tc>
          <w:tcPr>
            <w:tcW w:w="567" w:type="dxa"/>
          </w:tcPr>
          <w:p w14:paraId="26E09897" w14:textId="77777777" w:rsidR="00BE3BCB" w:rsidRPr="00992201" w:rsidRDefault="00BE3BCB"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536" w:type="dxa"/>
          </w:tcPr>
          <w:p w14:paraId="114A9E51" w14:textId="77777777" w:rsidR="00BE3BCB" w:rsidRPr="00992201" w:rsidRDefault="00BE3BCB"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2835" w:type="dxa"/>
          </w:tcPr>
          <w:p w14:paraId="76A84B82" w14:textId="77777777" w:rsidR="00BE3BCB" w:rsidRPr="00992201" w:rsidRDefault="00BE3BCB"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Pr>
          <w:p w14:paraId="27DE9200" w14:textId="77777777" w:rsidR="00BE3BCB" w:rsidRPr="00992201" w:rsidRDefault="00BE3BCB"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1843" w:type="dxa"/>
          </w:tcPr>
          <w:p w14:paraId="2093DB86" w14:textId="77777777" w:rsidR="00BE3BCB" w:rsidRPr="00992201" w:rsidRDefault="00BE3BCB"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c>
          <w:tcPr>
            <w:tcW w:w="3260" w:type="dxa"/>
          </w:tcPr>
          <w:p w14:paraId="63596F21" w14:textId="77777777" w:rsidR="00BE3BCB" w:rsidRPr="00992201" w:rsidRDefault="00BE3BCB"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7</w:t>
            </w:r>
          </w:p>
        </w:tc>
      </w:tr>
      <w:tr w:rsidR="00C1371C" w:rsidRPr="00992201" w14:paraId="57703E79" w14:textId="77777777" w:rsidTr="00901336">
        <w:trPr>
          <w:trHeight w:val="533"/>
        </w:trPr>
        <w:tc>
          <w:tcPr>
            <w:tcW w:w="567" w:type="dxa"/>
          </w:tcPr>
          <w:p w14:paraId="732EE04A"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lastRenderedPageBreak/>
              <w:t>1</w:t>
            </w:r>
          </w:p>
        </w:tc>
        <w:tc>
          <w:tcPr>
            <w:tcW w:w="4536" w:type="dxa"/>
          </w:tcPr>
          <w:p w14:paraId="685F7057" w14:textId="77777777" w:rsidR="00C1371C" w:rsidRPr="00992201" w:rsidRDefault="00C1371C" w:rsidP="00C1371C">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земельних аукціонів щодо продаж прав на земельні ділянки комунальної власності</w:t>
            </w:r>
          </w:p>
        </w:tc>
        <w:tc>
          <w:tcPr>
            <w:tcW w:w="2835" w:type="dxa"/>
          </w:tcPr>
          <w:p w14:paraId="3065A461"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69A7F6AB" w14:textId="647BD366"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54F07">
              <w:rPr>
                <w:rFonts w:ascii="Times New Roman" w:eastAsia="Times New Roman" w:hAnsi="Times New Roman" w:cs="Times New Roman"/>
                <w:bCs/>
                <w:lang w:eastAsia="ru-RU"/>
              </w:rPr>
              <w:t>2024-2025 р.</w:t>
            </w:r>
            <w:r w:rsidRPr="00954F07">
              <w:rPr>
                <w:rFonts w:ascii="Times New Roman" w:eastAsia="Times New Roman" w:hAnsi="Times New Roman" w:cs="Times New Roman"/>
                <w:bCs/>
                <w:lang w:val="uk-UA" w:eastAsia="ru-RU"/>
              </w:rPr>
              <w:t>р.</w:t>
            </w:r>
          </w:p>
        </w:tc>
        <w:tc>
          <w:tcPr>
            <w:tcW w:w="1843" w:type="dxa"/>
          </w:tcPr>
          <w:p w14:paraId="6BAEFAA6" w14:textId="1149FA70" w:rsidR="00C1371C" w:rsidRPr="00C1371C" w:rsidRDefault="00C1371C" w:rsidP="00C1371C">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120</w:t>
            </w:r>
            <w:r>
              <w:rPr>
                <w:rFonts w:ascii="Times New Roman" w:eastAsia="Times New Roman" w:hAnsi="Times New Roman" w:cs="Times New Roman"/>
                <w:bCs/>
                <w:lang w:val="uk-UA" w:eastAsia="ru-RU"/>
              </w:rPr>
              <w:t>,0</w:t>
            </w:r>
          </w:p>
        </w:tc>
        <w:tc>
          <w:tcPr>
            <w:tcW w:w="3260" w:type="dxa"/>
          </w:tcPr>
          <w:p w14:paraId="32D2AE2A" w14:textId="1F94107A"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r w:rsidR="00C1371C" w:rsidRPr="00992201" w14:paraId="10A34061" w14:textId="77777777" w:rsidTr="00901336">
        <w:trPr>
          <w:trHeight w:val="533"/>
        </w:trPr>
        <w:tc>
          <w:tcPr>
            <w:tcW w:w="567" w:type="dxa"/>
          </w:tcPr>
          <w:p w14:paraId="08199129"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w:t>
            </w:r>
          </w:p>
        </w:tc>
        <w:tc>
          <w:tcPr>
            <w:tcW w:w="4536" w:type="dxa"/>
          </w:tcPr>
          <w:p w14:paraId="57E28645" w14:textId="77777777" w:rsidR="00C1371C" w:rsidRPr="00992201" w:rsidRDefault="00C1371C" w:rsidP="00C1371C">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інвентаризації земельних ділянок</w:t>
            </w:r>
          </w:p>
        </w:tc>
        <w:tc>
          <w:tcPr>
            <w:tcW w:w="2835" w:type="dxa"/>
          </w:tcPr>
          <w:p w14:paraId="2845DDA2"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0EACD0E4" w14:textId="627279D2"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54F07">
              <w:rPr>
                <w:rFonts w:ascii="Times New Roman" w:eastAsia="Times New Roman" w:hAnsi="Times New Roman" w:cs="Times New Roman"/>
                <w:bCs/>
                <w:lang w:eastAsia="ru-RU"/>
              </w:rPr>
              <w:t>2024-2025 р.</w:t>
            </w:r>
            <w:r w:rsidRPr="00954F07">
              <w:rPr>
                <w:rFonts w:ascii="Times New Roman" w:eastAsia="Times New Roman" w:hAnsi="Times New Roman" w:cs="Times New Roman"/>
                <w:bCs/>
                <w:lang w:val="uk-UA" w:eastAsia="ru-RU"/>
              </w:rPr>
              <w:t>р.</w:t>
            </w:r>
          </w:p>
        </w:tc>
        <w:tc>
          <w:tcPr>
            <w:tcW w:w="1843" w:type="dxa"/>
          </w:tcPr>
          <w:p w14:paraId="16D682B0" w14:textId="0A5A2422" w:rsidR="00C1371C" w:rsidRPr="00C1371C" w:rsidRDefault="00C1371C" w:rsidP="00C1371C">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200</w:t>
            </w:r>
            <w:r>
              <w:rPr>
                <w:rFonts w:ascii="Times New Roman" w:eastAsia="Times New Roman" w:hAnsi="Times New Roman" w:cs="Times New Roman"/>
                <w:bCs/>
                <w:lang w:val="uk-UA" w:eastAsia="ru-RU"/>
              </w:rPr>
              <w:t>,0</w:t>
            </w:r>
          </w:p>
        </w:tc>
        <w:tc>
          <w:tcPr>
            <w:tcW w:w="3260" w:type="dxa"/>
          </w:tcPr>
          <w:p w14:paraId="3E6054D5" w14:textId="0E48D17F"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r w:rsidR="00C1371C" w:rsidRPr="00992201" w14:paraId="2C292480" w14:textId="77777777" w:rsidTr="00901336">
        <w:trPr>
          <w:trHeight w:val="872"/>
        </w:trPr>
        <w:tc>
          <w:tcPr>
            <w:tcW w:w="567" w:type="dxa"/>
          </w:tcPr>
          <w:p w14:paraId="61E98A46"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3</w:t>
            </w:r>
          </w:p>
        </w:tc>
        <w:tc>
          <w:tcPr>
            <w:tcW w:w="4536" w:type="dxa"/>
          </w:tcPr>
          <w:p w14:paraId="576A92BE" w14:textId="77777777" w:rsidR="00C1371C" w:rsidRPr="00992201" w:rsidRDefault="00C1371C" w:rsidP="00C1371C">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Розроблення нормативних грошових оцінок населених пунктів громади</w:t>
            </w:r>
          </w:p>
        </w:tc>
        <w:tc>
          <w:tcPr>
            <w:tcW w:w="2835" w:type="dxa"/>
          </w:tcPr>
          <w:p w14:paraId="2E8C71C5"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4B3906E3" w14:textId="28DD5D00"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54F07">
              <w:rPr>
                <w:rFonts w:ascii="Times New Roman" w:eastAsia="Times New Roman" w:hAnsi="Times New Roman" w:cs="Times New Roman"/>
                <w:bCs/>
                <w:lang w:eastAsia="ru-RU"/>
              </w:rPr>
              <w:t>2024-2025 р.</w:t>
            </w:r>
            <w:r w:rsidRPr="00954F07">
              <w:rPr>
                <w:rFonts w:ascii="Times New Roman" w:eastAsia="Times New Roman" w:hAnsi="Times New Roman" w:cs="Times New Roman"/>
                <w:bCs/>
                <w:lang w:val="uk-UA" w:eastAsia="ru-RU"/>
              </w:rPr>
              <w:t>р.</w:t>
            </w:r>
          </w:p>
        </w:tc>
        <w:tc>
          <w:tcPr>
            <w:tcW w:w="1843" w:type="dxa"/>
          </w:tcPr>
          <w:p w14:paraId="65CA1C7D" w14:textId="1FB4E774" w:rsidR="00C1371C" w:rsidRPr="00C1371C" w:rsidRDefault="00C1371C" w:rsidP="00C1371C">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400</w:t>
            </w:r>
            <w:r>
              <w:rPr>
                <w:rFonts w:ascii="Times New Roman" w:eastAsia="Times New Roman" w:hAnsi="Times New Roman" w:cs="Times New Roman"/>
                <w:bCs/>
                <w:lang w:val="uk-UA" w:eastAsia="ru-RU"/>
              </w:rPr>
              <w:t>,0</w:t>
            </w:r>
          </w:p>
        </w:tc>
        <w:tc>
          <w:tcPr>
            <w:tcW w:w="3260" w:type="dxa"/>
          </w:tcPr>
          <w:p w14:paraId="15B3C214" w14:textId="1A99AFF5"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r w:rsidR="00C1371C" w:rsidRPr="00992201" w14:paraId="09D37A29" w14:textId="77777777" w:rsidTr="00901336">
        <w:trPr>
          <w:trHeight w:val="533"/>
        </w:trPr>
        <w:tc>
          <w:tcPr>
            <w:tcW w:w="567" w:type="dxa"/>
          </w:tcPr>
          <w:p w14:paraId="416A14EC"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4</w:t>
            </w:r>
          </w:p>
        </w:tc>
        <w:tc>
          <w:tcPr>
            <w:tcW w:w="4536" w:type="dxa"/>
          </w:tcPr>
          <w:p w14:paraId="1DB17415" w14:textId="77777777" w:rsidR="00C1371C" w:rsidRPr="00992201" w:rsidRDefault="00C1371C" w:rsidP="00C1371C">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Розроблення документації із землеустрою що відведення земельних ділянок під громадськими кладовищами</w:t>
            </w:r>
          </w:p>
        </w:tc>
        <w:tc>
          <w:tcPr>
            <w:tcW w:w="2835" w:type="dxa"/>
          </w:tcPr>
          <w:p w14:paraId="3BBF1502"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07892933" w14:textId="3C03B51C"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54F07">
              <w:rPr>
                <w:rFonts w:ascii="Times New Roman" w:eastAsia="Times New Roman" w:hAnsi="Times New Roman" w:cs="Times New Roman"/>
                <w:bCs/>
                <w:lang w:eastAsia="ru-RU"/>
              </w:rPr>
              <w:t>2024-2025 р.</w:t>
            </w:r>
            <w:r w:rsidRPr="00954F07">
              <w:rPr>
                <w:rFonts w:ascii="Times New Roman" w:eastAsia="Times New Roman" w:hAnsi="Times New Roman" w:cs="Times New Roman"/>
                <w:bCs/>
                <w:lang w:val="uk-UA" w:eastAsia="ru-RU"/>
              </w:rPr>
              <w:t>р.</w:t>
            </w:r>
          </w:p>
        </w:tc>
        <w:tc>
          <w:tcPr>
            <w:tcW w:w="1843" w:type="dxa"/>
          </w:tcPr>
          <w:p w14:paraId="33FE35D0" w14:textId="3D9B6755" w:rsidR="00C1371C" w:rsidRPr="00C1371C" w:rsidRDefault="00C1371C" w:rsidP="00C1371C">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50</w:t>
            </w:r>
            <w:r>
              <w:rPr>
                <w:rFonts w:ascii="Times New Roman" w:eastAsia="Times New Roman" w:hAnsi="Times New Roman" w:cs="Times New Roman"/>
                <w:bCs/>
                <w:lang w:val="uk-UA" w:eastAsia="ru-RU"/>
              </w:rPr>
              <w:t>,0</w:t>
            </w:r>
          </w:p>
        </w:tc>
        <w:tc>
          <w:tcPr>
            <w:tcW w:w="3260" w:type="dxa"/>
          </w:tcPr>
          <w:p w14:paraId="3A632D73" w14:textId="15001409"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r w:rsidR="00C1371C" w:rsidRPr="00992201" w14:paraId="4028E2A8" w14:textId="77777777" w:rsidTr="00901336">
        <w:trPr>
          <w:trHeight w:val="533"/>
        </w:trPr>
        <w:tc>
          <w:tcPr>
            <w:tcW w:w="567" w:type="dxa"/>
          </w:tcPr>
          <w:p w14:paraId="11022128"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5</w:t>
            </w:r>
          </w:p>
        </w:tc>
        <w:tc>
          <w:tcPr>
            <w:tcW w:w="4536" w:type="dxa"/>
          </w:tcPr>
          <w:p w14:paraId="19BEC018" w14:textId="77777777" w:rsidR="00C1371C" w:rsidRPr="00992201" w:rsidRDefault="00C1371C" w:rsidP="00C1371C">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Розроблення документації із землеустрою що відведення земельних ділянок під громадськими пасовищами</w:t>
            </w:r>
          </w:p>
        </w:tc>
        <w:tc>
          <w:tcPr>
            <w:tcW w:w="2835" w:type="dxa"/>
          </w:tcPr>
          <w:p w14:paraId="45DC13E9"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163DA4DF" w14:textId="5B0466A1"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54F07">
              <w:rPr>
                <w:rFonts w:ascii="Times New Roman" w:eastAsia="Times New Roman" w:hAnsi="Times New Roman" w:cs="Times New Roman"/>
                <w:bCs/>
                <w:lang w:eastAsia="ru-RU"/>
              </w:rPr>
              <w:t>2024-2025 р.</w:t>
            </w:r>
            <w:r w:rsidRPr="00954F07">
              <w:rPr>
                <w:rFonts w:ascii="Times New Roman" w:eastAsia="Times New Roman" w:hAnsi="Times New Roman" w:cs="Times New Roman"/>
                <w:bCs/>
                <w:lang w:val="uk-UA" w:eastAsia="ru-RU"/>
              </w:rPr>
              <w:t>р.</w:t>
            </w:r>
          </w:p>
        </w:tc>
        <w:tc>
          <w:tcPr>
            <w:tcW w:w="1843" w:type="dxa"/>
          </w:tcPr>
          <w:p w14:paraId="55EACD76" w14:textId="310095F3" w:rsidR="00C1371C" w:rsidRPr="00C1371C" w:rsidRDefault="00C1371C" w:rsidP="00C1371C">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50</w:t>
            </w:r>
            <w:r>
              <w:rPr>
                <w:rFonts w:ascii="Times New Roman" w:eastAsia="Times New Roman" w:hAnsi="Times New Roman" w:cs="Times New Roman"/>
                <w:bCs/>
                <w:lang w:val="uk-UA" w:eastAsia="ru-RU"/>
              </w:rPr>
              <w:t>,0</w:t>
            </w:r>
          </w:p>
        </w:tc>
        <w:tc>
          <w:tcPr>
            <w:tcW w:w="3260" w:type="dxa"/>
          </w:tcPr>
          <w:p w14:paraId="2BD90887" w14:textId="3F0D626E"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r w:rsidR="00C1371C" w:rsidRPr="00992201" w14:paraId="1F26944D" w14:textId="77777777" w:rsidTr="00901336">
        <w:trPr>
          <w:trHeight w:val="533"/>
        </w:trPr>
        <w:tc>
          <w:tcPr>
            <w:tcW w:w="567" w:type="dxa"/>
          </w:tcPr>
          <w:p w14:paraId="7B8C2909"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6</w:t>
            </w:r>
          </w:p>
        </w:tc>
        <w:tc>
          <w:tcPr>
            <w:tcW w:w="4536" w:type="dxa"/>
          </w:tcPr>
          <w:p w14:paraId="4B0F2E96" w14:textId="77777777" w:rsidR="00C1371C" w:rsidRPr="00992201" w:rsidRDefault="00C1371C" w:rsidP="00C1371C">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Розроблення експертних грошових оцінок з метою продажу земельних ділянок несільськогосподарського призначення</w:t>
            </w:r>
          </w:p>
        </w:tc>
        <w:tc>
          <w:tcPr>
            <w:tcW w:w="2835" w:type="dxa"/>
          </w:tcPr>
          <w:p w14:paraId="207B1520"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1316FADF" w14:textId="440A5453"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54F07">
              <w:rPr>
                <w:rFonts w:ascii="Times New Roman" w:eastAsia="Times New Roman" w:hAnsi="Times New Roman" w:cs="Times New Roman"/>
                <w:bCs/>
                <w:lang w:eastAsia="ru-RU"/>
              </w:rPr>
              <w:t>2024-2025 р.</w:t>
            </w:r>
            <w:r w:rsidRPr="00954F07">
              <w:rPr>
                <w:rFonts w:ascii="Times New Roman" w:eastAsia="Times New Roman" w:hAnsi="Times New Roman" w:cs="Times New Roman"/>
                <w:bCs/>
                <w:lang w:val="uk-UA" w:eastAsia="ru-RU"/>
              </w:rPr>
              <w:t>р.</w:t>
            </w:r>
          </w:p>
        </w:tc>
        <w:tc>
          <w:tcPr>
            <w:tcW w:w="1843" w:type="dxa"/>
          </w:tcPr>
          <w:p w14:paraId="73A2F475" w14:textId="5E4B8428" w:rsidR="00C1371C" w:rsidRPr="00C1371C" w:rsidRDefault="00C1371C" w:rsidP="00C1371C">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100</w:t>
            </w:r>
            <w:r>
              <w:rPr>
                <w:rFonts w:ascii="Times New Roman" w:eastAsia="Times New Roman" w:hAnsi="Times New Roman" w:cs="Times New Roman"/>
                <w:bCs/>
                <w:lang w:val="uk-UA" w:eastAsia="ru-RU"/>
              </w:rPr>
              <w:t>,0</w:t>
            </w:r>
          </w:p>
        </w:tc>
        <w:tc>
          <w:tcPr>
            <w:tcW w:w="3260" w:type="dxa"/>
          </w:tcPr>
          <w:p w14:paraId="4D89163A" w14:textId="7F85E289"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r w:rsidR="00C1371C" w:rsidRPr="00992201" w14:paraId="4FF4E83B" w14:textId="77777777" w:rsidTr="00901336">
        <w:trPr>
          <w:trHeight w:val="533"/>
        </w:trPr>
        <w:tc>
          <w:tcPr>
            <w:tcW w:w="567" w:type="dxa"/>
          </w:tcPr>
          <w:p w14:paraId="261410A9"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7</w:t>
            </w:r>
          </w:p>
        </w:tc>
        <w:tc>
          <w:tcPr>
            <w:tcW w:w="4536" w:type="dxa"/>
          </w:tcPr>
          <w:p w14:paraId="6ACFF032" w14:textId="77777777" w:rsidR="00C1371C" w:rsidRPr="00992201" w:rsidRDefault="00C1371C" w:rsidP="00C1371C">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Продаж земельних ділянок сільськогосподарського призначення комунальної власності для ведення фермерського (селянського) господарства (право постійного користування)</w:t>
            </w:r>
          </w:p>
        </w:tc>
        <w:tc>
          <w:tcPr>
            <w:tcW w:w="2835" w:type="dxa"/>
          </w:tcPr>
          <w:p w14:paraId="463E8EF9"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34A98A7E" w14:textId="6ECAFEC0"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54F07">
              <w:rPr>
                <w:rFonts w:ascii="Times New Roman" w:eastAsia="Times New Roman" w:hAnsi="Times New Roman" w:cs="Times New Roman"/>
                <w:bCs/>
                <w:lang w:eastAsia="ru-RU"/>
              </w:rPr>
              <w:t>2024-2025 р.</w:t>
            </w:r>
            <w:r w:rsidRPr="00954F07">
              <w:rPr>
                <w:rFonts w:ascii="Times New Roman" w:eastAsia="Times New Roman" w:hAnsi="Times New Roman" w:cs="Times New Roman"/>
                <w:bCs/>
                <w:lang w:val="uk-UA" w:eastAsia="ru-RU"/>
              </w:rPr>
              <w:t>р.</w:t>
            </w:r>
          </w:p>
        </w:tc>
        <w:tc>
          <w:tcPr>
            <w:tcW w:w="1843" w:type="dxa"/>
          </w:tcPr>
          <w:p w14:paraId="6732CE7A"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w:t>
            </w:r>
          </w:p>
        </w:tc>
        <w:tc>
          <w:tcPr>
            <w:tcW w:w="3260" w:type="dxa"/>
          </w:tcPr>
          <w:p w14:paraId="2327FBD5"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p>
        </w:tc>
      </w:tr>
      <w:tr w:rsidR="00C1371C" w:rsidRPr="00992201" w14:paraId="50B0B385" w14:textId="77777777" w:rsidTr="00901336">
        <w:trPr>
          <w:trHeight w:val="533"/>
        </w:trPr>
        <w:tc>
          <w:tcPr>
            <w:tcW w:w="567" w:type="dxa"/>
          </w:tcPr>
          <w:p w14:paraId="017DEEB6"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8</w:t>
            </w:r>
          </w:p>
        </w:tc>
        <w:tc>
          <w:tcPr>
            <w:tcW w:w="4536" w:type="dxa"/>
          </w:tcPr>
          <w:p w14:paraId="573B7656" w14:textId="77777777" w:rsidR="00C1371C" w:rsidRPr="00992201" w:rsidRDefault="00C1371C" w:rsidP="00C1371C">
            <w:pPr>
              <w:spacing w:after="0" w:line="240" w:lineRule="auto"/>
              <w:jc w:val="both"/>
              <w:rPr>
                <w:rFonts w:ascii="Times New Roman" w:eastAsia="Times New Roman" w:hAnsi="Times New Roman" w:cs="Times New Roman"/>
                <w:bCs/>
                <w:lang w:eastAsia="ru-RU"/>
              </w:rPr>
            </w:pPr>
            <w:r w:rsidRPr="00992201">
              <w:rPr>
                <w:rFonts w:ascii="Times New Roman" w:hAnsi="Times New Roman" w:cs="Times New Roman"/>
                <w:bCs/>
              </w:rPr>
              <w:t>Укладання, переукладання, поновлення договорів оренди земель комунальної власності.</w:t>
            </w:r>
          </w:p>
        </w:tc>
        <w:tc>
          <w:tcPr>
            <w:tcW w:w="2835" w:type="dxa"/>
          </w:tcPr>
          <w:p w14:paraId="1F37A041" w14:textId="77777777" w:rsidR="00C1371C" w:rsidRPr="00992201" w:rsidRDefault="00C1371C" w:rsidP="00C1371C">
            <w:pPr>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3E592808" w14:textId="070AFDD8"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54F07">
              <w:rPr>
                <w:rFonts w:ascii="Times New Roman" w:eastAsia="Times New Roman" w:hAnsi="Times New Roman" w:cs="Times New Roman"/>
                <w:bCs/>
                <w:lang w:eastAsia="ru-RU"/>
              </w:rPr>
              <w:t>2024-2025 р.</w:t>
            </w:r>
            <w:r w:rsidRPr="00954F07">
              <w:rPr>
                <w:rFonts w:ascii="Times New Roman" w:eastAsia="Times New Roman" w:hAnsi="Times New Roman" w:cs="Times New Roman"/>
                <w:bCs/>
                <w:lang w:val="uk-UA" w:eastAsia="ru-RU"/>
              </w:rPr>
              <w:t>р.</w:t>
            </w:r>
          </w:p>
        </w:tc>
        <w:tc>
          <w:tcPr>
            <w:tcW w:w="1843" w:type="dxa"/>
          </w:tcPr>
          <w:p w14:paraId="7D619245"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w:t>
            </w:r>
          </w:p>
        </w:tc>
        <w:tc>
          <w:tcPr>
            <w:tcW w:w="3260" w:type="dxa"/>
          </w:tcPr>
          <w:p w14:paraId="23355954" w14:textId="77777777" w:rsidR="00C1371C" w:rsidRPr="00992201" w:rsidRDefault="00C1371C" w:rsidP="00C1371C">
            <w:pPr>
              <w:spacing w:after="0" w:line="240" w:lineRule="auto"/>
              <w:jc w:val="center"/>
              <w:rPr>
                <w:rFonts w:ascii="Times New Roman" w:eastAsia="Times New Roman" w:hAnsi="Times New Roman" w:cs="Times New Roman"/>
                <w:bCs/>
                <w:lang w:eastAsia="ru-RU"/>
              </w:rPr>
            </w:pPr>
          </w:p>
        </w:tc>
      </w:tr>
      <w:tr w:rsidR="00BE3BCB" w:rsidRPr="00992201" w14:paraId="4F0106C5" w14:textId="77777777" w:rsidTr="00901336">
        <w:trPr>
          <w:trHeight w:val="533"/>
        </w:trPr>
        <w:tc>
          <w:tcPr>
            <w:tcW w:w="567" w:type="dxa"/>
          </w:tcPr>
          <w:p w14:paraId="25E3E483" w14:textId="77777777" w:rsidR="00BE3BCB" w:rsidRPr="00992201" w:rsidRDefault="00BE3BCB" w:rsidP="00F54E1A">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9</w:t>
            </w:r>
          </w:p>
        </w:tc>
        <w:tc>
          <w:tcPr>
            <w:tcW w:w="4536" w:type="dxa"/>
          </w:tcPr>
          <w:p w14:paraId="32C23E59" w14:textId="77777777" w:rsidR="00BE3BCB" w:rsidRPr="00992201" w:rsidRDefault="00BE3BCB" w:rsidP="00F54E1A">
            <w:pPr>
              <w:spacing w:after="0" w:line="240" w:lineRule="auto"/>
              <w:jc w:val="both"/>
              <w:rPr>
                <w:rFonts w:ascii="Times New Roman" w:eastAsia="Times New Roman" w:hAnsi="Times New Roman" w:cs="Times New Roman"/>
                <w:bCs/>
                <w:lang w:eastAsia="ru-RU"/>
              </w:rPr>
            </w:pPr>
            <w:r w:rsidRPr="00992201">
              <w:rPr>
                <w:rFonts w:ascii="Times New Roman" w:hAnsi="Times New Roman" w:cs="Times New Roman"/>
                <w:bCs/>
              </w:rPr>
              <w:t>Розроблення пропозицій щодо встановлення ставок земельного податку</w:t>
            </w:r>
          </w:p>
        </w:tc>
        <w:tc>
          <w:tcPr>
            <w:tcW w:w="2835" w:type="dxa"/>
          </w:tcPr>
          <w:p w14:paraId="60DE9E1E" w14:textId="77777777" w:rsidR="00BE3BCB" w:rsidRPr="00992201" w:rsidRDefault="00BE3BCB" w:rsidP="00F54E1A">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51B94A84" w14:textId="039120E0" w:rsidR="00BE3BCB" w:rsidRPr="00C1371C" w:rsidRDefault="00BE3BCB" w:rsidP="00F54E1A">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2024-2025 р.</w:t>
            </w:r>
            <w:r w:rsidR="00C1371C">
              <w:rPr>
                <w:rFonts w:ascii="Times New Roman" w:eastAsia="Times New Roman" w:hAnsi="Times New Roman" w:cs="Times New Roman"/>
                <w:bCs/>
                <w:lang w:val="uk-UA" w:eastAsia="ru-RU"/>
              </w:rPr>
              <w:t>р.</w:t>
            </w:r>
          </w:p>
        </w:tc>
        <w:tc>
          <w:tcPr>
            <w:tcW w:w="1843" w:type="dxa"/>
          </w:tcPr>
          <w:p w14:paraId="4C6C995F" w14:textId="77777777" w:rsidR="00BE3BCB" w:rsidRPr="00992201" w:rsidRDefault="00BE3BCB" w:rsidP="00F54E1A">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w:t>
            </w:r>
          </w:p>
        </w:tc>
        <w:tc>
          <w:tcPr>
            <w:tcW w:w="3260" w:type="dxa"/>
          </w:tcPr>
          <w:p w14:paraId="7D44AF2B" w14:textId="77777777" w:rsidR="00BE3BCB" w:rsidRPr="00992201" w:rsidRDefault="00BE3BCB" w:rsidP="00F54E1A">
            <w:pPr>
              <w:spacing w:after="0" w:line="240" w:lineRule="auto"/>
              <w:jc w:val="center"/>
              <w:rPr>
                <w:rFonts w:ascii="Times New Roman" w:eastAsia="Times New Roman" w:hAnsi="Times New Roman" w:cs="Times New Roman"/>
                <w:bCs/>
                <w:lang w:eastAsia="ru-RU"/>
              </w:rPr>
            </w:pPr>
          </w:p>
        </w:tc>
      </w:tr>
      <w:tr w:rsidR="00BE3BCB" w:rsidRPr="00992201" w14:paraId="789AD8C9" w14:textId="77777777" w:rsidTr="00901336">
        <w:trPr>
          <w:trHeight w:val="533"/>
        </w:trPr>
        <w:tc>
          <w:tcPr>
            <w:tcW w:w="567" w:type="dxa"/>
          </w:tcPr>
          <w:p w14:paraId="756DA109" w14:textId="77777777" w:rsidR="00BE3BCB" w:rsidRPr="00992201" w:rsidRDefault="00BE3BCB" w:rsidP="00F54E1A">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10</w:t>
            </w:r>
          </w:p>
        </w:tc>
        <w:tc>
          <w:tcPr>
            <w:tcW w:w="4536" w:type="dxa"/>
          </w:tcPr>
          <w:p w14:paraId="09C7BE93" w14:textId="77777777" w:rsidR="00BE3BCB" w:rsidRPr="00992201" w:rsidRDefault="00BE3BCB" w:rsidP="00F54E1A">
            <w:pPr>
              <w:spacing w:after="0" w:line="240" w:lineRule="auto"/>
              <w:jc w:val="both"/>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Забезпечення громадян оформлення права власності на земельні ділянки</w:t>
            </w:r>
          </w:p>
        </w:tc>
        <w:tc>
          <w:tcPr>
            <w:tcW w:w="2835" w:type="dxa"/>
          </w:tcPr>
          <w:p w14:paraId="4EE6BAE2" w14:textId="77777777" w:rsidR="00BE3BCB" w:rsidRPr="00992201" w:rsidRDefault="00BE3BCB" w:rsidP="00F54E1A">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Земельний відділ апарату виконавчого комітету Дунаєвецької міської ради</w:t>
            </w:r>
          </w:p>
        </w:tc>
        <w:tc>
          <w:tcPr>
            <w:tcW w:w="1701" w:type="dxa"/>
          </w:tcPr>
          <w:p w14:paraId="7C460347" w14:textId="77777777" w:rsidR="00BE3BCB" w:rsidRPr="00992201" w:rsidRDefault="00BE3BCB" w:rsidP="00F54E1A">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2024-2025 р.</w:t>
            </w:r>
          </w:p>
        </w:tc>
        <w:tc>
          <w:tcPr>
            <w:tcW w:w="1843" w:type="dxa"/>
          </w:tcPr>
          <w:p w14:paraId="24F8B7C6" w14:textId="77777777" w:rsidR="00BE3BCB" w:rsidRPr="00992201" w:rsidRDefault="00BE3BCB" w:rsidP="00F54E1A">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w:t>
            </w:r>
          </w:p>
        </w:tc>
        <w:tc>
          <w:tcPr>
            <w:tcW w:w="3260" w:type="dxa"/>
          </w:tcPr>
          <w:p w14:paraId="74AEFFDE" w14:textId="77777777" w:rsidR="00BE3BCB" w:rsidRPr="00992201" w:rsidRDefault="00BE3BCB" w:rsidP="00F54E1A">
            <w:pPr>
              <w:spacing w:after="0" w:line="240" w:lineRule="auto"/>
              <w:jc w:val="center"/>
              <w:rPr>
                <w:rFonts w:ascii="Times New Roman" w:eastAsia="Times New Roman" w:hAnsi="Times New Roman" w:cs="Times New Roman"/>
                <w:bCs/>
                <w:lang w:eastAsia="ru-RU"/>
              </w:rPr>
            </w:pPr>
          </w:p>
        </w:tc>
      </w:tr>
    </w:tbl>
    <w:p w14:paraId="519F5E79" w14:textId="77777777" w:rsidR="00D05FD6" w:rsidRPr="00992201" w:rsidRDefault="00D05FD6"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p>
    <w:p w14:paraId="69F81DD3" w14:textId="77777777" w:rsidR="00817945" w:rsidRPr="00992201" w:rsidRDefault="003B784D"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Перелік заходів за напрямком: містобудування, архітектура</w:t>
      </w: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36"/>
        <w:gridCol w:w="2835"/>
        <w:gridCol w:w="1701"/>
        <w:gridCol w:w="1843"/>
        <w:gridCol w:w="3260"/>
      </w:tblGrid>
      <w:tr w:rsidR="00C749B9" w:rsidRPr="004F6D0F" w14:paraId="3FF3C3F9" w14:textId="77777777" w:rsidTr="00901336">
        <w:trPr>
          <w:trHeight w:val="447"/>
        </w:trPr>
        <w:tc>
          <w:tcPr>
            <w:tcW w:w="567" w:type="dxa"/>
          </w:tcPr>
          <w:p w14:paraId="2FBB72E5" w14:textId="77777777" w:rsidR="00C749B9" w:rsidRPr="00992201" w:rsidRDefault="00C749B9" w:rsidP="00C749B9">
            <w:pPr>
              <w:spacing w:after="0" w:line="240" w:lineRule="auto"/>
              <w:jc w:val="right"/>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w:t>
            </w:r>
          </w:p>
          <w:p w14:paraId="453374F6" w14:textId="77777777" w:rsidR="00C749B9" w:rsidRPr="00992201" w:rsidRDefault="00C749B9" w:rsidP="00C749B9">
            <w:pPr>
              <w:spacing w:after="0" w:line="240" w:lineRule="auto"/>
              <w:jc w:val="right"/>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з/п</w:t>
            </w:r>
          </w:p>
        </w:tc>
        <w:tc>
          <w:tcPr>
            <w:tcW w:w="4536" w:type="dxa"/>
          </w:tcPr>
          <w:p w14:paraId="621ADCEE" w14:textId="6AC754CD" w:rsidR="00C749B9" w:rsidRPr="00992201" w:rsidRDefault="00C749B9" w:rsidP="00C749B9">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Завдання</w:t>
            </w:r>
          </w:p>
        </w:tc>
        <w:tc>
          <w:tcPr>
            <w:tcW w:w="2835" w:type="dxa"/>
          </w:tcPr>
          <w:p w14:paraId="3B9A6EF4" w14:textId="1F9ED00C" w:rsidR="00C749B9" w:rsidRPr="00992201" w:rsidRDefault="00C749B9" w:rsidP="00C749B9">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Відповідальний виконавець</w:t>
            </w:r>
          </w:p>
        </w:tc>
        <w:tc>
          <w:tcPr>
            <w:tcW w:w="1701" w:type="dxa"/>
          </w:tcPr>
          <w:p w14:paraId="2E9F4DF9" w14:textId="5BD6BC08" w:rsidR="00C749B9" w:rsidRPr="00992201" w:rsidRDefault="00C749B9" w:rsidP="00C749B9">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Термін</w:t>
            </w:r>
          </w:p>
        </w:tc>
        <w:tc>
          <w:tcPr>
            <w:tcW w:w="1843" w:type="dxa"/>
          </w:tcPr>
          <w:p w14:paraId="307F204D" w14:textId="7C56D5E6" w:rsidR="00C749B9" w:rsidRPr="00992201" w:rsidRDefault="00EA46D9" w:rsidP="00C749B9">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eastAsia="ru-RU"/>
              </w:rPr>
              <w:t xml:space="preserve">Орієнтована вартість робіт, </w:t>
            </w:r>
            <w:r w:rsidRPr="00992201">
              <w:rPr>
                <w:rFonts w:ascii="Times New Roman" w:eastAsia="Times New Roman" w:hAnsi="Times New Roman" w:cs="Times New Roman"/>
                <w:b/>
                <w:lang w:eastAsia="ru-RU"/>
              </w:rPr>
              <w:lastRenderedPageBreak/>
              <w:t>тис. грн.</w:t>
            </w:r>
          </w:p>
        </w:tc>
        <w:tc>
          <w:tcPr>
            <w:tcW w:w="3260" w:type="dxa"/>
          </w:tcPr>
          <w:p w14:paraId="5D69D3EB" w14:textId="3548290E" w:rsidR="00C749B9" w:rsidRPr="00992201" w:rsidRDefault="00C749B9" w:rsidP="00C749B9">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lastRenderedPageBreak/>
              <w:t xml:space="preserve">Джерела фінансування (бюджети вищих рівнів, </w:t>
            </w:r>
            <w:r w:rsidRPr="00992201">
              <w:rPr>
                <w:rFonts w:ascii="Times New Roman" w:eastAsia="Times New Roman" w:hAnsi="Times New Roman" w:cs="Times New Roman"/>
                <w:b/>
                <w:lang w:val="uk-UA" w:eastAsia="ru-RU"/>
              </w:rPr>
              <w:lastRenderedPageBreak/>
              <w:t>місцевий бюджет, інші джерела)</w:t>
            </w:r>
          </w:p>
        </w:tc>
      </w:tr>
      <w:tr w:rsidR="00C749B9" w:rsidRPr="00992201" w14:paraId="4F7E1CA5" w14:textId="77777777" w:rsidTr="00901336">
        <w:trPr>
          <w:trHeight w:val="89"/>
        </w:trPr>
        <w:tc>
          <w:tcPr>
            <w:tcW w:w="567" w:type="dxa"/>
          </w:tcPr>
          <w:p w14:paraId="05B20CFD" w14:textId="77777777" w:rsidR="00C749B9" w:rsidRPr="00992201" w:rsidRDefault="00C749B9"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lastRenderedPageBreak/>
              <w:t>1</w:t>
            </w:r>
          </w:p>
        </w:tc>
        <w:tc>
          <w:tcPr>
            <w:tcW w:w="4536" w:type="dxa"/>
          </w:tcPr>
          <w:p w14:paraId="1AA8FE1C" w14:textId="77777777" w:rsidR="00C749B9" w:rsidRPr="00992201" w:rsidRDefault="00C749B9"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2</w:t>
            </w:r>
          </w:p>
        </w:tc>
        <w:tc>
          <w:tcPr>
            <w:tcW w:w="2835" w:type="dxa"/>
          </w:tcPr>
          <w:p w14:paraId="6029347D" w14:textId="3DE58E3B" w:rsidR="00C749B9" w:rsidRPr="00992201" w:rsidRDefault="00C749B9"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3</w:t>
            </w:r>
          </w:p>
        </w:tc>
        <w:tc>
          <w:tcPr>
            <w:tcW w:w="1701" w:type="dxa"/>
          </w:tcPr>
          <w:p w14:paraId="27CF81B8" w14:textId="2E8AC307" w:rsidR="00C749B9" w:rsidRPr="00992201" w:rsidRDefault="00C749B9"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4</w:t>
            </w:r>
          </w:p>
        </w:tc>
        <w:tc>
          <w:tcPr>
            <w:tcW w:w="1843" w:type="dxa"/>
          </w:tcPr>
          <w:p w14:paraId="5EB02F4E" w14:textId="75C3B1F9" w:rsidR="00C749B9" w:rsidRPr="00992201" w:rsidRDefault="00C749B9"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5</w:t>
            </w:r>
          </w:p>
        </w:tc>
        <w:tc>
          <w:tcPr>
            <w:tcW w:w="3260" w:type="dxa"/>
          </w:tcPr>
          <w:p w14:paraId="186400C4" w14:textId="736F5069" w:rsidR="00C749B9" w:rsidRPr="00992201" w:rsidRDefault="00C749B9"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6</w:t>
            </w:r>
          </w:p>
        </w:tc>
      </w:tr>
      <w:tr w:rsidR="00C749B9" w:rsidRPr="00992201" w14:paraId="515641D9" w14:textId="77777777" w:rsidTr="00901336">
        <w:trPr>
          <w:trHeight w:val="89"/>
        </w:trPr>
        <w:tc>
          <w:tcPr>
            <w:tcW w:w="567" w:type="dxa"/>
          </w:tcPr>
          <w:p w14:paraId="341DBDAF"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w:t>
            </w:r>
          </w:p>
        </w:tc>
        <w:tc>
          <w:tcPr>
            <w:tcW w:w="4536" w:type="dxa"/>
          </w:tcPr>
          <w:p w14:paraId="7402B0F2" w14:textId="77777777" w:rsidR="00C749B9" w:rsidRPr="00992201" w:rsidRDefault="00C749B9" w:rsidP="00C749B9">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Розроблення топографічної карти на територію громади для можливості розроблення комплексного плану просторового розвитку</w:t>
            </w:r>
          </w:p>
        </w:tc>
        <w:tc>
          <w:tcPr>
            <w:tcW w:w="2835" w:type="dxa"/>
          </w:tcPr>
          <w:p w14:paraId="264B33F8"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701" w:type="dxa"/>
          </w:tcPr>
          <w:p w14:paraId="2E1574E8" w14:textId="213D197C" w:rsidR="00C749B9" w:rsidRPr="00C1371C"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2024-2025 р.</w:t>
            </w:r>
            <w:r w:rsidR="00C1371C">
              <w:rPr>
                <w:rFonts w:ascii="Times New Roman" w:eastAsia="Times New Roman" w:hAnsi="Times New Roman" w:cs="Times New Roman"/>
                <w:bCs/>
                <w:lang w:val="uk-UA" w:eastAsia="ru-RU"/>
              </w:rPr>
              <w:t>р.</w:t>
            </w:r>
          </w:p>
        </w:tc>
        <w:tc>
          <w:tcPr>
            <w:tcW w:w="1843" w:type="dxa"/>
          </w:tcPr>
          <w:p w14:paraId="0832AA86" w14:textId="3596DA49" w:rsidR="00C749B9" w:rsidRPr="00992201" w:rsidRDefault="00C749B9"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2160,0</w:t>
            </w:r>
          </w:p>
        </w:tc>
        <w:tc>
          <w:tcPr>
            <w:tcW w:w="3260" w:type="dxa"/>
          </w:tcPr>
          <w:p w14:paraId="0B798E56" w14:textId="50B705A1"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r w:rsidR="00C749B9" w:rsidRPr="00992201" w14:paraId="144E02F7" w14:textId="77777777" w:rsidTr="00901336">
        <w:trPr>
          <w:trHeight w:val="89"/>
        </w:trPr>
        <w:tc>
          <w:tcPr>
            <w:tcW w:w="567" w:type="dxa"/>
          </w:tcPr>
          <w:p w14:paraId="7528FC0B"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p>
          <w:p w14:paraId="405A2683"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w:t>
            </w:r>
          </w:p>
        </w:tc>
        <w:tc>
          <w:tcPr>
            <w:tcW w:w="4536" w:type="dxa"/>
          </w:tcPr>
          <w:p w14:paraId="5D843473" w14:textId="77777777" w:rsidR="00C749B9" w:rsidRPr="00992201" w:rsidRDefault="00C749B9" w:rsidP="00C749B9">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Розроблення Комплексного плану просторового розвитку</w:t>
            </w:r>
          </w:p>
        </w:tc>
        <w:tc>
          <w:tcPr>
            <w:tcW w:w="2835" w:type="dxa"/>
          </w:tcPr>
          <w:p w14:paraId="33DCF6D8"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701" w:type="dxa"/>
          </w:tcPr>
          <w:p w14:paraId="3EF698DB" w14:textId="78E30996" w:rsidR="00C749B9" w:rsidRPr="00C1371C"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2024-2025 р.</w:t>
            </w:r>
            <w:r w:rsidR="00C1371C">
              <w:rPr>
                <w:rFonts w:ascii="Times New Roman" w:eastAsia="Times New Roman" w:hAnsi="Times New Roman" w:cs="Times New Roman"/>
                <w:bCs/>
                <w:lang w:val="uk-UA" w:eastAsia="ru-RU"/>
              </w:rPr>
              <w:t>р.</w:t>
            </w:r>
          </w:p>
        </w:tc>
        <w:tc>
          <w:tcPr>
            <w:tcW w:w="1843" w:type="dxa"/>
          </w:tcPr>
          <w:p w14:paraId="1552E1FA" w14:textId="7740E2E1" w:rsidR="00C749B9" w:rsidRPr="00992201" w:rsidRDefault="00C749B9"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7500,0</w:t>
            </w:r>
          </w:p>
        </w:tc>
        <w:tc>
          <w:tcPr>
            <w:tcW w:w="3260" w:type="dxa"/>
          </w:tcPr>
          <w:p w14:paraId="78DB68BD" w14:textId="2FD6F25E"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r w:rsidR="00C749B9" w:rsidRPr="00992201" w14:paraId="4B8FDEEE" w14:textId="77777777" w:rsidTr="00901336">
        <w:trPr>
          <w:trHeight w:val="89"/>
        </w:trPr>
        <w:tc>
          <w:tcPr>
            <w:tcW w:w="567" w:type="dxa"/>
          </w:tcPr>
          <w:p w14:paraId="0FD46B37"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w:t>
            </w:r>
          </w:p>
        </w:tc>
        <w:tc>
          <w:tcPr>
            <w:tcW w:w="4536" w:type="dxa"/>
          </w:tcPr>
          <w:p w14:paraId="6321DA45" w14:textId="77777777" w:rsidR="00C749B9" w:rsidRPr="00992201" w:rsidRDefault="00C749B9" w:rsidP="00C749B9">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Розроблення детальних планів територій</w:t>
            </w:r>
          </w:p>
        </w:tc>
        <w:tc>
          <w:tcPr>
            <w:tcW w:w="2835" w:type="dxa"/>
          </w:tcPr>
          <w:p w14:paraId="24BF793C"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701" w:type="dxa"/>
          </w:tcPr>
          <w:p w14:paraId="609AC96A" w14:textId="77E03A7F" w:rsidR="00C749B9" w:rsidRPr="00C1371C"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2024-2025 р.</w:t>
            </w:r>
            <w:r w:rsidR="00C1371C">
              <w:rPr>
                <w:rFonts w:ascii="Times New Roman" w:eastAsia="Times New Roman" w:hAnsi="Times New Roman" w:cs="Times New Roman"/>
                <w:bCs/>
                <w:lang w:val="uk-UA" w:eastAsia="ru-RU"/>
              </w:rPr>
              <w:t>р.</w:t>
            </w:r>
          </w:p>
        </w:tc>
        <w:tc>
          <w:tcPr>
            <w:tcW w:w="1843" w:type="dxa"/>
          </w:tcPr>
          <w:p w14:paraId="2D2DC073" w14:textId="711C5579" w:rsidR="00C749B9" w:rsidRPr="00992201" w:rsidRDefault="00C749B9"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260" w:type="dxa"/>
          </w:tcPr>
          <w:p w14:paraId="57E6C7E7" w14:textId="402044E3"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r w:rsidR="00C749B9" w:rsidRPr="00992201" w14:paraId="3B9DF028" w14:textId="77777777" w:rsidTr="00901336">
        <w:trPr>
          <w:trHeight w:val="89"/>
        </w:trPr>
        <w:tc>
          <w:tcPr>
            <w:tcW w:w="567" w:type="dxa"/>
          </w:tcPr>
          <w:p w14:paraId="69682D85"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w:t>
            </w:r>
          </w:p>
        </w:tc>
        <w:tc>
          <w:tcPr>
            <w:tcW w:w="4536" w:type="dxa"/>
          </w:tcPr>
          <w:p w14:paraId="5CA73815" w14:textId="77777777" w:rsidR="00C749B9" w:rsidRPr="00992201" w:rsidRDefault="00C749B9" w:rsidP="00C749B9">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Розроблення геопорталу містобудівного кадастру</w:t>
            </w:r>
          </w:p>
        </w:tc>
        <w:tc>
          <w:tcPr>
            <w:tcW w:w="2835" w:type="dxa"/>
          </w:tcPr>
          <w:p w14:paraId="161F65A2"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701" w:type="dxa"/>
          </w:tcPr>
          <w:p w14:paraId="4D8AAFD3" w14:textId="26DAACA2" w:rsidR="00C749B9" w:rsidRPr="00C1371C"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2024-2025 р.</w:t>
            </w:r>
            <w:r w:rsidR="00C1371C">
              <w:rPr>
                <w:rFonts w:ascii="Times New Roman" w:eastAsia="Times New Roman" w:hAnsi="Times New Roman" w:cs="Times New Roman"/>
                <w:bCs/>
                <w:lang w:val="uk-UA" w:eastAsia="ru-RU"/>
              </w:rPr>
              <w:t>р.</w:t>
            </w:r>
          </w:p>
        </w:tc>
        <w:tc>
          <w:tcPr>
            <w:tcW w:w="1843" w:type="dxa"/>
          </w:tcPr>
          <w:p w14:paraId="5C87FF6D" w14:textId="27CE6F76" w:rsidR="00C749B9" w:rsidRPr="00992201" w:rsidRDefault="00C749B9"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160,0</w:t>
            </w:r>
          </w:p>
        </w:tc>
        <w:tc>
          <w:tcPr>
            <w:tcW w:w="3260" w:type="dxa"/>
          </w:tcPr>
          <w:p w14:paraId="3BAB746B" w14:textId="56C4F5B5"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r w:rsidR="00C749B9" w:rsidRPr="00992201" w14:paraId="7C225BBC" w14:textId="77777777" w:rsidTr="00901336">
        <w:trPr>
          <w:trHeight w:val="89"/>
        </w:trPr>
        <w:tc>
          <w:tcPr>
            <w:tcW w:w="567" w:type="dxa"/>
          </w:tcPr>
          <w:p w14:paraId="35130CB8"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w:t>
            </w:r>
          </w:p>
        </w:tc>
        <w:tc>
          <w:tcPr>
            <w:tcW w:w="4536" w:type="dxa"/>
          </w:tcPr>
          <w:p w14:paraId="36DBAEAF" w14:textId="77777777" w:rsidR="00C749B9" w:rsidRPr="00992201" w:rsidRDefault="00C749B9" w:rsidP="00C749B9">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Встановлення нових конструкцій зовнішньої реклами на території громади</w:t>
            </w:r>
          </w:p>
        </w:tc>
        <w:tc>
          <w:tcPr>
            <w:tcW w:w="2835" w:type="dxa"/>
          </w:tcPr>
          <w:p w14:paraId="24C94020"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701" w:type="dxa"/>
          </w:tcPr>
          <w:p w14:paraId="57ADC937" w14:textId="3DEC282F" w:rsidR="00C749B9" w:rsidRPr="00C1371C"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2024-2025 р.</w:t>
            </w:r>
            <w:r w:rsidR="00C1371C">
              <w:rPr>
                <w:rFonts w:ascii="Times New Roman" w:eastAsia="Times New Roman" w:hAnsi="Times New Roman" w:cs="Times New Roman"/>
                <w:bCs/>
                <w:lang w:val="uk-UA" w:eastAsia="ru-RU"/>
              </w:rPr>
              <w:t>р.</w:t>
            </w:r>
          </w:p>
        </w:tc>
        <w:tc>
          <w:tcPr>
            <w:tcW w:w="1843" w:type="dxa"/>
          </w:tcPr>
          <w:p w14:paraId="410D28A9" w14:textId="17A2965D" w:rsidR="00C749B9" w:rsidRPr="00992201" w:rsidRDefault="00C749B9"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260" w:type="dxa"/>
          </w:tcPr>
          <w:p w14:paraId="418A927B" w14:textId="3C6687EB"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r w:rsidR="00C749B9" w:rsidRPr="00992201" w14:paraId="12DB3444" w14:textId="77777777" w:rsidTr="00901336">
        <w:trPr>
          <w:trHeight w:val="89"/>
        </w:trPr>
        <w:tc>
          <w:tcPr>
            <w:tcW w:w="567" w:type="dxa"/>
          </w:tcPr>
          <w:p w14:paraId="4D264072"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w:t>
            </w:r>
          </w:p>
        </w:tc>
        <w:tc>
          <w:tcPr>
            <w:tcW w:w="4536" w:type="dxa"/>
          </w:tcPr>
          <w:p w14:paraId="4F8326B6" w14:textId="77777777" w:rsidR="00C749B9" w:rsidRPr="00992201" w:rsidRDefault="00C749B9" w:rsidP="00C749B9">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Встановлення тимчасових споруд для провадження підприємницької діяльності</w:t>
            </w:r>
          </w:p>
        </w:tc>
        <w:tc>
          <w:tcPr>
            <w:tcW w:w="2835" w:type="dxa"/>
          </w:tcPr>
          <w:p w14:paraId="7570F106" w14:textId="77777777" w:rsidR="00C749B9" w:rsidRPr="00992201" w:rsidRDefault="00C749B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Управління містобудування, архітектури, житлово-комунального майна, благоустрою та цивільного </w:t>
            </w:r>
            <w:r w:rsidRPr="00992201">
              <w:rPr>
                <w:rFonts w:ascii="Times New Roman" w:eastAsia="Times New Roman" w:hAnsi="Times New Roman" w:cs="Times New Roman"/>
                <w:lang w:val="uk-UA" w:eastAsia="ru-RU"/>
              </w:rPr>
              <w:lastRenderedPageBreak/>
              <w:t>захисту ДМР</w:t>
            </w:r>
          </w:p>
        </w:tc>
        <w:tc>
          <w:tcPr>
            <w:tcW w:w="1701" w:type="dxa"/>
          </w:tcPr>
          <w:p w14:paraId="08DB7C61" w14:textId="2FD43FCA" w:rsidR="00C749B9" w:rsidRPr="00C1371C" w:rsidRDefault="00C749B9"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lastRenderedPageBreak/>
              <w:t>2024-2025 р.</w:t>
            </w:r>
            <w:r w:rsidR="00C1371C">
              <w:rPr>
                <w:rFonts w:ascii="Times New Roman" w:eastAsia="Times New Roman" w:hAnsi="Times New Roman" w:cs="Times New Roman"/>
                <w:bCs/>
                <w:lang w:val="uk-UA" w:eastAsia="ru-RU"/>
              </w:rPr>
              <w:t>р.</w:t>
            </w:r>
          </w:p>
        </w:tc>
        <w:tc>
          <w:tcPr>
            <w:tcW w:w="1843" w:type="dxa"/>
          </w:tcPr>
          <w:p w14:paraId="673F38D4" w14:textId="6AE5A74B" w:rsidR="00C749B9" w:rsidRPr="00992201" w:rsidRDefault="00C749B9"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260" w:type="dxa"/>
          </w:tcPr>
          <w:p w14:paraId="206D0EBD" w14:textId="7276153B" w:rsidR="00C749B9" w:rsidRPr="00992201" w:rsidRDefault="00C749B9"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інші джерела не заборонені законодавством</w:t>
            </w:r>
          </w:p>
        </w:tc>
      </w:tr>
    </w:tbl>
    <w:p w14:paraId="036FE7DF" w14:textId="77777777" w:rsidR="003B784D" w:rsidRPr="00992201" w:rsidRDefault="003B784D" w:rsidP="00C749B9">
      <w:pPr>
        <w:spacing w:after="0" w:line="240" w:lineRule="auto"/>
        <w:ind w:left="-426"/>
        <w:rPr>
          <w:rFonts w:ascii="Times New Roman" w:eastAsia="Times New Roman" w:hAnsi="Times New Roman" w:cs="Times New Roman"/>
          <w:lang w:val="uk-UA" w:eastAsia="ru-RU"/>
        </w:rPr>
      </w:pPr>
    </w:p>
    <w:p w14:paraId="771F1A45" w14:textId="77777777" w:rsidR="003B784D" w:rsidRPr="00992201" w:rsidRDefault="003B784D" w:rsidP="00492427">
      <w:pPr>
        <w:spacing w:after="0" w:line="240" w:lineRule="auto"/>
        <w:rPr>
          <w:rFonts w:ascii="Times New Roman" w:eastAsia="Times New Roman" w:hAnsi="Times New Roman" w:cs="Times New Roman"/>
          <w:lang w:val="uk-UA" w:eastAsia="ru-RU"/>
        </w:rPr>
      </w:pPr>
    </w:p>
    <w:p w14:paraId="7F3FB51C" w14:textId="77777777" w:rsidR="00E014DB" w:rsidRPr="00992201" w:rsidRDefault="00794380" w:rsidP="00901336">
      <w:pPr>
        <w:spacing w:after="0" w:line="240" w:lineRule="auto"/>
        <w:jc w:val="center"/>
        <w:rPr>
          <w:rFonts w:ascii="Times New Roman" w:eastAsia="Calibri" w:hAnsi="Times New Roman" w:cs="Times New Roman"/>
          <w:b/>
          <w:bCs/>
          <w:color w:val="000000"/>
          <w:sz w:val="24"/>
          <w:szCs w:val="24"/>
          <w:lang w:val="uk-UA"/>
        </w:rPr>
      </w:pPr>
      <w:r w:rsidRPr="00901336">
        <w:rPr>
          <w:rFonts w:ascii="Times New Roman" w:eastAsia="Times New Roman" w:hAnsi="Times New Roman" w:cs="Times New Roman"/>
          <w:b/>
          <w:bCs/>
          <w:lang w:val="uk-UA" w:eastAsia="ru-RU"/>
        </w:rPr>
        <w:t>Перелік заходів за</w:t>
      </w:r>
      <w:r w:rsidRPr="00901336">
        <w:rPr>
          <w:rFonts w:ascii="Times New Roman" w:eastAsia="Calibri" w:hAnsi="Times New Roman" w:cs="Times New Roman"/>
          <w:b/>
          <w:bCs/>
          <w:color w:val="000000"/>
          <w:sz w:val="24"/>
          <w:szCs w:val="24"/>
          <w:lang w:val="uk-UA"/>
        </w:rPr>
        <w:t xml:space="preserve"> напрямком</w:t>
      </w:r>
      <w:r w:rsidRPr="00992201">
        <w:rPr>
          <w:rFonts w:ascii="Times New Roman" w:eastAsia="Calibri" w:hAnsi="Times New Roman" w:cs="Times New Roman"/>
          <w:b/>
          <w:bCs/>
          <w:color w:val="000000"/>
          <w:sz w:val="24"/>
          <w:szCs w:val="24"/>
          <w:lang w:val="uk-UA"/>
        </w:rPr>
        <w:t>: управління об’єктами комунальної власності</w:t>
      </w:r>
    </w:p>
    <w:tbl>
      <w:tblPr>
        <w:tblW w:w="1485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07"/>
        <w:gridCol w:w="2835"/>
        <w:gridCol w:w="1701"/>
        <w:gridCol w:w="1843"/>
        <w:gridCol w:w="3402"/>
      </w:tblGrid>
      <w:tr w:rsidR="00BE3BCB" w:rsidRPr="004F6D0F" w14:paraId="0BB45639" w14:textId="77777777" w:rsidTr="009B4248">
        <w:trPr>
          <w:trHeight w:val="447"/>
        </w:trPr>
        <w:tc>
          <w:tcPr>
            <w:tcW w:w="567" w:type="dxa"/>
          </w:tcPr>
          <w:p w14:paraId="4A13F0AD" w14:textId="77777777" w:rsidR="00BE3BCB" w:rsidRPr="00992201" w:rsidRDefault="00BE3BCB" w:rsidP="00BE3BCB">
            <w:pPr>
              <w:spacing w:after="0" w:line="240" w:lineRule="auto"/>
              <w:jc w:val="right"/>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w:t>
            </w:r>
          </w:p>
          <w:p w14:paraId="7A050046" w14:textId="77777777" w:rsidR="00BE3BCB" w:rsidRPr="00992201" w:rsidRDefault="00BE3BCB" w:rsidP="00BE3BCB">
            <w:pPr>
              <w:spacing w:after="0" w:line="240" w:lineRule="auto"/>
              <w:jc w:val="right"/>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з/п</w:t>
            </w:r>
          </w:p>
        </w:tc>
        <w:tc>
          <w:tcPr>
            <w:tcW w:w="4507" w:type="dxa"/>
          </w:tcPr>
          <w:p w14:paraId="2CE87F0F" w14:textId="36D84C2E" w:rsidR="00BE3BCB" w:rsidRPr="00992201" w:rsidRDefault="00BE3BCB" w:rsidP="00BE3BCB">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Завдання</w:t>
            </w:r>
          </w:p>
        </w:tc>
        <w:tc>
          <w:tcPr>
            <w:tcW w:w="2835" w:type="dxa"/>
          </w:tcPr>
          <w:p w14:paraId="6E5F1F37" w14:textId="5454BAAD" w:rsidR="00BE3BCB" w:rsidRPr="00992201" w:rsidRDefault="00BE3BCB" w:rsidP="00BE3BCB">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Відповідальний виконавець</w:t>
            </w:r>
          </w:p>
        </w:tc>
        <w:tc>
          <w:tcPr>
            <w:tcW w:w="1701" w:type="dxa"/>
          </w:tcPr>
          <w:p w14:paraId="523D66BB" w14:textId="465BE85F" w:rsidR="00BE3BCB" w:rsidRPr="00992201" w:rsidRDefault="00BE3BCB" w:rsidP="00BE3BCB">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Термін</w:t>
            </w:r>
          </w:p>
        </w:tc>
        <w:tc>
          <w:tcPr>
            <w:tcW w:w="1843" w:type="dxa"/>
          </w:tcPr>
          <w:p w14:paraId="189B078D" w14:textId="03BEDF13" w:rsidR="00BE3BCB" w:rsidRPr="00992201" w:rsidRDefault="00EA46D9" w:rsidP="00BE3BCB">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eastAsia="ru-RU"/>
              </w:rPr>
              <w:t>Орієнтована вартість робіт, тис. грн.</w:t>
            </w:r>
          </w:p>
        </w:tc>
        <w:tc>
          <w:tcPr>
            <w:tcW w:w="3402" w:type="dxa"/>
          </w:tcPr>
          <w:p w14:paraId="0E7D6A1E" w14:textId="19DA7AE6" w:rsidR="00BE3BCB" w:rsidRPr="00992201" w:rsidRDefault="00BE3BCB" w:rsidP="00BE3BCB">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r>
      <w:tr w:rsidR="00BE3BCB" w:rsidRPr="00992201" w14:paraId="600FD39B" w14:textId="77777777" w:rsidTr="009B4248">
        <w:trPr>
          <w:trHeight w:val="89"/>
        </w:trPr>
        <w:tc>
          <w:tcPr>
            <w:tcW w:w="567" w:type="dxa"/>
          </w:tcPr>
          <w:p w14:paraId="205C7E48" w14:textId="77777777" w:rsidR="00BE3BCB" w:rsidRPr="00992201" w:rsidRDefault="00BE3BCB"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1</w:t>
            </w:r>
          </w:p>
        </w:tc>
        <w:tc>
          <w:tcPr>
            <w:tcW w:w="4507" w:type="dxa"/>
          </w:tcPr>
          <w:p w14:paraId="17656521" w14:textId="77777777" w:rsidR="00BE3BCB" w:rsidRPr="00992201" w:rsidRDefault="00BE3BCB"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2</w:t>
            </w:r>
          </w:p>
        </w:tc>
        <w:tc>
          <w:tcPr>
            <w:tcW w:w="2835" w:type="dxa"/>
          </w:tcPr>
          <w:p w14:paraId="27E555B7" w14:textId="77777777" w:rsidR="00BE3BCB" w:rsidRPr="00992201" w:rsidRDefault="00BE3BCB"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3</w:t>
            </w:r>
          </w:p>
        </w:tc>
        <w:tc>
          <w:tcPr>
            <w:tcW w:w="1701" w:type="dxa"/>
          </w:tcPr>
          <w:p w14:paraId="24162633" w14:textId="77777777" w:rsidR="00BE3BCB" w:rsidRPr="00992201" w:rsidRDefault="00BE3BCB"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4</w:t>
            </w:r>
          </w:p>
        </w:tc>
        <w:tc>
          <w:tcPr>
            <w:tcW w:w="1843" w:type="dxa"/>
          </w:tcPr>
          <w:p w14:paraId="00C42868" w14:textId="77777777" w:rsidR="00BE3BCB" w:rsidRPr="00992201" w:rsidRDefault="00BE3BCB"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5</w:t>
            </w:r>
          </w:p>
        </w:tc>
        <w:tc>
          <w:tcPr>
            <w:tcW w:w="3402" w:type="dxa"/>
          </w:tcPr>
          <w:p w14:paraId="004EC1E7" w14:textId="77777777" w:rsidR="00BE3BCB" w:rsidRPr="00992201" w:rsidRDefault="00BE3BCB" w:rsidP="00591093">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6</w:t>
            </w:r>
          </w:p>
        </w:tc>
      </w:tr>
      <w:tr w:rsidR="00773219" w:rsidRPr="00992201" w14:paraId="786D6AC2" w14:textId="77777777" w:rsidTr="00F54E1A">
        <w:trPr>
          <w:trHeight w:val="89"/>
        </w:trPr>
        <w:tc>
          <w:tcPr>
            <w:tcW w:w="567" w:type="dxa"/>
          </w:tcPr>
          <w:p w14:paraId="5A35D05A" w14:textId="77777777" w:rsidR="00773219" w:rsidRPr="00992201" w:rsidRDefault="00773219" w:rsidP="00773219">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w:t>
            </w:r>
          </w:p>
        </w:tc>
        <w:tc>
          <w:tcPr>
            <w:tcW w:w="4507" w:type="dxa"/>
            <w:tcBorders>
              <w:bottom w:val="single" w:sz="4" w:space="0" w:color="auto"/>
            </w:tcBorders>
          </w:tcPr>
          <w:p w14:paraId="5D86EDE0" w14:textId="1CB75848" w:rsidR="00773219" w:rsidRPr="00992201" w:rsidRDefault="00773219" w:rsidP="00773219">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Проведення електронних торгів з оренди та приватизації об’єктів комунальної власності через електронну торгову систему</w:t>
            </w:r>
          </w:p>
        </w:tc>
        <w:tc>
          <w:tcPr>
            <w:tcW w:w="2835" w:type="dxa"/>
          </w:tcPr>
          <w:p w14:paraId="1C609AC5" w14:textId="012A2261" w:rsidR="00773219" w:rsidRPr="00992201" w:rsidRDefault="0077321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w:t>
            </w:r>
          </w:p>
        </w:tc>
        <w:tc>
          <w:tcPr>
            <w:tcW w:w="1701" w:type="dxa"/>
          </w:tcPr>
          <w:p w14:paraId="411E3CBA" w14:textId="6AEA2AE9" w:rsidR="00773219" w:rsidRPr="00992201" w:rsidRDefault="00773219"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2024-2025</w:t>
            </w:r>
            <w:r w:rsidR="00F81F6D">
              <w:rPr>
                <w:rFonts w:ascii="Times New Roman" w:eastAsia="Times New Roman" w:hAnsi="Times New Roman" w:cs="Times New Roman"/>
                <w:lang w:val="uk-UA" w:eastAsia="ru-RU"/>
              </w:rPr>
              <w:t xml:space="preserve"> р.р.</w:t>
            </w:r>
          </w:p>
        </w:tc>
        <w:tc>
          <w:tcPr>
            <w:tcW w:w="1843" w:type="dxa"/>
          </w:tcPr>
          <w:p w14:paraId="400C7826" w14:textId="14212879" w:rsidR="00773219" w:rsidRPr="00992201" w:rsidRDefault="0077321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402" w:type="dxa"/>
          </w:tcPr>
          <w:p w14:paraId="396A15B5" w14:textId="2B25C9FD" w:rsidR="00773219" w:rsidRPr="00992201" w:rsidRDefault="0077321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r>
      <w:tr w:rsidR="00773219" w:rsidRPr="00992201" w14:paraId="5EC3BF75" w14:textId="77777777" w:rsidTr="009B4248">
        <w:trPr>
          <w:trHeight w:val="89"/>
        </w:trPr>
        <w:tc>
          <w:tcPr>
            <w:tcW w:w="567" w:type="dxa"/>
          </w:tcPr>
          <w:p w14:paraId="3807D59B" w14:textId="6D3F5FBF" w:rsidR="00773219" w:rsidRPr="00992201" w:rsidRDefault="00773219" w:rsidP="00773219">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w:t>
            </w:r>
          </w:p>
        </w:tc>
        <w:tc>
          <w:tcPr>
            <w:tcW w:w="4507" w:type="dxa"/>
          </w:tcPr>
          <w:p w14:paraId="1F9A6A83" w14:textId="3DFED493" w:rsidR="00773219" w:rsidRPr="00992201" w:rsidRDefault="00773219" w:rsidP="00773219">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Проведення приватизації об’єктів, подальше перебування яких у власності територіальної громади є недоцільним з точки зору їх соціальної значущості та економічної ефективності</w:t>
            </w:r>
          </w:p>
        </w:tc>
        <w:tc>
          <w:tcPr>
            <w:tcW w:w="2835" w:type="dxa"/>
          </w:tcPr>
          <w:p w14:paraId="01F4D6D8" w14:textId="208C6404" w:rsidR="00773219" w:rsidRPr="00992201" w:rsidRDefault="00773219" w:rsidP="00901336">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w:t>
            </w:r>
          </w:p>
        </w:tc>
        <w:tc>
          <w:tcPr>
            <w:tcW w:w="1701" w:type="dxa"/>
          </w:tcPr>
          <w:p w14:paraId="28E2D93D" w14:textId="18C495DF" w:rsidR="00773219" w:rsidRPr="00992201" w:rsidRDefault="00773219"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2024-2025</w:t>
            </w:r>
            <w:r w:rsidR="00F81F6D">
              <w:rPr>
                <w:rFonts w:ascii="Times New Roman" w:eastAsia="Times New Roman" w:hAnsi="Times New Roman" w:cs="Times New Roman"/>
                <w:lang w:val="uk-UA" w:eastAsia="ru-RU"/>
              </w:rPr>
              <w:t xml:space="preserve"> р.р.</w:t>
            </w:r>
          </w:p>
        </w:tc>
        <w:tc>
          <w:tcPr>
            <w:tcW w:w="1843" w:type="dxa"/>
          </w:tcPr>
          <w:p w14:paraId="21B4B88E" w14:textId="45FF95F7" w:rsidR="00773219" w:rsidRPr="00992201" w:rsidRDefault="0077321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402" w:type="dxa"/>
          </w:tcPr>
          <w:p w14:paraId="2D18DD54" w14:textId="323155F1" w:rsidR="00773219" w:rsidRPr="00992201" w:rsidRDefault="00773219"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r>
      <w:tr w:rsidR="00773219" w:rsidRPr="00992201" w14:paraId="2824AE3E" w14:textId="77777777" w:rsidTr="009B4248">
        <w:trPr>
          <w:trHeight w:val="89"/>
        </w:trPr>
        <w:tc>
          <w:tcPr>
            <w:tcW w:w="567" w:type="dxa"/>
          </w:tcPr>
          <w:p w14:paraId="1694C6B2" w14:textId="15738731" w:rsidR="00773219" w:rsidRPr="00992201" w:rsidRDefault="00773219" w:rsidP="00773219">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w:t>
            </w:r>
          </w:p>
        </w:tc>
        <w:tc>
          <w:tcPr>
            <w:tcW w:w="4507" w:type="dxa"/>
          </w:tcPr>
          <w:p w14:paraId="64975050" w14:textId="7BD376A0" w:rsidR="00773219" w:rsidRPr="00992201" w:rsidRDefault="00773219" w:rsidP="00773219">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Виготовлення технічної документації, проведення незалежної оцінки вартості об`єктів комунального майна, нотаріальне посвідчення договорів</w:t>
            </w:r>
          </w:p>
        </w:tc>
        <w:tc>
          <w:tcPr>
            <w:tcW w:w="2835" w:type="dxa"/>
          </w:tcPr>
          <w:p w14:paraId="1BF0E901" w14:textId="5237C963" w:rsidR="00773219" w:rsidRPr="00992201" w:rsidRDefault="00773219" w:rsidP="00901336">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w:t>
            </w:r>
          </w:p>
        </w:tc>
        <w:tc>
          <w:tcPr>
            <w:tcW w:w="1701" w:type="dxa"/>
          </w:tcPr>
          <w:p w14:paraId="042779F9" w14:textId="4EEFF1DA" w:rsidR="00773219" w:rsidRPr="00992201" w:rsidRDefault="00773219"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2024-2025</w:t>
            </w:r>
            <w:r w:rsidR="00F81F6D">
              <w:rPr>
                <w:rFonts w:ascii="Times New Roman" w:eastAsia="Times New Roman" w:hAnsi="Times New Roman" w:cs="Times New Roman"/>
                <w:lang w:val="uk-UA" w:eastAsia="ru-RU"/>
              </w:rPr>
              <w:t xml:space="preserve"> р.р.</w:t>
            </w:r>
          </w:p>
        </w:tc>
        <w:tc>
          <w:tcPr>
            <w:tcW w:w="1843" w:type="dxa"/>
          </w:tcPr>
          <w:p w14:paraId="797EF82E" w14:textId="55EFEA07" w:rsidR="00773219" w:rsidRPr="00992201" w:rsidRDefault="00773219" w:rsidP="00773219">
            <w:pPr>
              <w:spacing w:after="0" w:line="240" w:lineRule="auto"/>
              <w:rPr>
                <w:rFonts w:ascii="Times New Roman" w:eastAsia="Times New Roman" w:hAnsi="Times New Roman" w:cs="Times New Roman"/>
                <w:lang w:val="uk-UA" w:eastAsia="ru-RU"/>
              </w:rPr>
            </w:pPr>
          </w:p>
        </w:tc>
        <w:tc>
          <w:tcPr>
            <w:tcW w:w="3402" w:type="dxa"/>
          </w:tcPr>
          <w:p w14:paraId="1703FBCB" w14:textId="307AD19C" w:rsidR="00773219" w:rsidRPr="00992201" w:rsidRDefault="00773219" w:rsidP="00C1371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інші джерела (витрати на проведення оцінки вартості об’єкта можуть відшкодовуватися переможцем аукціону)</w:t>
            </w:r>
          </w:p>
        </w:tc>
      </w:tr>
    </w:tbl>
    <w:p w14:paraId="223D4922" w14:textId="77777777" w:rsidR="008307D5" w:rsidRPr="00992201" w:rsidRDefault="008307D5"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p>
    <w:p w14:paraId="242B5134" w14:textId="77777777" w:rsidR="009654F9" w:rsidRPr="00992201" w:rsidRDefault="009654F9"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 xml:space="preserve">Перелік заходів за напрямком: розвиток </w:t>
      </w:r>
      <w:r w:rsidR="005A7F40" w:rsidRPr="00992201">
        <w:rPr>
          <w:rFonts w:ascii="Times New Roman" w:eastAsia="Calibri" w:hAnsi="Times New Roman" w:cs="Times New Roman"/>
          <w:b/>
          <w:bCs/>
          <w:color w:val="000000"/>
          <w:sz w:val="24"/>
          <w:szCs w:val="24"/>
          <w:lang w:val="uk-UA"/>
        </w:rPr>
        <w:t>житлово-комунально</w:t>
      </w:r>
      <w:r w:rsidR="009401A5" w:rsidRPr="00992201">
        <w:rPr>
          <w:rFonts w:ascii="Times New Roman" w:eastAsia="Calibri" w:hAnsi="Times New Roman" w:cs="Times New Roman"/>
          <w:b/>
          <w:bCs/>
          <w:color w:val="000000"/>
          <w:sz w:val="24"/>
          <w:szCs w:val="24"/>
          <w:lang w:val="uk-UA"/>
        </w:rPr>
        <w:t>го господарства, благоустрій</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36"/>
        <w:gridCol w:w="2835"/>
        <w:gridCol w:w="1701"/>
        <w:gridCol w:w="1843"/>
        <w:gridCol w:w="3402"/>
      </w:tblGrid>
      <w:tr w:rsidR="00212F00" w:rsidRPr="004F6D0F" w14:paraId="146567F2" w14:textId="77777777" w:rsidTr="009B4248">
        <w:trPr>
          <w:trHeight w:val="447"/>
        </w:trPr>
        <w:tc>
          <w:tcPr>
            <w:tcW w:w="567" w:type="dxa"/>
          </w:tcPr>
          <w:p w14:paraId="6ABF4812" w14:textId="77777777" w:rsidR="00212F00" w:rsidRPr="00992201" w:rsidRDefault="00212F00" w:rsidP="00212F00">
            <w:pPr>
              <w:spacing w:after="0" w:line="240" w:lineRule="auto"/>
              <w:jc w:val="right"/>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w:t>
            </w:r>
          </w:p>
          <w:p w14:paraId="473CD20D" w14:textId="77777777" w:rsidR="00212F00" w:rsidRPr="00992201" w:rsidRDefault="00212F00" w:rsidP="00212F00">
            <w:pPr>
              <w:spacing w:after="0" w:line="240" w:lineRule="auto"/>
              <w:jc w:val="right"/>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з/п</w:t>
            </w:r>
          </w:p>
        </w:tc>
        <w:tc>
          <w:tcPr>
            <w:tcW w:w="4536" w:type="dxa"/>
          </w:tcPr>
          <w:p w14:paraId="03530BB3" w14:textId="0807A999" w:rsidR="00212F00" w:rsidRPr="00992201" w:rsidRDefault="00212F00" w:rsidP="00212F00">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Завдання</w:t>
            </w:r>
          </w:p>
        </w:tc>
        <w:tc>
          <w:tcPr>
            <w:tcW w:w="2835" w:type="dxa"/>
          </w:tcPr>
          <w:p w14:paraId="23F496BD" w14:textId="4D5EC2BE" w:rsidR="00212F00" w:rsidRPr="00992201" w:rsidRDefault="00212F00" w:rsidP="00212F00">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Відповідальний виконавець</w:t>
            </w:r>
          </w:p>
        </w:tc>
        <w:tc>
          <w:tcPr>
            <w:tcW w:w="1701" w:type="dxa"/>
          </w:tcPr>
          <w:p w14:paraId="794799CA" w14:textId="0DF74C38" w:rsidR="00212F00" w:rsidRPr="00992201" w:rsidRDefault="00212F00" w:rsidP="00212F00">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Термін</w:t>
            </w:r>
          </w:p>
        </w:tc>
        <w:tc>
          <w:tcPr>
            <w:tcW w:w="1843" w:type="dxa"/>
          </w:tcPr>
          <w:p w14:paraId="4AE3D604" w14:textId="3FFDB1CC" w:rsidR="00212F00" w:rsidRPr="00992201" w:rsidRDefault="00EA46D9" w:rsidP="00212F00">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eastAsia="ru-RU"/>
              </w:rPr>
              <w:t>Орієнтована вартість робіт, тис. грн.</w:t>
            </w:r>
          </w:p>
        </w:tc>
        <w:tc>
          <w:tcPr>
            <w:tcW w:w="3402" w:type="dxa"/>
          </w:tcPr>
          <w:p w14:paraId="21962634" w14:textId="0FC263CB" w:rsidR="00212F00" w:rsidRPr="00992201" w:rsidRDefault="00212F00" w:rsidP="00212F00">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r>
      <w:tr w:rsidR="00212F00" w:rsidRPr="00992201" w14:paraId="7C6E3DA0" w14:textId="77777777" w:rsidTr="009B4248">
        <w:trPr>
          <w:trHeight w:val="89"/>
        </w:trPr>
        <w:tc>
          <w:tcPr>
            <w:tcW w:w="567" w:type="dxa"/>
          </w:tcPr>
          <w:p w14:paraId="11516C0F" w14:textId="77777777" w:rsidR="00212F00" w:rsidRPr="00992201" w:rsidRDefault="00212F00"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1</w:t>
            </w:r>
          </w:p>
        </w:tc>
        <w:tc>
          <w:tcPr>
            <w:tcW w:w="4536" w:type="dxa"/>
          </w:tcPr>
          <w:p w14:paraId="7BAB3750" w14:textId="77777777" w:rsidR="00212F00" w:rsidRPr="00992201" w:rsidRDefault="00212F00"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2</w:t>
            </w:r>
          </w:p>
        </w:tc>
        <w:tc>
          <w:tcPr>
            <w:tcW w:w="2835" w:type="dxa"/>
          </w:tcPr>
          <w:p w14:paraId="7275FD48" w14:textId="77777777" w:rsidR="00212F00" w:rsidRPr="00992201" w:rsidRDefault="00212F00" w:rsidP="00F54E1A">
            <w:pPr>
              <w:spacing w:after="0" w:line="240" w:lineRule="auto"/>
              <w:jc w:val="center"/>
              <w:rPr>
                <w:rFonts w:ascii="Times New Roman" w:eastAsia="Times New Roman" w:hAnsi="Times New Roman" w:cs="Times New Roman"/>
                <w:b/>
                <w:lang w:val="uk-UA" w:eastAsia="ru-RU"/>
              </w:rPr>
            </w:pPr>
          </w:p>
        </w:tc>
        <w:tc>
          <w:tcPr>
            <w:tcW w:w="1701" w:type="dxa"/>
          </w:tcPr>
          <w:p w14:paraId="3382B1DC" w14:textId="77777777" w:rsidR="00212F00" w:rsidRPr="00992201" w:rsidRDefault="00212F00"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3</w:t>
            </w:r>
          </w:p>
        </w:tc>
        <w:tc>
          <w:tcPr>
            <w:tcW w:w="1843" w:type="dxa"/>
          </w:tcPr>
          <w:p w14:paraId="37EE24C2" w14:textId="77777777" w:rsidR="00212F00" w:rsidRPr="00992201" w:rsidRDefault="00212F00"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4</w:t>
            </w:r>
          </w:p>
        </w:tc>
        <w:tc>
          <w:tcPr>
            <w:tcW w:w="3402" w:type="dxa"/>
          </w:tcPr>
          <w:p w14:paraId="4604E62A" w14:textId="77777777" w:rsidR="00212F00" w:rsidRPr="00992201" w:rsidRDefault="00212F00"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5</w:t>
            </w:r>
          </w:p>
        </w:tc>
      </w:tr>
      <w:tr w:rsidR="00F81F6D" w:rsidRPr="00992201" w14:paraId="66BF5208" w14:textId="77777777" w:rsidTr="009B4248">
        <w:trPr>
          <w:trHeight w:val="89"/>
        </w:trPr>
        <w:tc>
          <w:tcPr>
            <w:tcW w:w="567" w:type="dxa"/>
          </w:tcPr>
          <w:p w14:paraId="2C3F2E6B"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w:t>
            </w:r>
          </w:p>
        </w:tc>
        <w:tc>
          <w:tcPr>
            <w:tcW w:w="4536" w:type="dxa"/>
            <w:tcBorders>
              <w:top w:val="nil"/>
              <w:left w:val="nil"/>
              <w:bottom w:val="single" w:sz="4" w:space="0" w:color="auto"/>
              <w:right w:val="single" w:sz="4" w:space="0" w:color="auto"/>
            </w:tcBorders>
            <w:vAlign w:val="center"/>
          </w:tcPr>
          <w:p w14:paraId="0EE48C20" w14:textId="77777777" w:rsidR="00F81F6D" w:rsidRPr="00992201" w:rsidRDefault="00F81F6D" w:rsidP="00F81F6D">
            <w:pPr>
              <w:spacing w:after="0" w:line="240" w:lineRule="auto"/>
              <w:rPr>
                <w:rFonts w:ascii="Times New Roman" w:eastAsia="Calibri" w:hAnsi="Times New Roman" w:cs="Times New Roman"/>
                <w:lang w:val="uk-UA"/>
              </w:rPr>
            </w:pPr>
            <w:r w:rsidRPr="00992201">
              <w:rPr>
                <w:rFonts w:ascii="Times New Roman" w:eastAsia="Calibri" w:hAnsi="Times New Roman" w:cs="Times New Roman"/>
                <w:lang w:val="uk-UA"/>
              </w:rPr>
              <w:t>Проведення заходів щодо утримання в належному санітарному стані об’єктів комунальної власності громади</w:t>
            </w:r>
          </w:p>
        </w:tc>
        <w:tc>
          <w:tcPr>
            <w:tcW w:w="2835" w:type="dxa"/>
          </w:tcPr>
          <w:p w14:paraId="70E06583" w14:textId="77777777"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p>
        </w:tc>
        <w:tc>
          <w:tcPr>
            <w:tcW w:w="1701" w:type="dxa"/>
          </w:tcPr>
          <w:p w14:paraId="6BA35423" w14:textId="370A262E"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702A2C">
              <w:rPr>
                <w:rFonts w:ascii="Times New Roman" w:eastAsia="Times New Roman" w:hAnsi="Times New Roman" w:cs="Times New Roman"/>
                <w:bCs/>
                <w:lang w:eastAsia="ru-RU"/>
              </w:rPr>
              <w:t>2024-2025 р.</w:t>
            </w:r>
            <w:r w:rsidRPr="00702A2C">
              <w:rPr>
                <w:rFonts w:ascii="Times New Roman" w:eastAsia="Times New Roman" w:hAnsi="Times New Roman" w:cs="Times New Roman"/>
                <w:bCs/>
                <w:lang w:val="uk-UA" w:eastAsia="ru-RU"/>
              </w:rPr>
              <w:t>р.</w:t>
            </w:r>
          </w:p>
        </w:tc>
        <w:tc>
          <w:tcPr>
            <w:tcW w:w="1843" w:type="dxa"/>
          </w:tcPr>
          <w:p w14:paraId="73DFC52A" w14:textId="0E535CD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600,0</w:t>
            </w:r>
          </w:p>
        </w:tc>
        <w:tc>
          <w:tcPr>
            <w:tcW w:w="3402" w:type="dxa"/>
          </w:tcPr>
          <w:p w14:paraId="6A9BBF3C" w14:textId="0A56D581"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348CAD0F" w14:textId="77777777" w:rsidTr="009B4248">
        <w:trPr>
          <w:trHeight w:val="89"/>
        </w:trPr>
        <w:tc>
          <w:tcPr>
            <w:tcW w:w="567" w:type="dxa"/>
          </w:tcPr>
          <w:p w14:paraId="54BAF4B7"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w:t>
            </w:r>
          </w:p>
        </w:tc>
        <w:tc>
          <w:tcPr>
            <w:tcW w:w="4536" w:type="dxa"/>
            <w:tcBorders>
              <w:top w:val="nil"/>
              <w:left w:val="nil"/>
              <w:bottom w:val="single" w:sz="4" w:space="0" w:color="auto"/>
              <w:right w:val="single" w:sz="4" w:space="0" w:color="auto"/>
            </w:tcBorders>
            <w:vAlign w:val="center"/>
          </w:tcPr>
          <w:p w14:paraId="234AFB55" w14:textId="77777777" w:rsidR="00F81F6D" w:rsidRPr="00992201" w:rsidRDefault="00F81F6D" w:rsidP="00F81F6D">
            <w:pPr>
              <w:spacing w:after="0" w:line="240" w:lineRule="auto"/>
              <w:rPr>
                <w:rFonts w:ascii="Times New Roman" w:eastAsia="Calibri" w:hAnsi="Times New Roman" w:cs="Times New Roman"/>
                <w:lang w:val="uk-UA"/>
              </w:rPr>
            </w:pPr>
            <w:r w:rsidRPr="00992201">
              <w:rPr>
                <w:rFonts w:ascii="Times New Roman" w:eastAsia="Calibri" w:hAnsi="Times New Roman" w:cs="Times New Roman"/>
                <w:lang w:val="uk-UA"/>
              </w:rPr>
              <w:t xml:space="preserve">Проведення комплексу заходів з енергозбереження житлового фонду, приміщень комунальної власності на території громади (з застосуванням новітніх </w:t>
            </w:r>
            <w:r w:rsidRPr="00992201">
              <w:rPr>
                <w:rFonts w:ascii="Times New Roman" w:eastAsia="Calibri" w:hAnsi="Times New Roman" w:cs="Times New Roman"/>
                <w:lang w:val="uk-UA"/>
              </w:rPr>
              <w:lastRenderedPageBreak/>
              <w:t>технологій)</w:t>
            </w:r>
          </w:p>
        </w:tc>
        <w:tc>
          <w:tcPr>
            <w:tcW w:w="2835" w:type="dxa"/>
          </w:tcPr>
          <w:p w14:paraId="0E98A01B" w14:textId="77777777"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КП ДМР «Благоустрій Дунаєвеччини»</w:t>
            </w:r>
          </w:p>
        </w:tc>
        <w:tc>
          <w:tcPr>
            <w:tcW w:w="1701" w:type="dxa"/>
          </w:tcPr>
          <w:p w14:paraId="1042F671" w14:textId="6EFAC9B8"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702A2C">
              <w:rPr>
                <w:rFonts w:ascii="Times New Roman" w:eastAsia="Times New Roman" w:hAnsi="Times New Roman" w:cs="Times New Roman"/>
                <w:bCs/>
                <w:lang w:eastAsia="ru-RU"/>
              </w:rPr>
              <w:t>2024-2025 р.</w:t>
            </w:r>
            <w:r w:rsidRPr="00702A2C">
              <w:rPr>
                <w:rFonts w:ascii="Times New Roman" w:eastAsia="Times New Roman" w:hAnsi="Times New Roman" w:cs="Times New Roman"/>
                <w:bCs/>
                <w:lang w:val="uk-UA" w:eastAsia="ru-RU"/>
              </w:rPr>
              <w:t>р.</w:t>
            </w:r>
          </w:p>
        </w:tc>
        <w:tc>
          <w:tcPr>
            <w:tcW w:w="1843" w:type="dxa"/>
          </w:tcPr>
          <w:p w14:paraId="73F4FD3A" w14:textId="0E167B2F" w:rsidR="00F81F6D" w:rsidRPr="00992201" w:rsidRDefault="00F81F6D" w:rsidP="00F81F6D">
            <w:pPr>
              <w:spacing w:after="0" w:line="240" w:lineRule="auto"/>
              <w:jc w:val="center"/>
              <w:rPr>
                <w:rFonts w:ascii="Times New Roman" w:eastAsia="Times New Roman" w:hAnsi="Times New Roman" w:cs="Times New Roman"/>
                <w:lang w:val="uk-UA" w:eastAsia="ru-RU"/>
              </w:rPr>
            </w:pPr>
          </w:p>
        </w:tc>
        <w:tc>
          <w:tcPr>
            <w:tcW w:w="3402" w:type="dxa"/>
          </w:tcPr>
          <w:p w14:paraId="18A39268" w14:textId="40909874"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1A661ADB" w14:textId="77777777" w:rsidTr="009B4248">
        <w:trPr>
          <w:trHeight w:val="89"/>
        </w:trPr>
        <w:tc>
          <w:tcPr>
            <w:tcW w:w="567" w:type="dxa"/>
          </w:tcPr>
          <w:p w14:paraId="13D7DD76"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3</w:t>
            </w:r>
          </w:p>
        </w:tc>
        <w:tc>
          <w:tcPr>
            <w:tcW w:w="4536" w:type="dxa"/>
            <w:tcBorders>
              <w:top w:val="nil"/>
              <w:left w:val="nil"/>
              <w:bottom w:val="single" w:sz="4" w:space="0" w:color="auto"/>
              <w:right w:val="single" w:sz="4" w:space="0" w:color="auto"/>
            </w:tcBorders>
            <w:vAlign w:val="center"/>
          </w:tcPr>
          <w:p w14:paraId="5B57B682" w14:textId="77777777" w:rsidR="00F81F6D" w:rsidRPr="00992201" w:rsidRDefault="00F81F6D" w:rsidP="00F81F6D">
            <w:pPr>
              <w:spacing w:after="0" w:line="240" w:lineRule="auto"/>
              <w:rPr>
                <w:rFonts w:ascii="Times New Roman" w:eastAsia="Calibri" w:hAnsi="Times New Roman" w:cs="Times New Roman"/>
                <w:lang w:val="uk-UA"/>
              </w:rPr>
            </w:pPr>
            <w:r w:rsidRPr="00992201">
              <w:rPr>
                <w:rFonts w:ascii="Times New Roman" w:eastAsia="Calibri" w:hAnsi="Times New Roman" w:cs="Times New Roman"/>
                <w:lang w:val="uk-UA"/>
              </w:rPr>
              <w:t>Проведення заходів щодо придбання та  встановлення камер відеоспостереження  в місцях масового скупчення громадян, на перехрестях доріг, поблизу комунальних закладів та установ на території громади</w:t>
            </w:r>
          </w:p>
        </w:tc>
        <w:tc>
          <w:tcPr>
            <w:tcW w:w="2835" w:type="dxa"/>
          </w:tcPr>
          <w:p w14:paraId="4F016D5F" w14:textId="77777777"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p>
        </w:tc>
        <w:tc>
          <w:tcPr>
            <w:tcW w:w="1701" w:type="dxa"/>
          </w:tcPr>
          <w:p w14:paraId="04CDAEAE" w14:textId="3D24AA8A"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702A2C">
              <w:rPr>
                <w:rFonts w:ascii="Times New Roman" w:eastAsia="Times New Roman" w:hAnsi="Times New Roman" w:cs="Times New Roman"/>
                <w:bCs/>
                <w:lang w:eastAsia="ru-RU"/>
              </w:rPr>
              <w:t>2024-2025 р.</w:t>
            </w:r>
            <w:r w:rsidRPr="00702A2C">
              <w:rPr>
                <w:rFonts w:ascii="Times New Roman" w:eastAsia="Times New Roman" w:hAnsi="Times New Roman" w:cs="Times New Roman"/>
                <w:bCs/>
                <w:lang w:val="uk-UA" w:eastAsia="ru-RU"/>
              </w:rPr>
              <w:t>р.</w:t>
            </w:r>
          </w:p>
        </w:tc>
        <w:tc>
          <w:tcPr>
            <w:tcW w:w="1843" w:type="dxa"/>
          </w:tcPr>
          <w:p w14:paraId="61B30288" w14:textId="2F1D655F"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60,0</w:t>
            </w:r>
          </w:p>
        </w:tc>
        <w:tc>
          <w:tcPr>
            <w:tcW w:w="3402" w:type="dxa"/>
          </w:tcPr>
          <w:p w14:paraId="2B74F386" w14:textId="063563E0"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070ABE0E" w14:textId="77777777" w:rsidTr="00A61A77">
        <w:trPr>
          <w:trHeight w:val="1425"/>
        </w:trPr>
        <w:tc>
          <w:tcPr>
            <w:tcW w:w="567" w:type="dxa"/>
          </w:tcPr>
          <w:p w14:paraId="5A21092A"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w:t>
            </w:r>
          </w:p>
        </w:tc>
        <w:tc>
          <w:tcPr>
            <w:tcW w:w="4536" w:type="dxa"/>
            <w:tcBorders>
              <w:top w:val="nil"/>
              <w:left w:val="nil"/>
              <w:bottom w:val="single" w:sz="4" w:space="0" w:color="auto"/>
              <w:right w:val="single" w:sz="4" w:space="0" w:color="auto"/>
            </w:tcBorders>
            <w:vAlign w:val="center"/>
          </w:tcPr>
          <w:p w14:paraId="406986A5" w14:textId="77777777" w:rsidR="00F81F6D" w:rsidRPr="00992201" w:rsidRDefault="00F81F6D" w:rsidP="00A61A77">
            <w:pPr>
              <w:spacing w:after="0"/>
              <w:rPr>
                <w:rFonts w:ascii="Times New Roman" w:hAnsi="Times New Roman" w:cs="Times New Roman"/>
                <w:sz w:val="24"/>
                <w:szCs w:val="24"/>
              </w:rPr>
            </w:pPr>
            <w:r w:rsidRPr="00992201">
              <w:rPr>
                <w:rFonts w:ascii="Times New Roman" w:eastAsia="Calibri" w:hAnsi="Times New Roman" w:cs="Times New Roman"/>
                <w:lang w:val="uk-UA"/>
              </w:rPr>
              <w:t xml:space="preserve">Капітальний ремонт та поточний ремонт покрівель будинків м.Дунаївці: вул. </w:t>
            </w:r>
            <w:r w:rsidRPr="00992201">
              <w:rPr>
                <w:rFonts w:ascii="Times New Roman" w:hAnsi="Times New Roman" w:cs="Times New Roman"/>
                <w:sz w:val="24"/>
                <w:szCs w:val="24"/>
              </w:rPr>
              <w:t>вул. Шевченка, №114; №110, №92, №92а.</w:t>
            </w:r>
          </w:p>
          <w:p w14:paraId="005FE7D9" w14:textId="2A2FEFC8" w:rsidR="00F81F6D" w:rsidRPr="00A61A77" w:rsidRDefault="00F81F6D" w:rsidP="00A61A77">
            <w:pPr>
              <w:spacing w:after="0"/>
              <w:rPr>
                <w:rFonts w:ascii="Times New Roman" w:hAnsi="Times New Roman" w:cs="Times New Roman"/>
                <w:sz w:val="24"/>
                <w:szCs w:val="24"/>
                <w:lang w:val="uk-UA"/>
              </w:rPr>
            </w:pPr>
            <w:r w:rsidRPr="00992201">
              <w:rPr>
                <w:rFonts w:ascii="Times New Roman" w:hAnsi="Times New Roman" w:cs="Times New Roman"/>
                <w:sz w:val="24"/>
                <w:szCs w:val="24"/>
              </w:rPr>
              <w:t>Вул. Партизанська №25, №34</w:t>
            </w:r>
          </w:p>
        </w:tc>
        <w:tc>
          <w:tcPr>
            <w:tcW w:w="2835" w:type="dxa"/>
          </w:tcPr>
          <w:p w14:paraId="7A4E3357" w14:textId="77777777"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p>
        </w:tc>
        <w:tc>
          <w:tcPr>
            <w:tcW w:w="1701" w:type="dxa"/>
          </w:tcPr>
          <w:p w14:paraId="251483B3" w14:textId="5A877DB0"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702A2C">
              <w:rPr>
                <w:rFonts w:ascii="Times New Roman" w:eastAsia="Times New Roman" w:hAnsi="Times New Roman" w:cs="Times New Roman"/>
                <w:bCs/>
                <w:lang w:eastAsia="ru-RU"/>
              </w:rPr>
              <w:t>2024-2025 р.</w:t>
            </w:r>
            <w:r w:rsidRPr="00702A2C">
              <w:rPr>
                <w:rFonts w:ascii="Times New Roman" w:eastAsia="Times New Roman" w:hAnsi="Times New Roman" w:cs="Times New Roman"/>
                <w:bCs/>
                <w:lang w:val="uk-UA" w:eastAsia="ru-RU"/>
              </w:rPr>
              <w:t>р.</w:t>
            </w:r>
          </w:p>
        </w:tc>
        <w:tc>
          <w:tcPr>
            <w:tcW w:w="1843" w:type="dxa"/>
          </w:tcPr>
          <w:p w14:paraId="1F0D2BE4" w14:textId="559272E1" w:rsidR="00F81F6D" w:rsidRPr="00992201" w:rsidRDefault="00F81F6D" w:rsidP="00F81F6D">
            <w:pPr>
              <w:spacing w:after="0" w:line="240" w:lineRule="auto"/>
              <w:jc w:val="center"/>
              <w:rPr>
                <w:rFonts w:ascii="Times New Roman" w:eastAsia="Times New Roman" w:hAnsi="Times New Roman" w:cs="Times New Roman"/>
                <w:lang w:val="uk-UA" w:eastAsia="ru-RU"/>
              </w:rPr>
            </w:pPr>
          </w:p>
        </w:tc>
        <w:tc>
          <w:tcPr>
            <w:tcW w:w="3402" w:type="dxa"/>
          </w:tcPr>
          <w:p w14:paraId="575996B4" w14:textId="494548AA"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45316EB1" w14:textId="77777777" w:rsidTr="009B4248">
        <w:trPr>
          <w:trHeight w:val="89"/>
        </w:trPr>
        <w:tc>
          <w:tcPr>
            <w:tcW w:w="567" w:type="dxa"/>
          </w:tcPr>
          <w:p w14:paraId="4229D2DD" w14:textId="77777777" w:rsidR="00F81F6D" w:rsidRPr="00992201" w:rsidRDefault="00F81F6D" w:rsidP="00F81F6D">
            <w:pPr>
              <w:pStyle w:val="a5"/>
              <w:rPr>
                <w:lang w:eastAsia="ru-RU"/>
              </w:rPr>
            </w:pPr>
            <w:r w:rsidRPr="00992201">
              <w:rPr>
                <w:lang w:eastAsia="ru-RU"/>
              </w:rPr>
              <w:t>5</w:t>
            </w:r>
          </w:p>
        </w:tc>
        <w:tc>
          <w:tcPr>
            <w:tcW w:w="4536" w:type="dxa"/>
            <w:tcBorders>
              <w:top w:val="nil"/>
              <w:left w:val="nil"/>
              <w:bottom w:val="single" w:sz="4" w:space="0" w:color="auto"/>
              <w:right w:val="single" w:sz="4" w:space="0" w:color="auto"/>
            </w:tcBorders>
            <w:vAlign w:val="center"/>
          </w:tcPr>
          <w:p w14:paraId="598B2F77" w14:textId="77777777" w:rsidR="00F81F6D" w:rsidRPr="00992201" w:rsidRDefault="00F81F6D" w:rsidP="00F81F6D">
            <w:pPr>
              <w:pStyle w:val="a5"/>
              <w:rPr>
                <w:sz w:val="24"/>
                <w:szCs w:val="24"/>
              </w:rPr>
            </w:pPr>
            <w:r w:rsidRPr="00992201">
              <w:rPr>
                <w:sz w:val="24"/>
                <w:szCs w:val="24"/>
              </w:rPr>
              <w:t>Ремонт вхідних дверей до підвальних приміщень будинків</w:t>
            </w:r>
          </w:p>
          <w:p w14:paraId="4BA8D780" w14:textId="28A918ED" w:rsidR="00F81F6D" w:rsidRPr="00985105" w:rsidRDefault="00F81F6D" w:rsidP="00F81F6D">
            <w:pPr>
              <w:pStyle w:val="a5"/>
              <w:rPr>
                <w:sz w:val="24"/>
                <w:szCs w:val="24"/>
              </w:rPr>
            </w:pPr>
            <w:r w:rsidRPr="00992201">
              <w:rPr>
                <w:sz w:val="24"/>
                <w:szCs w:val="24"/>
              </w:rPr>
              <w:t> вул. Київська № 26</w:t>
            </w:r>
            <w:r>
              <w:rPr>
                <w:sz w:val="24"/>
                <w:szCs w:val="24"/>
              </w:rPr>
              <w:t xml:space="preserve">, </w:t>
            </w:r>
            <w:r w:rsidRPr="00985105">
              <w:rPr>
                <w:sz w:val="24"/>
                <w:szCs w:val="24"/>
                <w:highlight w:val="yellow"/>
              </w:rPr>
              <w:t>№28, №30, №2а, №22.</w:t>
            </w:r>
          </w:p>
          <w:p w14:paraId="2760193A" w14:textId="64B7C624" w:rsidR="00F81F6D" w:rsidRPr="00992201" w:rsidRDefault="00F81F6D" w:rsidP="00F81F6D">
            <w:pPr>
              <w:pStyle w:val="a5"/>
              <w:rPr>
                <w:sz w:val="24"/>
                <w:szCs w:val="24"/>
              </w:rPr>
            </w:pPr>
            <w:r w:rsidRPr="00992201">
              <w:rPr>
                <w:sz w:val="24"/>
                <w:szCs w:val="24"/>
              </w:rPr>
              <w:t>вул. Широка№81</w:t>
            </w:r>
            <w:r>
              <w:rPr>
                <w:sz w:val="24"/>
                <w:szCs w:val="24"/>
              </w:rPr>
              <w:t>.</w:t>
            </w:r>
          </w:p>
          <w:p w14:paraId="2CB483BD" w14:textId="28DBC8D1" w:rsidR="00F81F6D" w:rsidRPr="00985105" w:rsidRDefault="00F81F6D" w:rsidP="00F81F6D">
            <w:pPr>
              <w:pStyle w:val="a5"/>
              <w:rPr>
                <w:sz w:val="24"/>
                <w:szCs w:val="24"/>
              </w:rPr>
            </w:pPr>
            <w:r w:rsidRPr="00992201">
              <w:rPr>
                <w:sz w:val="24"/>
                <w:szCs w:val="24"/>
              </w:rPr>
              <w:t xml:space="preserve">вул. Шевченка </w:t>
            </w:r>
            <w:r>
              <w:rPr>
                <w:sz w:val="24"/>
                <w:szCs w:val="24"/>
              </w:rPr>
              <w:t>№</w:t>
            </w:r>
            <w:r w:rsidRPr="00992201">
              <w:rPr>
                <w:sz w:val="24"/>
                <w:szCs w:val="24"/>
              </w:rPr>
              <w:t>37</w:t>
            </w:r>
            <w:r>
              <w:rPr>
                <w:sz w:val="24"/>
                <w:szCs w:val="24"/>
              </w:rPr>
              <w:t>,</w:t>
            </w:r>
            <w:r w:rsidRPr="00992201">
              <w:rPr>
                <w:sz w:val="24"/>
                <w:szCs w:val="24"/>
              </w:rPr>
              <w:t xml:space="preserve"> №63</w:t>
            </w:r>
            <w:r>
              <w:rPr>
                <w:sz w:val="24"/>
                <w:szCs w:val="24"/>
              </w:rPr>
              <w:t>,</w:t>
            </w:r>
            <w:r w:rsidRPr="00992201">
              <w:rPr>
                <w:sz w:val="24"/>
                <w:szCs w:val="24"/>
              </w:rPr>
              <w:t xml:space="preserve"> № 98</w:t>
            </w:r>
            <w:r>
              <w:rPr>
                <w:sz w:val="24"/>
                <w:szCs w:val="24"/>
              </w:rPr>
              <w:t>,</w:t>
            </w:r>
            <w:r w:rsidRPr="00992201">
              <w:rPr>
                <w:sz w:val="24"/>
                <w:szCs w:val="24"/>
              </w:rPr>
              <w:t xml:space="preserve"> №106</w:t>
            </w:r>
            <w:r>
              <w:rPr>
                <w:sz w:val="24"/>
                <w:szCs w:val="24"/>
              </w:rPr>
              <w:t>.</w:t>
            </w:r>
            <w:r w:rsidRPr="00992201">
              <w:rPr>
                <w:sz w:val="24"/>
                <w:szCs w:val="24"/>
              </w:rPr>
              <w:t xml:space="preserve"> №104</w:t>
            </w:r>
            <w:r>
              <w:rPr>
                <w:sz w:val="24"/>
                <w:szCs w:val="24"/>
              </w:rPr>
              <w:t xml:space="preserve">, </w:t>
            </w:r>
            <w:r w:rsidRPr="00992201">
              <w:rPr>
                <w:sz w:val="24"/>
                <w:szCs w:val="24"/>
              </w:rPr>
              <w:t>№88</w:t>
            </w:r>
            <w:r>
              <w:rPr>
                <w:sz w:val="24"/>
                <w:szCs w:val="24"/>
              </w:rPr>
              <w:t>,</w:t>
            </w:r>
            <w:r w:rsidRPr="00992201">
              <w:rPr>
                <w:sz w:val="24"/>
                <w:szCs w:val="24"/>
              </w:rPr>
              <w:t xml:space="preserve"> №53</w:t>
            </w:r>
            <w:r>
              <w:rPr>
                <w:sz w:val="24"/>
                <w:szCs w:val="24"/>
              </w:rPr>
              <w:t>,</w:t>
            </w:r>
            <w:r w:rsidRPr="00992201">
              <w:rPr>
                <w:sz w:val="24"/>
                <w:szCs w:val="24"/>
              </w:rPr>
              <w:t xml:space="preserve"> №119</w:t>
            </w:r>
            <w:r>
              <w:rPr>
                <w:sz w:val="24"/>
                <w:szCs w:val="24"/>
              </w:rPr>
              <w:t>,</w:t>
            </w:r>
            <w:r w:rsidRPr="00992201">
              <w:rPr>
                <w:sz w:val="24"/>
                <w:szCs w:val="24"/>
              </w:rPr>
              <w:t xml:space="preserve"> №121а</w:t>
            </w:r>
            <w:r>
              <w:rPr>
                <w:sz w:val="24"/>
                <w:szCs w:val="24"/>
              </w:rPr>
              <w:t xml:space="preserve">, </w:t>
            </w:r>
            <w:r w:rsidRPr="00985105">
              <w:rPr>
                <w:sz w:val="24"/>
                <w:szCs w:val="24"/>
                <w:highlight w:val="yellow"/>
              </w:rPr>
              <w:t>№92, №53, №77.</w:t>
            </w:r>
          </w:p>
          <w:p w14:paraId="242EAFF2" w14:textId="12B3B1C0" w:rsidR="00F81F6D" w:rsidRPr="00985105" w:rsidRDefault="00F81F6D" w:rsidP="00F81F6D">
            <w:pPr>
              <w:pStyle w:val="a5"/>
              <w:rPr>
                <w:sz w:val="24"/>
                <w:szCs w:val="24"/>
              </w:rPr>
            </w:pPr>
            <w:r w:rsidRPr="00992201">
              <w:rPr>
                <w:sz w:val="24"/>
                <w:szCs w:val="24"/>
              </w:rPr>
              <w:t xml:space="preserve">вул. Партизанська </w:t>
            </w:r>
            <w:r>
              <w:rPr>
                <w:sz w:val="24"/>
                <w:szCs w:val="24"/>
              </w:rPr>
              <w:t>№</w:t>
            </w:r>
            <w:r w:rsidRPr="00992201">
              <w:rPr>
                <w:sz w:val="24"/>
                <w:szCs w:val="24"/>
              </w:rPr>
              <w:t>32</w:t>
            </w:r>
            <w:r>
              <w:rPr>
                <w:sz w:val="24"/>
                <w:szCs w:val="24"/>
              </w:rPr>
              <w:t xml:space="preserve">, </w:t>
            </w:r>
            <w:r w:rsidRPr="00985105">
              <w:rPr>
                <w:sz w:val="24"/>
                <w:szCs w:val="24"/>
                <w:highlight w:val="yellow"/>
              </w:rPr>
              <w:t>№34.</w:t>
            </w:r>
          </w:p>
          <w:p w14:paraId="2E2098ED" w14:textId="12B6D298" w:rsidR="00F81F6D" w:rsidRPr="00992201" w:rsidRDefault="00F81F6D" w:rsidP="00F81F6D">
            <w:pPr>
              <w:pStyle w:val="a5"/>
              <w:rPr>
                <w:sz w:val="24"/>
                <w:szCs w:val="24"/>
              </w:rPr>
            </w:pPr>
            <w:r w:rsidRPr="00992201">
              <w:rPr>
                <w:sz w:val="24"/>
                <w:szCs w:val="24"/>
              </w:rPr>
              <w:t xml:space="preserve">вул. Партизанська </w:t>
            </w:r>
            <w:r>
              <w:rPr>
                <w:sz w:val="24"/>
                <w:szCs w:val="24"/>
              </w:rPr>
              <w:t>№</w:t>
            </w:r>
            <w:r w:rsidRPr="00992201">
              <w:rPr>
                <w:sz w:val="24"/>
                <w:szCs w:val="24"/>
              </w:rPr>
              <w:t>32а</w:t>
            </w:r>
            <w:r>
              <w:rPr>
                <w:sz w:val="24"/>
                <w:szCs w:val="24"/>
              </w:rPr>
              <w:t>.</w:t>
            </w:r>
          </w:p>
          <w:p w14:paraId="339796E9" w14:textId="0AB9BB68" w:rsidR="00F81F6D" w:rsidRPr="00F54E1A" w:rsidRDefault="00F81F6D" w:rsidP="00F81F6D">
            <w:pPr>
              <w:pStyle w:val="a5"/>
              <w:rPr>
                <w:color w:val="FF0000"/>
                <w:sz w:val="24"/>
                <w:szCs w:val="24"/>
              </w:rPr>
            </w:pPr>
            <w:r w:rsidRPr="00985105">
              <w:rPr>
                <w:sz w:val="24"/>
                <w:szCs w:val="24"/>
                <w:highlight w:val="yellow"/>
              </w:rPr>
              <w:t>вул. Ф.Лендера №66.</w:t>
            </w:r>
          </w:p>
        </w:tc>
        <w:tc>
          <w:tcPr>
            <w:tcW w:w="2835" w:type="dxa"/>
          </w:tcPr>
          <w:p w14:paraId="5985482D" w14:textId="77777777"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p>
        </w:tc>
        <w:tc>
          <w:tcPr>
            <w:tcW w:w="1701" w:type="dxa"/>
          </w:tcPr>
          <w:p w14:paraId="692ED6E3" w14:textId="2A621444"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702A2C">
              <w:rPr>
                <w:rFonts w:ascii="Times New Roman" w:eastAsia="Times New Roman" w:hAnsi="Times New Roman" w:cs="Times New Roman"/>
                <w:bCs/>
                <w:lang w:eastAsia="ru-RU"/>
              </w:rPr>
              <w:t>2024-2025 р.</w:t>
            </w:r>
            <w:r w:rsidRPr="00702A2C">
              <w:rPr>
                <w:rFonts w:ascii="Times New Roman" w:eastAsia="Times New Roman" w:hAnsi="Times New Roman" w:cs="Times New Roman"/>
                <w:bCs/>
                <w:lang w:val="uk-UA" w:eastAsia="ru-RU"/>
              </w:rPr>
              <w:t>р.</w:t>
            </w:r>
          </w:p>
        </w:tc>
        <w:tc>
          <w:tcPr>
            <w:tcW w:w="1843" w:type="dxa"/>
          </w:tcPr>
          <w:p w14:paraId="44F6BBEC" w14:textId="6E4E0012" w:rsidR="00F81F6D" w:rsidRPr="00992201" w:rsidRDefault="00F81F6D" w:rsidP="00F81F6D">
            <w:pPr>
              <w:spacing w:after="0" w:line="240" w:lineRule="auto"/>
              <w:jc w:val="center"/>
              <w:rPr>
                <w:rFonts w:ascii="Times New Roman" w:eastAsia="Times New Roman" w:hAnsi="Times New Roman" w:cs="Times New Roman"/>
                <w:lang w:val="uk-UA" w:eastAsia="ru-RU"/>
              </w:rPr>
            </w:pPr>
          </w:p>
        </w:tc>
        <w:tc>
          <w:tcPr>
            <w:tcW w:w="3402" w:type="dxa"/>
          </w:tcPr>
          <w:p w14:paraId="4894376F" w14:textId="020175C2"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3EB1EA85" w14:textId="77777777" w:rsidTr="00A61A77">
        <w:trPr>
          <w:trHeight w:val="2301"/>
        </w:trPr>
        <w:tc>
          <w:tcPr>
            <w:tcW w:w="567" w:type="dxa"/>
          </w:tcPr>
          <w:p w14:paraId="1470523F"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w:t>
            </w:r>
          </w:p>
        </w:tc>
        <w:tc>
          <w:tcPr>
            <w:tcW w:w="4536" w:type="dxa"/>
            <w:tcBorders>
              <w:top w:val="nil"/>
              <w:left w:val="nil"/>
              <w:bottom w:val="single" w:sz="4" w:space="0" w:color="auto"/>
              <w:right w:val="single" w:sz="4" w:space="0" w:color="auto"/>
            </w:tcBorders>
            <w:vAlign w:val="center"/>
          </w:tcPr>
          <w:p w14:paraId="7434C10C" w14:textId="77777777" w:rsidR="00F81F6D" w:rsidRDefault="00F81F6D" w:rsidP="00F81F6D">
            <w:pPr>
              <w:pStyle w:val="a5"/>
              <w:rPr>
                <w:sz w:val="24"/>
                <w:szCs w:val="24"/>
              </w:rPr>
            </w:pPr>
            <w:r w:rsidRPr="00992201">
              <w:rPr>
                <w:sz w:val="24"/>
                <w:szCs w:val="24"/>
              </w:rPr>
              <w:t xml:space="preserve">Ремонт вікон у під’їздах по </w:t>
            </w:r>
          </w:p>
          <w:p w14:paraId="340FFB7A" w14:textId="59CBFC62" w:rsidR="00F81F6D" w:rsidRPr="00985105" w:rsidRDefault="00F81F6D" w:rsidP="00F81F6D">
            <w:pPr>
              <w:pStyle w:val="a5"/>
              <w:rPr>
                <w:sz w:val="24"/>
                <w:szCs w:val="24"/>
              </w:rPr>
            </w:pPr>
            <w:r w:rsidRPr="00992201">
              <w:rPr>
                <w:sz w:val="24"/>
                <w:szCs w:val="24"/>
              </w:rPr>
              <w:t>вул. Київська №8, №24</w:t>
            </w:r>
            <w:r>
              <w:rPr>
                <w:sz w:val="24"/>
                <w:szCs w:val="24"/>
              </w:rPr>
              <w:t xml:space="preserve">, </w:t>
            </w:r>
            <w:r w:rsidRPr="00985105">
              <w:rPr>
                <w:sz w:val="24"/>
                <w:szCs w:val="24"/>
                <w:highlight w:val="yellow"/>
              </w:rPr>
              <w:t>№26.</w:t>
            </w:r>
          </w:p>
          <w:p w14:paraId="642F40D3" w14:textId="6E13F3CF" w:rsidR="00F81F6D" w:rsidRPr="00985105" w:rsidRDefault="00F81F6D" w:rsidP="00F81F6D">
            <w:pPr>
              <w:pStyle w:val="a5"/>
              <w:rPr>
                <w:sz w:val="24"/>
                <w:szCs w:val="24"/>
              </w:rPr>
            </w:pPr>
            <w:r w:rsidRPr="00992201">
              <w:rPr>
                <w:sz w:val="24"/>
                <w:szCs w:val="24"/>
              </w:rPr>
              <w:t>вул. Шевченка №98, №118, №77, №49</w:t>
            </w:r>
            <w:r>
              <w:rPr>
                <w:sz w:val="24"/>
                <w:szCs w:val="24"/>
              </w:rPr>
              <w:t xml:space="preserve">, </w:t>
            </w:r>
            <w:r w:rsidRPr="00985105">
              <w:rPr>
                <w:sz w:val="24"/>
                <w:szCs w:val="24"/>
                <w:highlight w:val="yellow"/>
              </w:rPr>
              <w:t>№53, №63</w:t>
            </w:r>
          </w:p>
          <w:p w14:paraId="03D6BFC3" w14:textId="77777777" w:rsidR="00F81F6D" w:rsidRPr="00992201" w:rsidRDefault="00F81F6D" w:rsidP="00F81F6D">
            <w:pPr>
              <w:pStyle w:val="a5"/>
              <w:rPr>
                <w:sz w:val="24"/>
                <w:szCs w:val="24"/>
              </w:rPr>
            </w:pPr>
            <w:r w:rsidRPr="00992201">
              <w:rPr>
                <w:sz w:val="24"/>
                <w:szCs w:val="24"/>
              </w:rPr>
              <w:t>вул. Ф. Лендера №66.</w:t>
            </w:r>
          </w:p>
          <w:p w14:paraId="60875EE6" w14:textId="77777777" w:rsidR="00F81F6D" w:rsidRPr="00992201" w:rsidRDefault="00F81F6D" w:rsidP="00F81F6D">
            <w:pPr>
              <w:pStyle w:val="a5"/>
              <w:rPr>
                <w:sz w:val="24"/>
                <w:szCs w:val="24"/>
              </w:rPr>
            </w:pPr>
            <w:r w:rsidRPr="00992201">
              <w:rPr>
                <w:sz w:val="24"/>
                <w:szCs w:val="24"/>
              </w:rPr>
              <w:t>вул. Дунайгородська, №4, №6.</w:t>
            </w:r>
          </w:p>
          <w:p w14:paraId="44508D33" w14:textId="77777777" w:rsidR="00F81F6D" w:rsidRPr="00992201" w:rsidRDefault="00F81F6D" w:rsidP="00F81F6D">
            <w:pPr>
              <w:pStyle w:val="a5"/>
              <w:rPr>
                <w:sz w:val="24"/>
                <w:szCs w:val="24"/>
              </w:rPr>
            </w:pPr>
            <w:r w:rsidRPr="00992201">
              <w:rPr>
                <w:sz w:val="24"/>
                <w:szCs w:val="24"/>
              </w:rPr>
              <w:t>вул. Горького №5а, №10.</w:t>
            </w:r>
          </w:p>
          <w:p w14:paraId="488D3A5B" w14:textId="15243C74" w:rsidR="00F81F6D" w:rsidRPr="00A61A77" w:rsidRDefault="00F81F6D" w:rsidP="00A61A77">
            <w:pPr>
              <w:pStyle w:val="a5"/>
              <w:rPr>
                <w:sz w:val="24"/>
                <w:szCs w:val="24"/>
              </w:rPr>
            </w:pPr>
            <w:r w:rsidRPr="00992201">
              <w:rPr>
                <w:sz w:val="24"/>
                <w:szCs w:val="24"/>
              </w:rPr>
              <w:t>вул. Жовтнева № 2б.</w:t>
            </w:r>
          </w:p>
        </w:tc>
        <w:tc>
          <w:tcPr>
            <w:tcW w:w="2835" w:type="dxa"/>
            <w:tcBorders>
              <w:bottom w:val="single" w:sz="4" w:space="0" w:color="auto"/>
            </w:tcBorders>
          </w:tcPr>
          <w:p w14:paraId="6D04A393" w14:textId="2DD6053C"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Borders>
              <w:bottom w:val="single" w:sz="4" w:space="0" w:color="auto"/>
            </w:tcBorders>
          </w:tcPr>
          <w:p w14:paraId="66043B88" w14:textId="795D60B1"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702A2C">
              <w:rPr>
                <w:rFonts w:ascii="Times New Roman" w:eastAsia="Times New Roman" w:hAnsi="Times New Roman" w:cs="Times New Roman"/>
                <w:bCs/>
                <w:lang w:eastAsia="ru-RU"/>
              </w:rPr>
              <w:t>2024-2025 р.</w:t>
            </w:r>
            <w:r w:rsidRPr="00702A2C">
              <w:rPr>
                <w:rFonts w:ascii="Times New Roman" w:eastAsia="Times New Roman" w:hAnsi="Times New Roman" w:cs="Times New Roman"/>
                <w:bCs/>
                <w:lang w:val="uk-UA" w:eastAsia="ru-RU"/>
              </w:rPr>
              <w:t>р.</w:t>
            </w:r>
          </w:p>
        </w:tc>
        <w:tc>
          <w:tcPr>
            <w:tcW w:w="1843" w:type="dxa"/>
          </w:tcPr>
          <w:p w14:paraId="4B6CB76F" w14:textId="4165A6AE" w:rsidR="00F81F6D" w:rsidRPr="00992201" w:rsidRDefault="00F81F6D" w:rsidP="00F81F6D">
            <w:pPr>
              <w:spacing w:after="0" w:line="240" w:lineRule="auto"/>
              <w:jc w:val="center"/>
              <w:rPr>
                <w:rFonts w:ascii="Times New Roman" w:eastAsia="Times New Roman" w:hAnsi="Times New Roman" w:cs="Times New Roman"/>
                <w:lang w:val="uk-UA" w:eastAsia="ru-RU"/>
              </w:rPr>
            </w:pPr>
          </w:p>
        </w:tc>
        <w:tc>
          <w:tcPr>
            <w:tcW w:w="3402" w:type="dxa"/>
          </w:tcPr>
          <w:p w14:paraId="24C5EDCD" w14:textId="0D0F3858"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2065480E" w14:textId="77777777" w:rsidTr="00C656DB">
        <w:trPr>
          <w:trHeight w:val="89"/>
        </w:trPr>
        <w:tc>
          <w:tcPr>
            <w:tcW w:w="567" w:type="dxa"/>
          </w:tcPr>
          <w:p w14:paraId="4A7EB613" w14:textId="77777777" w:rsidR="00F81F6D" w:rsidRPr="00992201" w:rsidRDefault="00F81F6D" w:rsidP="00F81F6D">
            <w:pPr>
              <w:spacing w:after="0" w:line="240" w:lineRule="auto"/>
              <w:jc w:val="center"/>
              <w:rPr>
                <w:rFonts w:ascii="Times New Roman" w:eastAsia="Times New Roman" w:hAnsi="Times New Roman" w:cs="Times New Roman"/>
                <w:color w:val="FF0000"/>
                <w:lang w:val="uk-UA" w:eastAsia="ru-RU"/>
              </w:rPr>
            </w:pPr>
            <w:r w:rsidRPr="00992201">
              <w:rPr>
                <w:rFonts w:ascii="Times New Roman" w:eastAsia="Times New Roman" w:hAnsi="Times New Roman" w:cs="Times New Roman"/>
                <w:lang w:val="uk-UA" w:eastAsia="ru-RU"/>
              </w:rPr>
              <w:t>7</w:t>
            </w:r>
          </w:p>
        </w:tc>
        <w:tc>
          <w:tcPr>
            <w:tcW w:w="4536" w:type="dxa"/>
            <w:tcBorders>
              <w:top w:val="nil"/>
              <w:left w:val="nil"/>
              <w:bottom w:val="single" w:sz="4" w:space="0" w:color="auto"/>
              <w:right w:val="single" w:sz="4" w:space="0" w:color="auto"/>
            </w:tcBorders>
            <w:vAlign w:val="center"/>
          </w:tcPr>
          <w:p w14:paraId="7A1BD4DC" w14:textId="77777777" w:rsidR="00F81F6D" w:rsidRPr="00992201" w:rsidRDefault="00F81F6D" w:rsidP="00F81F6D">
            <w:pPr>
              <w:pStyle w:val="a5"/>
              <w:rPr>
                <w:sz w:val="24"/>
                <w:szCs w:val="24"/>
              </w:rPr>
            </w:pPr>
            <w:r w:rsidRPr="00992201">
              <w:rPr>
                <w:sz w:val="24"/>
                <w:szCs w:val="24"/>
              </w:rPr>
              <w:t>Заміна вікон через аварійний стан вул. Шевченка№ 14, №88, №92, №92а, №116, №120</w:t>
            </w:r>
          </w:p>
          <w:p w14:paraId="18C1F396" w14:textId="77777777" w:rsidR="00F81F6D" w:rsidRPr="00992201" w:rsidRDefault="00F81F6D" w:rsidP="00F81F6D">
            <w:pPr>
              <w:pStyle w:val="a5"/>
              <w:rPr>
                <w:sz w:val="24"/>
                <w:szCs w:val="24"/>
              </w:rPr>
            </w:pPr>
            <w:r w:rsidRPr="00992201">
              <w:rPr>
                <w:sz w:val="24"/>
                <w:szCs w:val="24"/>
              </w:rPr>
              <w:t>вул.Партизанська №32,  №32а, №27.</w:t>
            </w:r>
          </w:p>
          <w:p w14:paraId="63AA781D" w14:textId="77777777" w:rsidR="00F81F6D" w:rsidRPr="00992201" w:rsidRDefault="00F81F6D" w:rsidP="00F81F6D">
            <w:pPr>
              <w:pStyle w:val="a5"/>
              <w:rPr>
                <w:sz w:val="24"/>
                <w:szCs w:val="24"/>
              </w:rPr>
            </w:pPr>
            <w:r w:rsidRPr="00992201">
              <w:rPr>
                <w:sz w:val="24"/>
                <w:szCs w:val="24"/>
              </w:rPr>
              <w:t>вул. Хлібопекарська №2б</w:t>
            </w:r>
          </w:p>
          <w:p w14:paraId="239ADB01" w14:textId="153C5A30" w:rsidR="00F81F6D" w:rsidRPr="00A61A77" w:rsidRDefault="00F81F6D" w:rsidP="00A61A77">
            <w:pPr>
              <w:pStyle w:val="a5"/>
              <w:rPr>
                <w:sz w:val="24"/>
                <w:szCs w:val="24"/>
              </w:rPr>
            </w:pPr>
            <w:r w:rsidRPr="00992201">
              <w:rPr>
                <w:sz w:val="24"/>
                <w:szCs w:val="24"/>
              </w:rPr>
              <w:lastRenderedPageBreak/>
              <w:t>вул. Київська №28</w:t>
            </w:r>
          </w:p>
        </w:tc>
        <w:tc>
          <w:tcPr>
            <w:tcW w:w="2835" w:type="dxa"/>
            <w:tcBorders>
              <w:top w:val="single" w:sz="4" w:space="0" w:color="auto"/>
              <w:left w:val="nil"/>
              <w:bottom w:val="single" w:sz="4" w:space="0" w:color="auto"/>
              <w:right w:val="single" w:sz="4" w:space="0" w:color="auto"/>
            </w:tcBorders>
          </w:tcPr>
          <w:p w14:paraId="06D06CF7" w14:textId="6DEEBCFC"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КП ДМР «Благоустрій Дунаєвеччини</w:t>
            </w:r>
            <w:r>
              <w:rPr>
                <w:rFonts w:ascii="Times New Roman" w:eastAsia="Times New Roman" w:hAnsi="Times New Roman" w:cs="Times New Roman"/>
                <w:lang w:val="uk-UA" w:eastAsia="ru-RU"/>
              </w:rPr>
              <w:t>»</w:t>
            </w:r>
          </w:p>
        </w:tc>
        <w:tc>
          <w:tcPr>
            <w:tcW w:w="1701" w:type="dxa"/>
            <w:tcBorders>
              <w:top w:val="single" w:sz="4" w:space="0" w:color="auto"/>
              <w:left w:val="single" w:sz="4" w:space="0" w:color="auto"/>
              <w:bottom w:val="single" w:sz="4" w:space="0" w:color="auto"/>
              <w:right w:val="single" w:sz="4" w:space="0" w:color="auto"/>
            </w:tcBorders>
          </w:tcPr>
          <w:p w14:paraId="04F0EAAB" w14:textId="72E87757"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tcBorders>
              <w:top w:val="nil"/>
              <w:left w:val="nil"/>
              <w:bottom w:val="single" w:sz="4" w:space="0" w:color="auto"/>
              <w:right w:val="single" w:sz="4" w:space="0" w:color="auto"/>
            </w:tcBorders>
            <w:vAlign w:val="center"/>
          </w:tcPr>
          <w:p w14:paraId="296758AC" w14:textId="73B829AA" w:rsidR="00F81F6D" w:rsidRPr="00992201" w:rsidRDefault="00F81F6D" w:rsidP="00901336">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7CC17AF3" w14:textId="1BF14989" w:rsidR="00F81F6D" w:rsidRPr="00992201" w:rsidRDefault="00F81F6D" w:rsidP="00901336">
            <w:pPr>
              <w:jc w:val="center"/>
              <w:rPr>
                <w:rFonts w:ascii="Times New Roman" w:eastAsia="Calibri" w:hAnsi="Times New Roman" w:cs="Times New Roman"/>
                <w:lang w:val="uk-UA"/>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1AD6E184" w14:textId="77777777" w:rsidTr="00C656DB">
        <w:trPr>
          <w:trHeight w:val="89"/>
        </w:trPr>
        <w:tc>
          <w:tcPr>
            <w:tcW w:w="567" w:type="dxa"/>
            <w:tcBorders>
              <w:top w:val="nil"/>
              <w:left w:val="single" w:sz="4" w:space="0" w:color="auto"/>
              <w:bottom w:val="single" w:sz="4" w:space="0" w:color="auto"/>
              <w:right w:val="single" w:sz="4" w:space="0" w:color="auto"/>
            </w:tcBorders>
            <w:vAlign w:val="center"/>
          </w:tcPr>
          <w:p w14:paraId="6889FD7A"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8</w:t>
            </w:r>
          </w:p>
        </w:tc>
        <w:tc>
          <w:tcPr>
            <w:tcW w:w="4536" w:type="dxa"/>
            <w:tcBorders>
              <w:top w:val="nil"/>
              <w:left w:val="nil"/>
              <w:bottom w:val="single" w:sz="4" w:space="0" w:color="auto"/>
              <w:right w:val="single" w:sz="4" w:space="0" w:color="auto"/>
            </w:tcBorders>
            <w:vAlign w:val="center"/>
          </w:tcPr>
          <w:p w14:paraId="4DDF1AED" w14:textId="0FE7EA97" w:rsidR="00F81F6D" w:rsidRPr="00992201" w:rsidRDefault="00F81F6D" w:rsidP="00C656DB">
            <w:pPr>
              <w:rPr>
                <w:rFonts w:ascii="Times New Roman" w:eastAsia="Calibri" w:hAnsi="Times New Roman" w:cs="Times New Roman"/>
                <w:lang w:val="uk-UA"/>
              </w:rPr>
            </w:pPr>
            <w:r w:rsidRPr="00992201">
              <w:rPr>
                <w:rFonts w:ascii="Times New Roman" w:eastAsia="Calibri" w:hAnsi="Times New Roman" w:cs="Times New Roman"/>
                <w:lang w:val="uk-UA"/>
              </w:rPr>
              <w:t xml:space="preserve">Капітальний ремонт внутрішньобудинкових мереж </w:t>
            </w:r>
            <w:r w:rsidRPr="00992201">
              <w:rPr>
                <w:rFonts w:ascii="Times New Roman" w:eastAsia="Calibri" w:hAnsi="Times New Roman" w:cs="Times New Roman"/>
                <w:lang w:val="uk-UA"/>
              </w:rPr>
              <w:br/>
              <w:t>вул. Шевченка № 63, 37</w:t>
            </w:r>
            <w:r w:rsidRPr="00992201">
              <w:rPr>
                <w:rFonts w:ascii="Times New Roman" w:hAnsi="Times New Roman" w:cs="Times New Roman"/>
                <w:sz w:val="24"/>
                <w:szCs w:val="24"/>
              </w:rPr>
              <w:t xml:space="preserve"> вул. Героїв Майдану 19</w:t>
            </w:r>
          </w:p>
        </w:tc>
        <w:tc>
          <w:tcPr>
            <w:tcW w:w="2835" w:type="dxa"/>
            <w:tcBorders>
              <w:top w:val="single" w:sz="4" w:space="0" w:color="auto"/>
              <w:left w:val="nil"/>
              <w:bottom w:val="single" w:sz="4" w:space="0" w:color="auto"/>
              <w:right w:val="single" w:sz="4" w:space="0" w:color="auto"/>
            </w:tcBorders>
          </w:tcPr>
          <w:p w14:paraId="0318CA8C" w14:textId="08328712"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Borders>
              <w:top w:val="single" w:sz="4" w:space="0" w:color="auto"/>
              <w:left w:val="single" w:sz="4" w:space="0" w:color="auto"/>
              <w:bottom w:val="single" w:sz="4" w:space="0" w:color="auto"/>
              <w:right w:val="single" w:sz="4" w:space="0" w:color="auto"/>
            </w:tcBorders>
          </w:tcPr>
          <w:p w14:paraId="691F052B" w14:textId="703E030D"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tcBorders>
              <w:top w:val="nil"/>
              <w:left w:val="nil"/>
              <w:bottom w:val="single" w:sz="4" w:space="0" w:color="auto"/>
              <w:right w:val="single" w:sz="4" w:space="0" w:color="auto"/>
            </w:tcBorders>
            <w:vAlign w:val="center"/>
          </w:tcPr>
          <w:p w14:paraId="6616382F" w14:textId="15C6A902"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Calibri" w:hAnsi="Times New Roman" w:cs="Times New Roman"/>
                <w:lang w:val="uk-UA"/>
              </w:rPr>
              <w:t>2000,0</w:t>
            </w:r>
          </w:p>
        </w:tc>
        <w:tc>
          <w:tcPr>
            <w:tcW w:w="3402" w:type="dxa"/>
            <w:tcBorders>
              <w:top w:val="nil"/>
              <w:left w:val="nil"/>
              <w:bottom w:val="single" w:sz="4" w:space="0" w:color="auto"/>
              <w:right w:val="single" w:sz="4" w:space="0" w:color="auto"/>
            </w:tcBorders>
          </w:tcPr>
          <w:p w14:paraId="7D7653B0" w14:textId="129ED4C5" w:rsidR="00F81F6D" w:rsidRPr="00992201" w:rsidRDefault="00F81F6D" w:rsidP="00901336">
            <w:pPr>
              <w:jc w:val="center"/>
              <w:rPr>
                <w:rFonts w:ascii="Times New Roman" w:eastAsia="Calibri" w:hAnsi="Times New Roman" w:cs="Times New Roman"/>
                <w:lang w:val="uk-UA"/>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3C97E247" w14:textId="77777777" w:rsidTr="00C656DB">
        <w:trPr>
          <w:trHeight w:val="89"/>
        </w:trPr>
        <w:tc>
          <w:tcPr>
            <w:tcW w:w="567" w:type="dxa"/>
            <w:tcBorders>
              <w:top w:val="nil"/>
              <w:left w:val="single" w:sz="4" w:space="0" w:color="auto"/>
              <w:bottom w:val="single" w:sz="4" w:space="0" w:color="auto"/>
              <w:right w:val="single" w:sz="4" w:space="0" w:color="auto"/>
            </w:tcBorders>
            <w:vAlign w:val="center"/>
          </w:tcPr>
          <w:p w14:paraId="4096398E"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9</w:t>
            </w:r>
          </w:p>
        </w:tc>
        <w:tc>
          <w:tcPr>
            <w:tcW w:w="4536" w:type="dxa"/>
            <w:tcBorders>
              <w:top w:val="nil"/>
              <w:left w:val="nil"/>
              <w:bottom w:val="single" w:sz="4" w:space="0" w:color="auto"/>
              <w:right w:val="single" w:sz="4" w:space="0" w:color="auto"/>
            </w:tcBorders>
            <w:vAlign w:val="center"/>
          </w:tcPr>
          <w:p w14:paraId="5E2AC3B1" w14:textId="77777777" w:rsidR="00F81F6D" w:rsidRPr="00992201" w:rsidRDefault="00F81F6D" w:rsidP="00F81F6D">
            <w:pPr>
              <w:rPr>
                <w:rFonts w:ascii="Times New Roman" w:eastAsia="Calibri" w:hAnsi="Times New Roman" w:cs="Times New Roman"/>
                <w:lang w:val="uk-UA"/>
              </w:rPr>
            </w:pPr>
            <w:r w:rsidRPr="00992201">
              <w:rPr>
                <w:rFonts w:ascii="Times New Roman" w:eastAsia="Calibri" w:hAnsi="Times New Roman" w:cs="Times New Roman"/>
                <w:lang w:val="uk-UA"/>
              </w:rPr>
              <w:t>Ямковий і поточний ремонт доріг в асфальтобетонному покритті населених пунктів громади</w:t>
            </w:r>
          </w:p>
        </w:tc>
        <w:tc>
          <w:tcPr>
            <w:tcW w:w="2835" w:type="dxa"/>
            <w:tcBorders>
              <w:top w:val="single" w:sz="4" w:space="0" w:color="auto"/>
              <w:left w:val="nil"/>
              <w:bottom w:val="single" w:sz="4" w:space="0" w:color="auto"/>
              <w:right w:val="single" w:sz="4" w:space="0" w:color="auto"/>
            </w:tcBorders>
          </w:tcPr>
          <w:p w14:paraId="29A2459A" w14:textId="0A1C237E"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Borders>
              <w:top w:val="single" w:sz="4" w:space="0" w:color="auto"/>
              <w:left w:val="single" w:sz="4" w:space="0" w:color="auto"/>
              <w:bottom w:val="single" w:sz="4" w:space="0" w:color="auto"/>
              <w:right w:val="single" w:sz="4" w:space="0" w:color="auto"/>
            </w:tcBorders>
          </w:tcPr>
          <w:p w14:paraId="5154F8CA" w14:textId="4DE1B5E0"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tcBorders>
              <w:top w:val="nil"/>
              <w:left w:val="nil"/>
              <w:bottom w:val="single" w:sz="4" w:space="0" w:color="auto"/>
              <w:right w:val="single" w:sz="4" w:space="0" w:color="auto"/>
            </w:tcBorders>
            <w:vAlign w:val="center"/>
          </w:tcPr>
          <w:p w14:paraId="43D9410A" w14:textId="014E6DC0"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Calibri" w:hAnsi="Times New Roman" w:cs="Times New Roman"/>
                <w:lang w:val="uk-UA"/>
              </w:rPr>
              <w:t>6000,0</w:t>
            </w:r>
          </w:p>
        </w:tc>
        <w:tc>
          <w:tcPr>
            <w:tcW w:w="3402" w:type="dxa"/>
            <w:tcBorders>
              <w:top w:val="nil"/>
              <w:left w:val="nil"/>
              <w:bottom w:val="single" w:sz="4" w:space="0" w:color="auto"/>
              <w:right w:val="single" w:sz="4" w:space="0" w:color="auto"/>
            </w:tcBorders>
          </w:tcPr>
          <w:p w14:paraId="00A0E671" w14:textId="72554325" w:rsidR="00F81F6D" w:rsidRPr="00992201" w:rsidRDefault="00F81F6D" w:rsidP="00901336">
            <w:pPr>
              <w:jc w:val="center"/>
              <w:rPr>
                <w:rFonts w:ascii="Times New Roman" w:eastAsia="Calibri" w:hAnsi="Times New Roman" w:cs="Times New Roman"/>
                <w:lang w:val="uk-UA"/>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7E11BB02" w14:textId="77777777" w:rsidTr="00C656DB">
        <w:trPr>
          <w:trHeight w:val="89"/>
        </w:trPr>
        <w:tc>
          <w:tcPr>
            <w:tcW w:w="567" w:type="dxa"/>
            <w:tcBorders>
              <w:top w:val="nil"/>
              <w:left w:val="single" w:sz="4" w:space="0" w:color="auto"/>
              <w:bottom w:val="single" w:sz="4" w:space="0" w:color="auto"/>
              <w:right w:val="single" w:sz="4" w:space="0" w:color="auto"/>
            </w:tcBorders>
            <w:vAlign w:val="center"/>
          </w:tcPr>
          <w:p w14:paraId="29D0940A"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10</w:t>
            </w:r>
          </w:p>
        </w:tc>
        <w:tc>
          <w:tcPr>
            <w:tcW w:w="4536" w:type="dxa"/>
            <w:tcBorders>
              <w:top w:val="nil"/>
              <w:left w:val="nil"/>
              <w:bottom w:val="single" w:sz="4" w:space="0" w:color="auto"/>
              <w:right w:val="single" w:sz="4" w:space="0" w:color="auto"/>
            </w:tcBorders>
            <w:vAlign w:val="center"/>
          </w:tcPr>
          <w:p w14:paraId="41CBF9BB" w14:textId="77777777" w:rsidR="00F81F6D" w:rsidRPr="00992201" w:rsidRDefault="00F81F6D" w:rsidP="00F81F6D">
            <w:pPr>
              <w:rPr>
                <w:rFonts w:ascii="Times New Roman" w:eastAsia="Calibri" w:hAnsi="Times New Roman" w:cs="Times New Roman"/>
                <w:lang w:val="uk-UA"/>
              </w:rPr>
            </w:pPr>
            <w:r w:rsidRPr="00992201">
              <w:rPr>
                <w:rFonts w:ascii="Times New Roman" w:eastAsia="Calibri" w:hAnsi="Times New Roman" w:cs="Times New Roman"/>
                <w:lang w:val="uk-UA"/>
              </w:rPr>
              <w:t>Ремонт доріг міста Дунаївці та сіл громади (профілювання з підсипанням щебеневих сумішей, нарізання кюветів)</w:t>
            </w:r>
          </w:p>
        </w:tc>
        <w:tc>
          <w:tcPr>
            <w:tcW w:w="2835" w:type="dxa"/>
            <w:tcBorders>
              <w:top w:val="single" w:sz="4" w:space="0" w:color="auto"/>
              <w:left w:val="nil"/>
              <w:bottom w:val="single" w:sz="4" w:space="0" w:color="auto"/>
              <w:right w:val="single" w:sz="4" w:space="0" w:color="auto"/>
            </w:tcBorders>
          </w:tcPr>
          <w:p w14:paraId="49385A51" w14:textId="3D5BAF19"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Borders>
              <w:top w:val="single" w:sz="4" w:space="0" w:color="auto"/>
              <w:left w:val="single" w:sz="4" w:space="0" w:color="auto"/>
              <w:bottom w:val="single" w:sz="4" w:space="0" w:color="auto"/>
              <w:right w:val="single" w:sz="4" w:space="0" w:color="auto"/>
            </w:tcBorders>
          </w:tcPr>
          <w:p w14:paraId="11EDB809" w14:textId="339AA0EB"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tcBorders>
              <w:top w:val="nil"/>
              <w:left w:val="nil"/>
              <w:bottom w:val="single" w:sz="4" w:space="0" w:color="auto"/>
              <w:right w:val="single" w:sz="4" w:space="0" w:color="auto"/>
            </w:tcBorders>
            <w:vAlign w:val="center"/>
          </w:tcPr>
          <w:p w14:paraId="384C379F" w14:textId="38D4FED2" w:rsidR="00F81F6D" w:rsidRPr="00992201" w:rsidRDefault="00F81F6D" w:rsidP="00901336">
            <w:pPr>
              <w:jc w:val="center"/>
              <w:rPr>
                <w:rFonts w:ascii="Times New Roman" w:eastAsia="Calibri" w:hAnsi="Times New Roman" w:cs="Times New Roman"/>
                <w:lang w:val="uk-UA"/>
              </w:rPr>
            </w:pPr>
            <w:r w:rsidRPr="00992201">
              <w:rPr>
                <w:rFonts w:ascii="Times New Roman" w:eastAsia="Calibri" w:hAnsi="Times New Roman" w:cs="Times New Roman"/>
                <w:lang w:val="uk-UA"/>
              </w:rPr>
              <w:t>6000,0</w:t>
            </w:r>
          </w:p>
          <w:p w14:paraId="67B9E63E" w14:textId="1250940B" w:rsidR="00F81F6D" w:rsidRPr="00992201" w:rsidRDefault="00F81F6D" w:rsidP="00901336">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07AB6FA8" w14:textId="4BFDE621" w:rsidR="00F81F6D" w:rsidRPr="00992201" w:rsidRDefault="00F81F6D" w:rsidP="00901336">
            <w:pPr>
              <w:jc w:val="center"/>
              <w:rPr>
                <w:rFonts w:ascii="Times New Roman" w:eastAsia="Calibri" w:hAnsi="Times New Roman" w:cs="Times New Roman"/>
                <w:lang w:val="uk-UA"/>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596F9FB4" w14:textId="77777777" w:rsidTr="00C656DB">
        <w:trPr>
          <w:trHeight w:val="89"/>
        </w:trPr>
        <w:tc>
          <w:tcPr>
            <w:tcW w:w="567" w:type="dxa"/>
            <w:tcBorders>
              <w:top w:val="single" w:sz="4" w:space="0" w:color="auto"/>
              <w:left w:val="single" w:sz="4" w:space="0" w:color="auto"/>
              <w:bottom w:val="single" w:sz="4" w:space="0" w:color="auto"/>
              <w:right w:val="single" w:sz="4" w:space="0" w:color="auto"/>
            </w:tcBorders>
            <w:vAlign w:val="center"/>
          </w:tcPr>
          <w:p w14:paraId="094037F6"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11</w:t>
            </w:r>
          </w:p>
        </w:tc>
        <w:tc>
          <w:tcPr>
            <w:tcW w:w="4536" w:type="dxa"/>
            <w:tcBorders>
              <w:top w:val="single" w:sz="4" w:space="0" w:color="auto"/>
              <w:left w:val="nil"/>
              <w:bottom w:val="single" w:sz="4" w:space="0" w:color="auto"/>
              <w:right w:val="single" w:sz="4" w:space="0" w:color="auto"/>
            </w:tcBorders>
            <w:vAlign w:val="center"/>
          </w:tcPr>
          <w:p w14:paraId="7FAF9222" w14:textId="77777777" w:rsidR="00F81F6D" w:rsidRPr="00992201" w:rsidRDefault="00F81F6D" w:rsidP="00F81F6D">
            <w:pPr>
              <w:rPr>
                <w:rFonts w:ascii="Times New Roman" w:eastAsia="Calibri" w:hAnsi="Times New Roman" w:cs="Times New Roman"/>
                <w:lang w:val="uk-UA"/>
              </w:rPr>
            </w:pPr>
            <w:r w:rsidRPr="00992201">
              <w:rPr>
                <w:rFonts w:ascii="Times New Roman" w:eastAsia="Calibri" w:hAnsi="Times New Roman" w:cs="Times New Roman"/>
                <w:lang w:val="uk-UA"/>
              </w:rPr>
              <w:t>Капітальний ремонт дорожнього покриття (бруківка) вул. Шевченка м. Дунаївці (ІІ черга)</w:t>
            </w:r>
          </w:p>
        </w:tc>
        <w:tc>
          <w:tcPr>
            <w:tcW w:w="2835" w:type="dxa"/>
            <w:tcBorders>
              <w:top w:val="single" w:sz="4" w:space="0" w:color="auto"/>
              <w:left w:val="nil"/>
              <w:bottom w:val="single" w:sz="4" w:space="0" w:color="auto"/>
              <w:right w:val="single" w:sz="4" w:space="0" w:color="auto"/>
            </w:tcBorders>
          </w:tcPr>
          <w:p w14:paraId="0D862448" w14:textId="3AD399E9"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Borders>
              <w:top w:val="single" w:sz="4" w:space="0" w:color="auto"/>
              <w:left w:val="single" w:sz="4" w:space="0" w:color="auto"/>
              <w:bottom w:val="single" w:sz="4" w:space="0" w:color="auto"/>
              <w:right w:val="single" w:sz="4" w:space="0" w:color="auto"/>
            </w:tcBorders>
          </w:tcPr>
          <w:p w14:paraId="6E2A906E" w14:textId="2B031181"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tcBorders>
              <w:top w:val="single" w:sz="4" w:space="0" w:color="auto"/>
              <w:left w:val="nil"/>
              <w:bottom w:val="single" w:sz="4" w:space="0" w:color="auto"/>
              <w:right w:val="single" w:sz="4" w:space="0" w:color="auto"/>
            </w:tcBorders>
            <w:vAlign w:val="center"/>
          </w:tcPr>
          <w:p w14:paraId="71F3C797" w14:textId="5E408E3D"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Calibri" w:hAnsi="Times New Roman" w:cs="Times New Roman"/>
                <w:lang w:val="uk-UA"/>
              </w:rPr>
              <w:t>4100,0</w:t>
            </w:r>
          </w:p>
        </w:tc>
        <w:tc>
          <w:tcPr>
            <w:tcW w:w="3402" w:type="dxa"/>
            <w:tcBorders>
              <w:top w:val="single" w:sz="4" w:space="0" w:color="auto"/>
              <w:left w:val="nil"/>
              <w:bottom w:val="single" w:sz="4" w:space="0" w:color="auto"/>
              <w:right w:val="single" w:sz="4" w:space="0" w:color="auto"/>
            </w:tcBorders>
          </w:tcPr>
          <w:p w14:paraId="303CE0F8" w14:textId="66724FA3" w:rsidR="00F81F6D" w:rsidRPr="00992201" w:rsidRDefault="00F81F6D" w:rsidP="00901336">
            <w:pPr>
              <w:jc w:val="center"/>
              <w:rPr>
                <w:rFonts w:ascii="Times New Roman" w:eastAsia="Calibri" w:hAnsi="Times New Roman" w:cs="Times New Roman"/>
                <w:lang w:val="uk-UA"/>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42967492" w14:textId="77777777" w:rsidTr="00C656DB">
        <w:trPr>
          <w:trHeight w:val="80"/>
        </w:trPr>
        <w:tc>
          <w:tcPr>
            <w:tcW w:w="567" w:type="dxa"/>
            <w:tcBorders>
              <w:top w:val="single" w:sz="4" w:space="0" w:color="auto"/>
              <w:left w:val="single" w:sz="4" w:space="0" w:color="auto"/>
              <w:bottom w:val="single" w:sz="4" w:space="0" w:color="auto"/>
              <w:right w:val="single" w:sz="4" w:space="0" w:color="auto"/>
            </w:tcBorders>
            <w:vAlign w:val="center"/>
          </w:tcPr>
          <w:p w14:paraId="2A4E9BC7"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12</w:t>
            </w:r>
          </w:p>
        </w:tc>
        <w:tc>
          <w:tcPr>
            <w:tcW w:w="4536" w:type="dxa"/>
            <w:tcBorders>
              <w:top w:val="single" w:sz="4" w:space="0" w:color="auto"/>
              <w:left w:val="nil"/>
              <w:bottom w:val="single" w:sz="4" w:space="0" w:color="auto"/>
              <w:right w:val="single" w:sz="4" w:space="0" w:color="auto"/>
            </w:tcBorders>
            <w:vAlign w:val="center"/>
          </w:tcPr>
          <w:p w14:paraId="24BADD8A"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Ремонт тротуарів (пішохідних доріжок) громади</w:t>
            </w:r>
          </w:p>
        </w:tc>
        <w:tc>
          <w:tcPr>
            <w:tcW w:w="2835" w:type="dxa"/>
            <w:tcBorders>
              <w:top w:val="single" w:sz="4" w:space="0" w:color="auto"/>
              <w:left w:val="nil"/>
              <w:bottom w:val="single" w:sz="4" w:space="0" w:color="auto"/>
              <w:right w:val="single" w:sz="4" w:space="0" w:color="auto"/>
            </w:tcBorders>
          </w:tcPr>
          <w:p w14:paraId="2FD1AC1C" w14:textId="5AF1571A"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Borders>
              <w:top w:val="single" w:sz="4" w:space="0" w:color="auto"/>
              <w:left w:val="single" w:sz="4" w:space="0" w:color="auto"/>
              <w:bottom w:val="single" w:sz="4" w:space="0" w:color="auto"/>
              <w:right w:val="single" w:sz="4" w:space="0" w:color="auto"/>
            </w:tcBorders>
          </w:tcPr>
          <w:p w14:paraId="19C471C3" w14:textId="74B5F927"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tcBorders>
              <w:top w:val="single" w:sz="4" w:space="0" w:color="auto"/>
              <w:left w:val="nil"/>
              <w:bottom w:val="single" w:sz="4" w:space="0" w:color="auto"/>
              <w:right w:val="single" w:sz="4" w:space="0" w:color="auto"/>
            </w:tcBorders>
          </w:tcPr>
          <w:p w14:paraId="204CF32C" w14:textId="51E48E6E"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700,0</w:t>
            </w:r>
          </w:p>
        </w:tc>
        <w:tc>
          <w:tcPr>
            <w:tcW w:w="3402" w:type="dxa"/>
            <w:tcBorders>
              <w:top w:val="single" w:sz="4" w:space="0" w:color="auto"/>
              <w:left w:val="nil"/>
              <w:bottom w:val="single" w:sz="4" w:space="0" w:color="auto"/>
              <w:right w:val="single" w:sz="4" w:space="0" w:color="auto"/>
            </w:tcBorders>
          </w:tcPr>
          <w:p w14:paraId="4319B4B4" w14:textId="4A65FD47"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2078CA66" w14:textId="77777777" w:rsidTr="00C656DB">
        <w:trPr>
          <w:trHeight w:val="89"/>
        </w:trPr>
        <w:tc>
          <w:tcPr>
            <w:tcW w:w="567" w:type="dxa"/>
            <w:tcBorders>
              <w:top w:val="nil"/>
              <w:left w:val="single" w:sz="4" w:space="0" w:color="auto"/>
              <w:bottom w:val="single" w:sz="4" w:space="0" w:color="auto"/>
              <w:right w:val="single" w:sz="4" w:space="0" w:color="auto"/>
            </w:tcBorders>
            <w:vAlign w:val="center"/>
          </w:tcPr>
          <w:p w14:paraId="2102D2AB"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13</w:t>
            </w:r>
          </w:p>
        </w:tc>
        <w:tc>
          <w:tcPr>
            <w:tcW w:w="4536" w:type="dxa"/>
            <w:tcBorders>
              <w:top w:val="nil"/>
              <w:left w:val="nil"/>
              <w:bottom w:val="single" w:sz="4" w:space="0" w:color="auto"/>
              <w:right w:val="single" w:sz="4" w:space="0" w:color="auto"/>
            </w:tcBorders>
            <w:vAlign w:val="center"/>
          </w:tcPr>
          <w:p w14:paraId="0458A47F" w14:textId="77777777" w:rsidR="00F81F6D" w:rsidRPr="00992201" w:rsidRDefault="00F81F6D" w:rsidP="00F81F6D">
            <w:pPr>
              <w:spacing w:after="0" w:line="240" w:lineRule="auto"/>
              <w:jc w:val="both"/>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Будівництво, капітальний ремонт тротуарів (пішохідних доріжок) громади</w:t>
            </w:r>
          </w:p>
        </w:tc>
        <w:tc>
          <w:tcPr>
            <w:tcW w:w="2835" w:type="dxa"/>
            <w:tcBorders>
              <w:top w:val="single" w:sz="4" w:space="0" w:color="auto"/>
              <w:left w:val="nil"/>
              <w:bottom w:val="single" w:sz="4" w:space="0" w:color="auto"/>
              <w:right w:val="single" w:sz="4" w:space="0" w:color="auto"/>
            </w:tcBorders>
          </w:tcPr>
          <w:p w14:paraId="57AB3C5B" w14:textId="070C771A"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Borders>
              <w:top w:val="single" w:sz="4" w:space="0" w:color="auto"/>
              <w:left w:val="single" w:sz="4" w:space="0" w:color="auto"/>
              <w:bottom w:val="single" w:sz="4" w:space="0" w:color="auto"/>
              <w:right w:val="single" w:sz="4" w:space="0" w:color="auto"/>
            </w:tcBorders>
          </w:tcPr>
          <w:p w14:paraId="5F374CF1" w14:textId="0114D78A"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tcBorders>
              <w:top w:val="nil"/>
              <w:left w:val="nil"/>
              <w:bottom w:val="single" w:sz="4" w:space="0" w:color="auto"/>
              <w:right w:val="single" w:sz="4" w:space="0" w:color="auto"/>
            </w:tcBorders>
            <w:vAlign w:val="center"/>
          </w:tcPr>
          <w:p w14:paraId="678FAA3E" w14:textId="4838EAE7"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3000,0</w:t>
            </w:r>
          </w:p>
        </w:tc>
        <w:tc>
          <w:tcPr>
            <w:tcW w:w="3402" w:type="dxa"/>
            <w:tcBorders>
              <w:top w:val="nil"/>
              <w:left w:val="nil"/>
              <w:bottom w:val="single" w:sz="4" w:space="0" w:color="auto"/>
              <w:right w:val="single" w:sz="4" w:space="0" w:color="auto"/>
            </w:tcBorders>
          </w:tcPr>
          <w:p w14:paraId="0D82ED8F" w14:textId="45B25732"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61230A84" w14:textId="77777777" w:rsidTr="00C656DB">
        <w:trPr>
          <w:trHeight w:val="89"/>
        </w:trPr>
        <w:tc>
          <w:tcPr>
            <w:tcW w:w="567" w:type="dxa"/>
            <w:tcBorders>
              <w:top w:val="nil"/>
              <w:left w:val="single" w:sz="4" w:space="0" w:color="auto"/>
              <w:bottom w:val="single" w:sz="4" w:space="0" w:color="auto"/>
              <w:right w:val="single" w:sz="4" w:space="0" w:color="auto"/>
            </w:tcBorders>
            <w:vAlign w:val="center"/>
          </w:tcPr>
          <w:p w14:paraId="54F976F5"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14</w:t>
            </w:r>
          </w:p>
        </w:tc>
        <w:tc>
          <w:tcPr>
            <w:tcW w:w="4536" w:type="dxa"/>
            <w:tcBorders>
              <w:top w:val="nil"/>
              <w:left w:val="nil"/>
              <w:bottom w:val="single" w:sz="4" w:space="0" w:color="auto"/>
              <w:right w:val="single" w:sz="4" w:space="0" w:color="auto"/>
            </w:tcBorders>
            <w:vAlign w:val="center"/>
          </w:tcPr>
          <w:p w14:paraId="01556EEC"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Придбання  та встановлення дорожніх знаків та відновлення дорожньої розмітки</w:t>
            </w:r>
          </w:p>
        </w:tc>
        <w:tc>
          <w:tcPr>
            <w:tcW w:w="2835" w:type="dxa"/>
            <w:tcBorders>
              <w:top w:val="single" w:sz="4" w:space="0" w:color="auto"/>
              <w:left w:val="nil"/>
              <w:bottom w:val="single" w:sz="4" w:space="0" w:color="auto"/>
              <w:right w:val="single" w:sz="4" w:space="0" w:color="auto"/>
            </w:tcBorders>
          </w:tcPr>
          <w:p w14:paraId="458D0603" w14:textId="1BF3D50B"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Borders>
              <w:top w:val="single" w:sz="4" w:space="0" w:color="auto"/>
              <w:left w:val="single" w:sz="4" w:space="0" w:color="auto"/>
              <w:bottom w:val="single" w:sz="4" w:space="0" w:color="auto"/>
              <w:right w:val="single" w:sz="4" w:space="0" w:color="auto"/>
            </w:tcBorders>
          </w:tcPr>
          <w:p w14:paraId="4E2C765C" w14:textId="0FB3DEFF"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tcBorders>
              <w:top w:val="nil"/>
              <w:left w:val="nil"/>
              <w:bottom w:val="single" w:sz="4" w:space="0" w:color="auto"/>
              <w:right w:val="single" w:sz="4" w:space="0" w:color="auto"/>
            </w:tcBorders>
            <w:vAlign w:val="center"/>
          </w:tcPr>
          <w:p w14:paraId="1AC5817D" w14:textId="4A986AB2"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500,0</w:t>
            </w:r>
          </w:p>
        </w:tc>
        <w:tc>
          <w:tcPr>
            <w:tcW w:w="3402" w:type="dxa"/>
            <w:tcBorders>
              <w:top w:val="nil"/>
              <w:left w:val="nil"/>
              <w:bottom w:val="single" w:sz="4" w:space="0" w:color="auto"/>
              <w:right w:val="single" w:sz="4" w:space="0" w:color="auto"/>
            </w:tcBorders>
          </w:tcPr>
          <w:p w14:paraId="260558A0" w14:textId="65C8012A"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57B8FEFC" w14:textId="77777777" w:rsidTr="00C656DB">
        <w:trPr>
          <w:trHeight w:val="89"/>
        </w:trPr>
        <w:tc>
          <w:tcPr>
            <w:tcW w:w="567" w:type="dxa"/>
            <w:tcBorders>
              <w:top w:val="nil"/>
              <w:left w:val="single" w:sz="4" w:space="0" w:color="auto"/>
              <w:bottom w:val="single" w:sz="4" w:space="0" w:color="auto"/>
              <w:right w:val="single" w:sz="4" w:space="0" w:color="auto"/>
            </w:tcBorders>
            <w:vAlign w:val="center"/>
          </w:tcPr>
          <w:p w14:paraId="18575182"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15</w:t>
            </w:r>
          </w:p>
        </w:tc>
        <w:tc>
          <w:tcPr>
            <w:tcW w:w="4536" w:type="dxa"/>
            <w:tcBorders>
              <w:top w:val="nil"/>
              <w:left w:val="nil"/>
              <w:bottom w:val="single" w:sz="4" w:space="0" w:color="auto"/>
              <w:right w:val="single" w:sz="4" w:space="0" w:color="auto"/>
            </w:tcBorders>
            <w:vAlign w:val="center"/>
          </w:tcPr>
          <w:p w14:paraId="68DE9CC0"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Поточний ремонт порогів сповільнення</w:t>
            </w:r>
          </w:p>
        </w:tc>
        <w:tc>
          <w:tcPr>
            <w:tcW w:w="2835" w:type="dxa"/>
            <w:tcBorders>
              <w:top w:val="single" w:sz="4" w:space="0" w:color="auto"/>
              <w:left w:val="nil"/>
              <w:bottom w:val="single" w:sz="4" w:space="0" w:color="auto"/>
              <w:right w:val="single" w:sz="4" w:space="0" w:color="auto"/>
            </w:tcBorders>
          </w:tcPr>
          <w:p w14:paraId="3F305841" w14:textId="7ECC923E"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Borders>
              <w:top w:val="single" w:sz="4" w:space="0" w:color="auto"/>
              <w:left w:val="single" w:sz="4" w:space="0" w:color="auto"/>
              <w:bottom w:val="single" w:sz="4" w:space="0" w:color="auto"/>
              <w:right w:val="single" w:sz="4" w:space="0" w:color="auto"/>
            </w:tcBorders>
          </w:tcPr>
          <w:p w14:paraId="3CB67BAC" w14:textId="4B6A35C8"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tcBorders>
              <w:top w:val="nil"/>
              <w:left w:val="nil"/>
              <w:bottom w:val="single" w:sz="4" w:space="0" w:color="auto"/>
              <w:right w:val="single" w:sz="4" w:space="0" w:color="auto"/>
            </w:tcBorders>
            <w:vAlign w:val="center"/>
          </w:tcPr>
          <w:p w14:paraId="3FB348F4" w14:textId="05E53C2D"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100,0</w:t>
            </w:r>
          </w:p>
        </w:tc>
        <w:tc>
          <w:tcPr>
            <w:tcW w:w="3402" w:type="dxa"/>
            <w:tcBorders>
              <w:top w:val="nil"/>
              <w:left w:val="nil"/>
              <w:bottom w:val="single" w:sz="4" w:space="0" w:color="auto"/>
              <w:right w:val="single" w:sz="4" w:space="0" w:color="auto"/>
            </w:tcBorders>
          </w:tcPr>
          <w:p w14:paraId="5C029FD1" w14:textId="44E18698"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0687C7BB" w14:textId="77777777" w:rsidTr="00C656DB">
        <w:trPr>
          <w:trHeight w:val="89"/>
        </w:trPr>
        <w:tc>
          <w:tcPr>
            <w:tcW w:w="567" w:type="dxa"/>
            <w:tcBorders>
              <w:top w:val="nil"/>
              <w:left w:val="single" w:sz="4" w:space="0" w:color="auto"/>
              <w:bottom w:val="single" w:sz="4" w:space="0" w:color="auto"/>
              <w:right w:val="single" w:sz="4" w:space="0" w:color="auto"/>
            </w:tcBorders>
            <w:vAlign w:val="center"/>
          </w:tcPr>
          <w:p w14:paraId="6F1AF42B" w14:textId="77777777" w:rsidR="00F81F6D" w:rsidRPr="0099220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16</w:t>
            </w:r>
          </w:p>
        </w:tc>
        <w:tc>
          <w:tcPr>
            <w:tcW w:w="4536" w:type="dxa"/>
            <w:tcBorders>
              <w:top w:val="nil"/>
              <w:left w:val="nil"/>
              <w:bottom w:val="single" w:sz="4" w:space="0" w:color="auto"/>
              <w:right w:val="single" w:sz="4" w:space="0" w:color="auto"/>
            </w:tcBorders>
            <w:vAlign w:val="center"/>
          </w:tcPr>
          <w:p w14:paraId="781601AA"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Проведення заходів щодо відновлення, реконструкції Алей Слави, дощок оголошень населених пунктів громади</w:t>
            </w:r>
          </w:p>
        </w:tc>
        <w:tc>
          <w:tcPr>
            <w:tcW w:w="2835" w:type="dxa"/>
            <w:tcBorders>
              <w:top w:val="single" w:sz="4" w:space="0" w:color="auto"/>
              <w:left w:val="nil"/>
              <w:bottom w:val="single" w:sz="4" w:space="0" w:color="auto"/>
              <w:right w:val="single" w:sz="4" w:space="0" w:color="auto"/>
            </w:tcBorders>
          </w:tcPr>
          <w:p w14:paraId="7F4AD442" w14:textId="22A65BBE"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Borders>
              <w:top w:val="single" w:sz="4" w:space="0" w:color="auto"/>
              <w:left w:val="single" w:sz="4" w:space="0" w:color="auto"/>
              <w:bottom w:val="single" w:sz="4" w:space="0" w:color="auto"/>
              <w:right w:val="single" w:sz="4" w:space="0" w:color="auto"/>
            </w:tcBorders>
          </w:tcPr>
          <w:p w14:paraId="74BDF1C4" w14:textId="7FF5C0FB"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tcBorders>
              <w:top w:val="nil"/>
              <w:left w:val="nil"/>
              <w:bottom w:val="single" w:sz="4" w:space="0" w:color="auto"/>
              <w:right w:val="single" w:sz="4" w:space="0" w:color="auto"/>
            </w:tcBorders>
          </w:tcPr>
          <w:p w14:paraId="35F0EDE8" w14:textId="464233A2"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250,0</w:t>
            </w:r>
          </w:p>
        </w:tc>
        <w:tc>
          <w:tcPr>
            <w:tcW w:w="3402" w:type="dxa"/>
            <w:tcBorders>
              <w:top w:val="nil"/>
              <w:left w:val="nil"/>
              <w:bottom w:val="single" w:sz="4" w:space="0" w:color="auto"/>
              <w:right w:val="single" w:sz="4" w:space="0" w:color="auto"/>
            </w:tcBorders>
          </w:tcPr>
          <w:p w14:paraId="76E3A0F0" w14:textId="1AF542FF"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6DA2514E"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22060AEE"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17</w:t>
            </w:r>
          </w:p>
        </w:tc>
        <w:tc>
          <w:tcPr>
            <w:tcW w:w="4536" w:type="dxa"/>
            <w:tcBorders>
              <w:top w:val="nil"/>
              <w:left w:val="nil"/>
              <w:bottom w:val="single" w:sz="4" w:space="0" w:color="auto"/>
              <w:right w:val="single" w:sz="4" w:space="0" w:color="auto"/>
            </w:tcBorders>
            <w:vAlign w:val="center"/>
          </w:tcPr>
          <w:p w14:paraId="5CDE1690"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Ремонт та фарбування малих архітектурних форм (поточний та капітальний ремонт пам’ятників: м.Дунаївці В. Жванчик- 6, Вихрівка- 2,П.Мукарів- 3, Воробіївка- 3, Ганнівка- 1, Гірчична -2, Голозубинці -2, </w:t>
            </w:r>
            <w:r w:rsidRPr="00992201">
              <w:rPr>
                <w:rFonts w:ascii="Times New Roman" w:eastAsia="Times New Roman" w:hAnsi="Times New Roman" w:cs="Times New Roman"/>
                <w:lang w:val="uk-UA" w:eastAsia="ru-RU"/>
              </w:rPr>
              <w:lastRenderedPageBreak/>
              <w:t>Гута Яцк.-1, Ксаверівка -1,Дем’янківці- 1 Держанівка- 1, Залісці- 3, Зеленче- 1,</w:t>
            </w:r>
          </w:p>
          <w:p w14:paraId="4F1484CD"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Степок- 1, Іванківці -1, Лисець -5,</w:t>
            </w:r>
          </w:p>
          <w:p w14:paraId="61379B4A"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 Миньківці -2, Городиська- 1, Катеринівка- 1, Притулівка- 1,  Нестерівці- 2, Рахнівка- 1, Кривчик- 1, Рачинці- 3, Сивороги- 1, Панасівка- 1, Сокілець- 2, Чаньків- 1, Мушкутинці -1  </w:t>
            </w:r>
          </w:p>
        </w:tc>
        <w:tc>
          <w:tcPr>
            <w:tcW w:w="2835" w:type="dxa"/>
          </w:tcPr>
          <w:p w14:paraId="2D4D5886" w14:textId="39BDD2DB"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КП ДМР «Благоустрій Дунаєвеччини</w:t>
            </w:r>
            <w:r>
              <w:rPr>
                <w:rFonts w:ascii="Times New Roman" w:eastAsia="Times New Roman" w:hAnsi="Times New Roman" w:cs="Times New Roman"/>
                <w:lang w:val="uk-UA" w:eastAsia="ru-RU"/>
              </w:rPr>
              <w:t>»</w:t>
            </w:r>
          </w:p>
        </w:tc>
        <w:tc>
          <w:tcPr>
            <w:tcW w:w="1701" w:type="dxa"/>
          </w:tcPr>
          <w:p w14:paraId="0B49E313" w14:textId="26A00F5E"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2C9913F0" w14:textId="4F1FD716"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250,0</w:t>
            </w:r>
          </w:p>
        </w:tc>
        <w:tc>
          <w:tcPr>
            <w:tcW w:w="3402" w:type="dxa"/>
            <w:tcBorders>
              <w:top w:val="nil"/>
              <w:left w:val="nil"/>
              <w:bottom w:val="single" w:sz="4" w:space="0" w:color="auto"/>
              <w:right w:val="single" w:sz="4" w:space="0" w:color="auto"/>
            </w:tcBorders>
          </w:tcPr>
          <w:p w14:paraId="079EB555" w14:textId="4E17F8F1"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718D12DC"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07160484"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18</w:t>
            </w:r>
          </w:p>
        </w:tc>
        <w:tc>
          <w:tcPr>
            <w:tcW w:w="4536" w:type="dxa"/>
            <w:tcBorders>
              <w:top w:val="nil"/>
              <w:left w:val="nil"/>
              <w:bottom w:val="single" w:sz="4" w:space="0" w:color="auto"/>
              <w:right w:val="single" w:sz="4" w:space="0" w:color="auto"/>
            </w:tcBorders>
            <w:vAlign w:val="center"/>
          </w:tcPr>
          <w:p w14:paraId="12F84553" w14:textId="26DA722A" w:rsidR="00F81F6D" w:rsidRPr="00992201" w:rsidRDefault="00F81F6D" w:rsidP="00B061D4">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Придбання та встановлення малих архітектурних форм (пам’ятників, дитячих та спортивних майданчиків,паркових меблів та інше)</w:t>
            </w:r>
          </w:p>
        </w:tc>
        <w:tc>
          <w:tcPr>
            <w:tcW w:w="2835" w:type="dxa"/>
          </w:tcPr>
          <w:p w14:paraId="59883261" w14:textId="2AE62A33"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59019A0A" w14:textId="1E6EAC8C"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2D7F5391" w14:textId="11809D6A"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500,0</w:t>
            </w:r>
          </w:p>
        </w:tc>
        <w:tc>
          <w:tcPr>
            <w:tcW w:w="3402" w:type="dxa"/>
            <w:tcBorders>
              <w:top w:val="nil"/>
              <w:left w:val="nil"/>
              <w:bottom w:val="single" w:sz="4" w:space="0" w:color="auto"/>
              <w:right w:val="single" w:sz="4" w:space="0" w:color="auto"/>
            </w:tcBorders>
          </w:tcPr>
          <w:p w14:paraId="08B5A4AA" w14:textId="08B61A42"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69733568"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4C197756"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19</w:t>
            </w:r>
          </w:p>
        </w:tc>
        <w:tc>
          <w:tcPr>
            <w:tcW w:w="4536" w:type="dxa"/>
            <w:tcBorders>
              <w:top w:val="nil"/>
              <w:left w:val="nil"/>
              <w:bottom w:val="single" w:sz="4" w:space="0" w:color="auto"/>
              <w:right w:val="single" w:sz="4" w:space="0" w:color="auto"/>
            </w:tcBorders>
            <w:vAlign w:val="center"/>
          </w:tcPr>
          <w:p w14:paraId="0803EA00"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Обкошування та озеленення населених пунктів громади</w:t>
            </w:r>
          </w:p>
        </w:tc>
        <w:tc>
          <w:tcPr>
            <w:tcW w:w="2835" w:type="dxa"/>
          </w:tcPr>
          <w:p w14:paraId="1934A79E" w14:textId="35C1E6B2"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140F12EC" w14:textId="67BCAC5D"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215595E4" w14:textId="138B4A20"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400,0</w:t>
            </w:r>
          </w:p>
        </w:tc>
        <w:tc>
          <w:tcPr>
            <w:tcW w:w="3402" w:type="dxa"/>
            <w:tcBorders>
              <w:top w:val="nil"/>
              <w:left w:val="nil"/>
              <w:bottom w:val="single" w:sz="4" w:space="0" w:color="auto"/>
              <w:right w:val="single" w:sz="4" w:space="0" w:color="auto"/>
            </w:tcBorders>
          </w:tcPr>
          <w:p w14:paraId="6B642178" w14:textId="4D1A0E3F"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7D48BB3A"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03D4C468"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w:t>
            </w:r>
          </w:p>
        </w:tc>
        <w:tc>
          <w:tcPr>
            <w:tcW w:w="4536" w:type="dxa"/>
            <w:tcBorders>
              <w:top w:val="nil"/>
              <w:left w:val="nil"/>
              <w:bottom w:val="single" w:sz="4" w:space="0" w:color="auto"/>
              <w:right w:val="single" w:sz="4" w:space="0" w:color="auto"/>
            </w:tcBorders>
            <w:vAlign w:val="center"/>
          </w:tcPr>
          <w:p w14:paraId="147F734B"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Утримання проїздів та пішохідних доріжок у місцях поховання</w:t>
            </w:r>
          </w:p>
        </w:tc>
        <w:tc>
          <w:tcPr>
            <w:tcW w:w="2835" w:type="dxa"/>
          </w:tcPr>
          <w:p w14:paraId="7876CFD8" w14:textId="43001DF5"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01109C3D" w14:textId="038C51FE"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754692EB" w14:textId="09B922A7"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500,0</w:t>
            </w:r>
          </w:p>
        </w:tc>
        <w:tc>
          <w:tcPr>
            <w:tcW w:w="3402" w:type="dxa"/>
            <w:tcBorders>
              <w:top w:val="nil"/>
              <w:left w:val="nil"/>
              <w:bottom w:val="single" w:sz="4" w:space="0" w:color="auto"/>
              <w:right w:val="single" w:sz="4" w:space="0" w:color="auto"/>
            </w:tcBorders>
          </w:tcPr>
          <w:p w14:paraId="2F7F3B82" w14:textId="7BA17088"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29F724C8"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6A43AE35"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21</w:t>
            </w:r>
          </w:p>
        </w:tc>
        <w:tc>
          <w:tcPr>
            <w:tcW w:w="4536" w:type="dxa"/>
            <w:tcBorders>
              <w:top w:val="nil"/>
              <w:left w:val="nil"/>
              <w:bottom w:val="single" w:sz="4" w:space="0" w:color="auto"/>
              <w:right w:val="single" w:sz="4" w:space="0" w:color="auto"/>
            </w:tcBorders>
            <w:vAlign w:val="center"/>
          </w:tcPr>
          <w:p w14:paraId="417F171F"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Догляд за деревами і кущами обрізання крон дерев та кущів</w:t>
            </w:r>
          </w:p>
        </w:tc>
        <w:tc>
          <w:tcPr>
            <w:tcW w:w="2835" w:type="dxa"/>
          </w:tcPr>
          <w:p w14:paraId="43A6E15E" w14:textId="38E47D2A"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7420BC92" w14:textId="58004AD7"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26EF1CAF" w14:textId="61A76D03"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1000,0</w:t>
            </w:r>
          </w:p>
        </w:tc>
        <w:tc>
          <w:tcPr>
            <w:tcW w:w="3402" w:type="dxa"/>
            <w:tcBorders>
              <w:top w:val="nil"/>
              <w:left w:val="nil"/>
              <w:bottom w:val="single" w:sz="4" w:space="0" w:color="auto"/>
              <w:right w:val="single" w:sz="4" w:space="0" w:color="auto"/>
            </w:tcBorders>
          </w:tcPr>
          <w:p w14:paraId="3E2C31ED" w14:textId="7B6715F3"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39D06D36"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094AE42D"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22</w:t>
            </w:r>
          </w:p>
        </w:tc>
        <w:tc>
          <w:tcPr>
            <w:tcW w:w="4536" w:type="dxa"/>
            <w:tcBorders>
              <w:top w:val="nil"/>
              <w:left w:val="nil"/>
              <w:bottom w:val="single" w:sz="4" w:space="0" w:color="auto"/>
              <w:right w:val="single" w:sz="4" w:space="0" w:color="auto"/>
            </w:tcBorders>
            <w:vAlign w:val="center"/>
          </w:tcPr>
          <w:p w14:paraId="19204BD2"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Виготовлення та встановлення парканів</w:t>
            </w:r>
          </w:p>
        </w:tc>
        <w:tc>
          <w:tcPr>
            <w:tcW w:w="2835" w:type="dxa"/>
          </w:tcPr>
          <w:p w14:paraId="070976FB" w14:textId="2C90C399"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11263DCC" w14:textId="315F6C2A"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031D80F2" w14:textId="6F0DFF8D"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50,0</w:t>
            </w:r>
          </w:p>
        </w:tc>
        <w:tc>
          <w:tcPr>
            <w:tcW w:w="3402" w:type="dxa"/>
            <w:tcBorders>
              <w:top w:val="nil"/>
              <w:left w:val="nil"/>
              <w:bottom w:val="single" w:sz="4" w:space="0" w:color="auto"/>
              <w:right w:val="single" w:sz="4" w:space="0" w:color="auto"/>
            </w:tcBorders>
          </w:tcPr>
          <w:p w14:paraId="1DE8827B" w14:textId="3CC217EB"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0ACCF771"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0BFA86DD"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23</w:t>
            </w:r>
          </w:p>
        </w:tc>
        <w:tc>
          <w:tcPr>
            <w:tcW w:w="4536" w:type="dxa"/>
            <w:tcBorders>
              <w:top w:val="nil"/>
              <w:left w:val="nil"/>
              <w:bottom w:val="single" w:sz="4" w:space="0" w:color="auto"/>
              <w:right w:val="single" w:sz="4" w:space="0" w:color="auto"/>
            </w:tcBorders>
            <w:vAlign w:val="center"/>
          </w:tcPr>
          <w:p w14:paraId="25148263"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Проведення робіт з ремонту та розчистки громадських криниць на території громади</w:t>
            </w:r>
          </w:p>
        </w:tc>
        <w:tc>
          <w:tcPr>
            <w:tcW w:w="2835" w:type="dxa"/>
          </w:tcPr>
          <w:p w14:paraId="1EDAC8FD" w14:textId="539DBBF6"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4A5D4E27" w14:textId="0F67D915"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788C0981" w14:textId="6940568A"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200,0</w:t>
            </w:r>
          </w:p>
        </w:tc>
        <w:tc>
          <w:tcPr>
            <w:tcW w:w="3402" w:type="dxa"/>
            <w:tcBorders>
              <w:top w:val="nil"/>
              <w:left w:val="nil"/>
              <w:bottom w:val="single" w:sz="4" w:space="0" w:color="auto"/>
              <w:right w:val="single" w:sz="4" w:space="0" w:color="auto"/>
            </w:tcBorders>
          </w:tcPr>
          <w:p w14:paraId="2F5583D0" w14:textId="7D1C69F5" w:rsidR="00F81F6D" w:rsidRPr="00992201" w:rsidRDefault="00F81F6D" w:rsidP="00901336">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0BDCF53D"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743D4DA4"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24</w:t>
            </w:r>
          </w:p>
        </w:tc>
        <w:tc>
          <w:tcPr>
            <w:tcW w:w="4536" w:type="dxa"/>
            <w:tcBorders>
              <w:top w:val="nil"/>
              <w:left w:val="nil"/>
              <w:bottom w:val="single" w:sz="4" w:space="0" w:color="auto"/>
              <w:right w:val="single" w:sz="4" w:space="0" w:color="auto"/>
            </w:tcBorders>
            <w:vAlign w:val="center"/>
          </w:tcPr>
          <w:p w14:paraId="6ED87121"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Утримання туалетів, придбання матеріалів та інвентарю</w:t>
            </w:r>
          </w:p>
        </w:tc>
        <w:tc>
          <w:tcPr>
            <w:tcW w:w="2835" w:type="dxa"/>
          </w:tcPr>
          <w:p w14:paraId="0078F634" w14:textId="39AB3F0D"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3B89DC11" w14:textId="74A1B52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32CC5457" w14:textId="0711C0E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200,0</w:t>
            </w:r>
          </w:p>
        </w:tc>
        <w:tc>
          <w:tcPr>
            <w:tcW w:w="3402" w:type="dxa"/>
            <w:tcBorders>
              <w:top w:val="nil"/>
              <w:left w:val="nil"/>
              <w:bottom w:val="single" w:sz="4" w:space="0" w:color="auto"/>
              <w:right w:val="single" w:sz="4" w:space="0" w:color="auto"/>
            </w:tcBorders>
          </w:tcPr>
          <w:p w14:paraId="63CC5C94" w14:textId="4619E92B"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0DE65C14"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36B8E36D"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25</w:t>
            </w:r>
          </w:p>
        </w:tc>
        <w:tc>
          <w:tcPr>
            <w:tcW w:w="4536" w:type="dxa"/>
            <w:tcBorders>
              <w:top w:val="nil"/>
              <w:left w:val="nil"/>
              <w:bottom w:val="single" w:sz="4" w:space="0" w:color="auto"/>
              <w:right w:val="single" w:sz="4" w:space="0" w:color="auto"/>
            </w:tcBorders>
            <w:vAlign w:val="center"/>
          </w:tcPr>
          <w:p w14:paraId="6DF9A443"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Придбання цембринь криниць: 20шт для населених пунктів громади</w:t>
            </w:r>
          </w:p>
        </w:tc>
        <w:tc>
          <w:tcPr>
            <w:tcW w:w="2835" w:type="dxa"/>
          </w:tcPr>
          <w:p w14:paraId="1D1F8C1D" w14:textId="3FD77A9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5E4EEC0E" w14:textId="4591A77E"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14C2C5C8" w14:textId="40CCEC34"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300,0</w:t>
            </w:r>
          </w:p>
        </w:tc>
        <w:tc>
          <w:tcPr>
            <w:tcW w:w="3402" w:type="dxa"/>
            <w:tcBorders>
              <w:top w:val="nil"/>
              <w:left w:val="nil"/>
              <w:bottom w:val="single" w:sz="4" w:space="0" w:color="auto"/>
              <w:right w:val="single" w:sz="4" w:space="0" w:color="auto"/>
            </w:tcBorders>
          </w:tcPr>
          <w:p w14:paraId="0F2A4454" w14:textId="6B12F88D"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7A6F045E"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596710BB"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26</w:t>
            </w:r>
          </w:p>
        </w:tc>
        <w:tc>
          <w:tcPr>
            <w:tcW w:w="4536" w:type="dxa"/>
            <w:tcBorders>
              <w:top w:val="nil"/>
              <w:left w:val="nil"/>
              <w:bottom w:val="single" w:sz="4" w:space="0" w:color="auto"/>
              <w:right w:val="single" w:sz="4" w:space="0" w:color="auto"/>
            </w:tcBorders>
            <w:vAlign w:val="center"/>
          </w:tcPr>
          <w:p w14:paraId="61F9A8E1"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Встановлення та облаштування цембринь 20 шт</w:t>
            </w:r>
          </w:p>
        </w:tc>
        <w:tc>
          <w:tcPr>
            <w:tcW w:w="2835" w:type="dxa"/>
          </w:tcPr>
          <w:p w14:paraId="41D09C80" w14:textId="793FC84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7B10AF64" w14:textId="6B17721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4A2587D0" w14:textId="4F22415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300,0</w:t>
            </w:r>
          </w:p>
        </w:tc>
        <w:tc>
          <w:tcPr>
            <w:tcW w:w="3402" w:type="dxa"/>
            <w:tcBorders>
              <w:top w:val="nil"/>
              <w:left w:val="nil"/>
              <w:bottom w:val="single" w:sz="4" w:space="0" w:color="auto"/>
              <w:right w:val="single" w:sz="4" w:space="0" w:color="auto"/>
            </w:tcBorders>
          </w:tcPr>
          <w:p w14:paraId="1CD81367" w14:textId="51D62292"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4701B254"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10078DBA"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27</w:t>
            </w:r>
          </w:p>
        </w:tc>
        <w:tc>
          <w:tcPr>
            <w:tcW w:w="4536" w:type="dxa"/>
            <w:tcBorders>
              <w:top w:val="nil"/>
              <w:left w:val="nil"/>
              <w:bottom w:val="single" w:sz="4" w:space="0" w:color="auto"/>
              <w:right w:val="single" w:sz="4" w:space="0" w:color="auto"/>
            </w:tcBorders>
            <w:vAlign w:val="center"/>
          </w:tcPr>
          <w:p w14:paraId="0CD4CA8D"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Ремонт та обслуговування автобусних зупинок</w:t>
            </w:r>
          </w:p>
        </w:tc>
        <w:tc>
          <w:tcPr>
            <w:tcW w:w="2835" w:type="dxa"/>
          </w:tcPr>
          <w:p w14:paraId="5A6B3C9E" w14:textId="01C1EFAF"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5F01587B" w14:textId="4AAA12A4"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51AC53C7" w14:textId="3F24EE7F"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100,0</w:t>
            </w:r>
          </w:p>
        </w:tc>
        <w:tc>
          <w:tcPr>
            <w:tcW w:w="3402" w:type="dxa"/>
            <w:tcBorders>
              <w:top w:val="nil"/>
              <w:left w:val="nil"/>
              <w:bottom w:val="single" w:sz="4" w:space="0" w:color="auto"/>
              <w:right w:val="single" w:sz="4" w:space="0" w:color="auto"/>
            </w:tcBorders>
          </w:tcPr>
          <w:p w14:paraId="5B16E51D" w14:textId="1EF923DE"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Місцевий бюджет, бюджети вищих рівнів, кошти КП, інші </w:t>
            </w:r>
            <w:r w:rsidRPr="00992201">
              <w:rPr>
                <w:rFonts w:ascii="Times New Roman" w:eastAsia="Times New Roman" w:hAnsi="Times New Roman" w:cs="Times New Roman"/>
                <w:lang w:val="uk-UA" w:eastAsia="ru-RU"/>
              </w:rPr>
              <w:lastRenderedPageBreak/>
              <w:t>джерела</w:t>
            </w:r>
          </w:p>
        </w:tc>
      </w:tr>
      <w:tr w:rsidR="00F81F6D" w:rsidRPr="00992201" w14:paraId="5108EB75"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27231BEE"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28</w:t>
            </w:r>
          </w:p>
        </w:tc>
        <w:tc>
          <w:tcPr>
            <w:tcW w:w="4536" w:type="dxa"/>
            <w:tcBorders>
              <w:top w:val="nil"/>
              <w:left w:val="nil"/>
              <w:bottom w:val="single" w:sz="4" w:space="0" w:color="auto"/>
              <w:right w:val="single" w:sz="4" w:space="0" w:color="auto"/>
            </w:tcBorders>
            <w:vAlign w:val="center"/>
          </w:tcPr>
          <w:p w14:paraId="08F34405"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Будівництво, ремонт,  обслуговування сміттєвих майданчиків</w:t>
            </w:r>
          </w:p>
        </w:tc>
        <w:tc>
          <w:tcPr>
            <w:tcW w:w="2835" w:type="dxa"/>
          </w:tcPr>
          <w:p w14:paraId="77851D06" w14:textId="6F1EDCD7"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48B76BA3" w14:textId="20DE2AC1"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3FA91AD1" w14:textId="06DE580E"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300,0</w:t>
            </w:r>
          </w:p>
        </w:tc>
        <w:tc>
          <w:tcPr>
            <w:tcW w:w="3402" w:type="dxa"/>
            <w:tcBorders>
              <w:top w:val="nil"/>
              <w:left w:val="nil"/>
              <w:bottom w:val="single" w:sz="4" w:space="0" w:color="auto"/>
              <w:right w:val="single" w:sz="4" w:space="0" w:color="auto"/>
            </w:tcBorders>
          </w:tcPr>
          <w:p w14:paraId="55768C28" w14:textId="56E1B38B"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F81F6D" w14:paraId="485F66FE"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5E3DD0C7"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29</w:t>
            </w:r>
          </w:p>
        </w:tc>
        <w:tc>
          <w:tcPr>
            <w:tcW w:w="4536" w:type="dxa"/>
            <w:tcBorders>
              <w:top w:val="nil"/>
              <w:left w:val="nil"/>
              <w:bottom w:val="single" w:sz="4" w:space="0" w:color="auto"/>
              <w:right w:val="single" w:sz="4" w:space="0" w:color="auto"/>
            </w:tcBorders>
            <w:vAlign w:val="center"/>
          </w:tcPr>
          <w:p w14:paraId="047F4401"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по м. Дунаївці:</w:t>
            </w:r>
            <w:r w:rsidRPr="00992201">
              <w:rPr>
                <w:rFonts w:ascii="Times New Roman" w:eastAsia="Times New Roman" w:hAnsi="Times New Roman" w:cs="Times New Roman"/>
                <w:lang w:val="uk-UA" w:eastAsia="ru-RU"/>
              </w:rPr>
              <w:br/>
              <w:t>вул.Громадська, вул. І.Франка, провул. І.Франка, вул. Пшенична, пров. Пшеничний,  вул. Господарська, вул. Грушевського, пров. Незалежності, вул. Незалежності вул.  Джерельна вул.  Берегова,</w:t>
            </w:r>
            <w:r w:rsidRPr="00992201">
              <w:rPr>
                <w:rFonts w:ascii="Times New Roman" w:eastAsia="Times New Roman" w:hAnsi="Times New Roman" w:cs="Times New Roman"/>
                <w:lang w:val="uk-UA" w:eastAsia="ru-RU"/>
              </w:rPr>
              <w:br/>
              <w:t>пров. Декоративний, пров. Сонячний, вул.  Загородня, вул. Тернавська, вул.  Набережна, пров. Дачний, вул Світанкова, вул. Нижня, вул. Мисливська, вул. Бузкова, вул. Бокова, пров. Базарний, пров. Верхній,</w:t>
            </w:r>
          </w:p>
          <w:p w14:paraId="21608872"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 вул.М. Смотрицького, вул. М.Чекмана, вул. Реміснича, пров. Ремісничий, вул. Паркова, вул. Кобзаря, вул. Ціолковського, пров. Ціолковського, вул. М.Вовчка, вул. Житлова, вул Козацька, вул. Східна пров. Героїв Маріуполя, вул. Тиха, вул. Волошкова, Світла, вул. Квітнева, вул. Ф. Лендера</w:t>
            </w:r>
          </w:p>
        </w:tc>
        <w:tc>
          <w:tcPr>
            <w:tcW w:w="2835" w:type="dxa"/>
          </w:tcPr>
          <w:p w14:paraId="0F5F4C18" w14:textId="2EE99D14"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55F6DD8E" w14:textId="53CE072D"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781873">
              <w:rPr>
                <w:rFonts w:ascii="Times New Roman" w:eastAsia="Times New Roman" w:hAnsi="Times New Roman" w:cs="Times New Roman"/>
                <w:bCs/>
                <w:lang w:eastAsia="ru-RU"/>
              </w:rPr>
              <w:t>2024-2025 р.</w:t>
            </w:r>
            <w:r w:rsidRPr="00781873">
              <w:rPr>
                <w:rFonts w:ascii="Times New Roman" w:eastAsia="Times New Roman" w:hAnsi="Times New Roman" w:cs="Times New Roman"/>
                <w:bCs/>
                <w:lang w:val="uk-UA" w:eastAsia="ru-RU"/>
              </w:rPr>
              <w:t>р.</w:t>
            </w:r>
          </w:p>
        </w:tc>
        <w:tc>
          <w:tcPr>
            <w:tcW w:w="1843" w:type="dxa"/>
            <w:vAlign w:val="center"/>
          </w:tcPr>
          <w:p w14:paraId="7A9E6A32" w14:textId="7031CE9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1500,0</w:t>
            </w:r>
          </w:p>
        </w:tc>
        <w:tc>
          <w:tcPr>
            <w:tcW w:w="3402" w:type="dxa"/>
            <w:tcBorders>
              <w:top w:val="nil"/>
              <w:left w:val="nil"/>
              <w:bottom w:val="single" w:sz="4" w:space="0" w:color="auto"/>
              <w:right w:val="single" w:sz="4" w:space="0" w:color="auto"/>
            </w:tcBorders>
          </w:tcPr>
          <w:p w14:paraId="2A5D09A9" w14:textId="2BB1C8AB"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0DCEB74A"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0EFEF079"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30</w:t>
            </w:r>
          </w:p>
          <w:p w14:paraId="655C0F65" w14:textId="77777777" w:rsidR="00F81F6D" w:rsidRPr="00992201" w:rsidRDefault="00F81F6D" w:rsidP="00F81F6D">
            <w:pPr>
              <w:spacing w:after="0" w:line="240" w:lineRule="auto"/>
              <w:rPr>
                <w:rFonts w:ascii="Times New Roman" w:eastAsia="Times New Roman" w:hAnsi="Times New Roman" w:cs="Times New Roman"/>
                <w:lang w:val="uk-UA" w:eastAsia="ru-RU"/>
              </w:rPr>
            </w:pPr>
          </w:p>
        </w:tc>
        <w:tc>
          <w:tcPr>
            <w:tcW w:w="4536" w:type="dxa"/>
            <w:tcBorders>
              <w:top w:val="nil"/>
              <w:left w:val="nil"/>
              <w:bottom w:val="single" w:sz="4" w:space="0" w:color="auto"/>
              <w:right w:val="single" w:sz="4" w:space="0" w:color="auto"/>
            </w:tcBorders>
            <w:vAlign w:val="center"/>
          </w:tcPr>
          <w:p w14:paraId="17C793CC"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Капітальний ремонт вуличного  освітлення  в с. Мушкутинці: вул. Центральна, провул. Центральний,  вул. Подільська, пров. Подільський, вул. Калинова, пров. Калиновий, вул. О. Павлова, вул. Сонячна, вул. Л. Українки, вул. Ковпака, вул. Підлісна, вул. Щаслива, вул. Новосільська, вул. Зелена, вул. Прорізна </w:t>
            </w:r>
          </w:p>
        </w:tc>
        <w:tc>
          <w:tcPr>
            <w:tcW w:w="2835" w:type="dxa"/>
          </w:tcPr>
          <w:p w14:paraId="5E7DC77C" w14:textId="642F6825"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1A5AB9BD" w14:textId="1678BD7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25944B66" w14:textId="41CF8033"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280,0</w:t>
            </w:r>
          </w:p>
        </w:tc>
        <w:tc>
          <w:tcPr>
            <w:tcW w:w="3402" w:type="dxa"/>
            <w:tcBorders>
              <w:top w:val="nil"/>
              <w:left w:val="nil"/>
              <w:bottom w:val="single" w:sz="4" w:space="0" w:color="auto"/>
              <w:right w:val="single" w:sz="4" w:space="0" w:color="auto"/>
            </w:tcBorders>
          </w:tcPr>
          <w:p w14:paraId="451D4353" w14:textId="5E6C148C"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5C8D78ED"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4E5A3A58"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31</w:t>
            </w:r>
          </w:p>
        </w:tc>
        <w:tc>
          <w:tcPr>
            <w:tcW w:w="4536" w:type="dxa"/>
            <w:tcBorders>
              <w:top w:val="nil"/>
              <w:left w:val="nil"/>
              <w:bottom w:val="single" w:sz="4" w:space="0" w:color="auto"/>
              <w:right w:val="single" w:sz="4" w:space="0" w:color="auto"/>
            </w:tcBorders>
            <w:vAlign w:val="center"/>
          </w:tcPr>
          <w:p w14:paraId="767D1F1A"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Залісці: вул. А Романчука, вул. І. Франка, вул. Романчука, вул. Я. Мудрого</w:t>
            </w:r>
            <w:r w:rsidRPr="00992201">
              <w:rPr>
                <w:rFonts w:ascii="Times New Roman" w:eastAsia="Times New Roman" w:hAnsi="Times New Roman" w:cs="Times New Roman"/>
                <w:lang w:val="uk-UA" w:eastAsia="ru-RU"/>
              </w:rPr>
              <w:br/>
              <w:t>вул. Миру, вул. Сонячна,  вул. Островського, вул. Лесі Українки,  вул. Перемоги, вул. Щастя, вул. Садова</w:t>
            </w:r>
          </w:p>
        </w:tc>
        <w:tc>
          <w:tcPr>
            <w:tcW w:w="2835" w:type="dxa"/>
          </w:tcPr>
          <w:p w14:paraId="391F202E" w14:textId="13B1AAFC"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7A2268BD" w14:textId="51365D2C"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1519074F" w14:textId="5075FC6B"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320,0</w:t>
            </w:r>
          </w:p>
        </w:tc>
        <w:tc>
          <w:tcPr>
            <w:tcW w:w="3402" w:type="dxa"/>
            <w:tcBorders>
              <w:top w:val="nil"/>
              <w:left w:val="nil"/>
              <w:bottom w:val="single" w:sz="4" w:space="0" w:color="auto"/>
              <w:right w:val="single" w:sz="4" w:space="0" w:color="auto"/>
            </w:tcBorders>
          </w:tcPr>
          <w:p w14:paraId="7C3A23DC" w14:textId="735D2330"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2AC444FE"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3A64F4F7"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32</w:t>
            </w:r>
          </w:p>
        </w:tc>
        <w:tc>
          <w:tcPr>
            <w:tcW w:w="4536" w:type="dxa"/>
            <w:tcBorders>
              <w:top w:val="nil"/>
              <w:left w:val="nil"/>
              <w:bottom w:val="single" w:sz="4" w:space="0" w:color="auto"/>
              <w:right w:val="single" w:sz="4" w:space="0" w:color="auto"/>
            </w:tcBorders>
            <w:vAlign w:val="center"/>
          </w:tcPr>
          <w:p w14:paraId="4E166B8A"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Капітальний ремонт вуличного  освітлення в </w:t>
            </w:r>
            <w:r w:rsidRPr="00992201">
              <w:rPr>
                <w:rFonts w:ascii="Times New Roman" w:eastAsia="Times New Roman" w:hAnsi="Times New Roman" w:cs="Times New Roman"/>
                <w:lang w:val="uk-UA" w:eastAsia="ru-RU"/>
              </w:rPr>
              <w:lastRenderedPageBreak/>
              <w:t>с. В. Жванчик: вул.Київська</w:t>
            </w:r>
          </w:p>
        </w:tc>
        <w:tc>
          <w:tcPr>
            <w:tcW w:w="2835" w:type="dxa"/>
          </w:tcPr>
          <w:p w14:paraId="4D2875BB" w14:textId="42B0DCB5"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 xml:space="preserve">КП ДМР «Благоустрій </w:t>
            </w:r>
            <w:r w:rsidRPr="00992201">
              <w:rPr>
                <w:rFonts w:ascii="Times New Roman" w:eastAsia="Times New Roman" w:hAnsi="Times New Roman" w:cs="Times New Roman"/>
                <w:lang w:val="uk-UA" w:eastAsia="ru-RU"/>
              </w:rPr>
              <w:lastRenderedPageBreak/>
              <w:t>Дунаєвеччини</w:t>
            </w:r>
            <w:r>
              <w:rPr>
                <w:rFonts w:ascii="Times New Roman" w:eastAsia="Times New Roman" w:hAnsi="Times New Roman" w:cs="Times New Roman"/>
                <w:lang w:val="uk-UA" w:eastAsia="ru-RU"/>
              </w:rPr>
              <w:t>»</w:t>
            </w:r>
          </w:p>
        </w:tc>
        <w:tc>
          <w:tcPr>
            <w:tcW w:w="1701" w:type="dxa"/>
          </w:tcPr>
          <w:p w14:paraId="243976A7" w14:textId="1E8B349E"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lastRenderedPageBreak/>
              <w:t>2024-2025 р.</w:t>
            </w:r>
            <w:r w:rsidRPr="00EE1FDC">
              <w:rPr>
                <w:rFonts w:ascii="Times New Roman" w:eastAsia="Times New Roman" w:hAnsi="Times New Roman" w:cs="Times New Roman"/>
                <w:bCs/>
                <w:lang w:val="uk-UA" w:eastAsia="ru-RU"/>
              </w:rPr>
              <w:t>р.</w:t>
            </w:r>
          </w:p>
        </w:tc>
        <w:tc>
          <w:tcPr>
            <w:tcW w:w="1843" w:type="dxa"/>
            <w:vAlign w:val="center"/>
          </w:tcPr>
          <w:p w14:paraId="1EB09E63" w14:textId="5961712E" w:rsidR="00F81F6D" w:rsidRPr="00992201" w:rsidRDefault="00F81F6D" w:rsidP="00622387">
            <w:pPr>
              <w:spacing w:after="0" w:line="240" w:lineRule="auto"/>
              <w:jc w:val="center"/>
              <w:rPr>
                <w:rFonts w:ascii="Times New Roman" w:eastAsia="Times New Roman" w:hAnsi="Times New Roman" w:cs="Times New Roman"/>
                <w:lang w:val="uk-UA" w:eastAsia="ru-RU"/>
              </w:rPr>
            </w:pPr>
          </w:p>
          <w:p w14:paraId="4B89B7D7" w14:textId="0A3FE986"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2D244AAD" w14:textId="571BCA9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 xml:space="preserve">Місцевий бюджет, бюджети </w:t>
            </w:r>
            <w:r w:rsidRPr="00992201">
              <w:rPr>
                <w:rFonts w:ascii="Times New Roman" w:eastAsia="Times New Roman" w:hAnsi="Times New Roman" w:cs="Times New Roman"/>
                <w:lang w:val="uk-UA" w:eastAsia="ru-RU"/>
              </w:rPr>
              <w:lastRenderedPageBreak/>
              <w:t>вищих рівнів, кошти КП, інші джерела</w:t>
            </w:r>
          </w:p>
        </w:tc>
      </w:tr>
      <w:tr w:rsidR="00F81F6D" w:rsidRPr="00992201" w14:paraId="4627E8C8"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469788AF"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33</w:t>
            </w:r>
          </w:p>
        </w:tc>
        <w:tc>
          <w:tcPr>
            <w:tcW w:w="4536" w:type="dxa"/>
            <w:tcBorders>
              <w:top w:val="nil"/>
              <w:left w:val="nil"/>
              <w:bottom w:val="single" w:sz="4" w:space="0" w:color="auto"/>
              <w:right w:val="single" w:sz="4" w:space="0" w:color="auto"/>
            </w:tcBorders>
            <w:vAlign w:val="center"/>
          </w:tcPr>
          <w:p w14:paraId="3E637532"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с.Сокілець, вул Травнева, вул. Жовтнева, вул. Братів Марчуків, вул. Молотівка, вул. Польова, вул. Підлісна, вул. Центральна, вул. Травнева, вул. Шкільна</w:t>
            </w:r>
          </w:p>
        </w:tc>
        <w:tc>
          <w:tcPr>
            <w:tcW w:w="2835" w:type="dxa"/>
          </w:tcPr>
          <w:p w14:paraId="0893CDEB" w14:textId="5670B617"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294F602D" w14:textId="6DCA6F3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652973D7" w14:textId="50EE7E2A"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242,0</w:t>
            </w:r>
          </w:p>
        </w:tc>
        <w:tc>
          <w:tcPr>
            <w:tcW w:w="3402" w:type="dxa"/>
            <w:tcBorders>
              <w:top w:val="nil"/>
              <w:left w:val="nil"/>
              <w:bottom w:val="single" w:sz="4" w:space="0" w:color="auto"/>
              <w:right w:val="single" w:sz="4" w:space="0" w:color="auto"/>
            </w:tcBorders>
          </w:tcPr>
          <w:p w14:paraId="024DE29D" w14:textId="60380142"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0950562F"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041A097C"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34</w:t>
            </w:r>
          </w:p>
        </w:tc>
        <w:tc>
          <w:tcPr>
            <w:tcW w:w="4536" w:type="dxa"/>
            <w:tcBorders>
              <w:top w:val="nil"/>
              <w:left w:val="nil"/>
              <w:bottom w:val="single" w:sz="4" w:space="0" w:color="auto"/>
              <w:right w:val="single" w:sz="4" w:space="0" w:color="auto"/>
            </w:tcBorders>
            <w:vAlign w:val="center"/>
          </w:tcPr>
          <w:p w14:paraId="75EA8FB1"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с.Січинці вул. Соборна,  вул. Козацька, вул. Польова, вул. Перемоги, вул. Декоративна, вул. Незалежності</w:t>
            </w:r>
          </w:p>
        </w:tc>
        <w:tc>
          <w:tcPr>
            <w:tcW w:w="2835" w:type="dxa"/>
          </w:tcPr>
          <w:p w14:paraId="42977B9A" w14:textId="026CEA1C"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486D97FD" w14:textId="0B941281"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2F6CA4F8" w14:textId="686AEBD8"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760192AF" w14:textId="5F952B3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20AC72A4"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6A06FD12"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35</w:t>
            </w:r>
          </w:p>
        </w:tc>
        <w:tc>
          <w:tcPr>
            <w:tcW w:w="4536" w:type="dxa"/>
            <w:tcBorders>
              <w:top w:val="nil"/>
              <w:left w:val="nil"/>
              <w:bottom w:val="single" w:sz="4" w:space="0" w:color="auto"/>
              <w:right w:val="single" w:sz="4" w:space="0" w:color="auto"/>
            </w:tcBorders>
            <w:vAlign w:val="center"/>
          </w:tcPr>
          <w:p w14:paraId="29279DFE"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Голозубинці: вул.Шкільна, вул.Першотравнева, вул.Б-Хмельницького, вул. Сагайдачного, вул. Лісова</w:t>
            </w:r>
          </w:p>
        </w:tc>
        <w:tc>
          <w:tcPr>
            <w:tcW w:w="2835" w:type="dxa"/>
          </w:tcPr>
          <w:p w14:paraId="6FE4D5D0" w14:textId="5DDA11B0"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38EB83C6" w14:textId="10952175"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3E2B1C78" w14:textId="68E6AE75"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16F003C2" w14:textId="78A8194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1831EE3B"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12B6B10F"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36</w:t>
            </w:r>
          </w:p>
        </w:tc>
        <w:tc>
          <w:tcPr>
            <w:tcW w:w="4536" w:type="dxa"/>
            <w:tcBorders>
              <w:top w:val="nil"/>
              <w:left w:val="nil"/>
              <w:bottom w:val="single" w:sz="4" w:space="0" w:color="auto"/>
              <w:right w:val="single" w:sz="4" w:space="0" w:color="auto"/>
            </w:tcBorders>
            <w:vAlign w:val="center"/>
          </w:tcPr>
          <w:p w14:paraId="05B337C3"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Держанівка: вул.,  вул.Мирна, вул.Лісова, вул. П. Орлика</w:t>
            </w:r>
          </w:p>
        </w:tc>
        <w:tc>
          <w:tcPr>
            <w:tcW w:w="2835" w:type="dxa"/>
          </w:tcPr>
          <w:p w14:paraId="476EE6DE" w14:textId="45EF7E85"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049BA0E1" w14:textId="30B9D77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61777D20" w14:textId="74BFBB6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175,0</w:t>
            </w:r>
          </w:p>
        </w:tc>
        <w:tc>
          <w:tcPr>
            <w:tcW w:w="3402" w:type="dxa"/>
            <w:tcBorders>
              <w:top w:val="nil"/>
              <w:left w:val="nil"/>
              <w:bottom w:val="single" w:sz="4" w:space="0" w:color="auto"/>
              <w:right w:val="single" w:sz="4" w:space="0" w:color="auto"/>
            </w:tcBorders>
          </w:tcPr>
          <w:p w14:paraId="400826F7" w14:textId="63DE7E0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7092EE4B"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4E8D1883"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37</w:t>
            </w:r>
          </w:p>
        </w:tc>
        <w:tc>
          <w:tcPr>
            <w:tcW w:w="4536" w:type="dxa"/>
            <w:tcBorders>
              <w:top w:val="nil"/>
              <w:left w:val="nil"/>
              <w:bottom w:val="single" w:sz="4" w:space="0" w:color="auto"/>
              <w:right w:val="single" w:sz="4" w:space="0" w:color="auto"/>
            </w:tcBorders>
            <w:vAlign w:val="center"/>
          </w:tcPr>
          <w:p w14:paraId="15F23395"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Іванківці : вул. Дружби, вул. Молодіжна, вул. Садова, пров. Інтузіастів</w:t>
            </w:r>
          </w:p>
        </w:tc>
        <w:tc>
          <w:tcPr>
            <w:tcW w:w="2835" w:type="dxa"/>
          </w:tcPr>
          <w:p w14:paraId="07B19461" w14:textId="4F680D97"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4295F806" w14:textId="6301B8A1"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0E58CD28" w14:textId="7A857D1D"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7FC33C3D" w14:textId="6995A61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083AE7E4"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4FCCB15A"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38</w:t>
            </w:r>
          </w:p>
        </w:tc>
        <w:tc>
          <w:tcPr>
            <w:tcW w:w="4536" w:type="dxa"/>
            <w:tcBorders>
              <w:top w:val="nil"/>
              <w:left w:val="nil"/>
              <w:bottom w:val="single" w:sz="4" w:space="0" w:color="auto"/>
              <w:right w:val="single" w:sz="4" w:space="0" w:color="auto"/>
            </w:tcBorders>
            <w:vAlign w:val="center"/>
          </w:tcPr>
          <w:p w14:paraId="7ABC9824"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Лисець: вул. Ставищанська вул.Спортивна,</w:t>
            </w:r>
            <w:r w:rsidRPr="00992201">
              <w:rPr>
                <w:rFonts w:ascii="Times New Roman" w:eastAsia="Times New Roman" w:hAnsi="Times New Roman" w:cs="Times New Roman"/>
                <w:lang w:val="uk-UA" w:eastAsia="ru-RU"/>
              </w:rPr>
              <w:br/>
              <w:t>вул.Кириченка</w:t>
            </w:r>
          </w:p>
        </w:tc>
        <w:tc>
          <w:tcPr>
            <w:tcW w:w="2835" w:type="dxa"/>
          </w:tcPr>
          <w:p w14:paraId="3025A41A" w14:textId="5762EA25"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2F153936" w14:textId="41E9233E"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5C409632" w14:textId="6E1DB6F2"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34CEE43E" w14:textId="2D118823"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07BC4ED7"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56DEB825"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39</w:t>
            </w:r>
          </w:p>
        </w:tc>
        <w:tc>
          <w:tcPr>
            <w:tcW w:w="4536" w:type="dxa"/>
            <w:tcBorders>
              <w:top w:val="nil"/>
              <w:left w:val="nil"/>
              <w:bottom w:val="single" w:sz="4" w:space="0" w:color="auto"/>
              <w:right w:val="single" w:sz="4" w:space="0" w:color="auto"/>
            </w:tcBorders>
            <w:vAlign w:val="center"/>
          </w:tcPr>
          <w:p w14:paraId="394B5248"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с.  М. Кужелівка: вул.  Б. Хмельницького, вул. Нагірна, вул. Північна, частина вул. Подільська, вул. Незалежності, вул. Польова, вул. Нова, вул. О.Бідної, вул. Героїв Визволителів, вул. Садова</w:t>
            </w:r>
          </w:p>
        </w:tc>
        <w:tc>
          <w:tcPr>
            <w:tcW w:w="2835" w:type="dxa"/>
          </w:tcPr>
          <w:p w14:paraId="19A05892" w14:textId="50F2517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3772864C" w14:textId="3758B0D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3F96E05C" w14:textId="66FB7FD0"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280,0</w:t>
            </w:r>
          </w:p>
        </w:tc>
        <w:tc>
          <w:tcPr>
            <w:tcW w:w="3402" w:type="dxa"/>
            <w:tcBorders>
              <w:top w:val="nil"/>
              <w:left w:val="nil"/>
              <w:bottom w:val="single" w:sz="4" w:space="0" w:color="auto"/>
              <w:right w:val="single" w:sz="4" w:space="0" w:color="auto"/>
            </w:tcBorders>
          </w:tcPr>
          <w:p w14:paraId="1A29FF98" w14:textId="14A08102"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538EE841"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5E2949F9"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40</w:t>
            </w:r>
          </w:p>
        </w:tc>
        <w:tc>
          <w:tcPr>
            <w:tcW w:w="4536" w:type="dxa"/>
            <w:tcBorders>
              <w:top w:val="nil"/>
              <w:left w:val="nil"/>
              <w:bottom w:val="single" w:sz="4" w:space="0" w:color="auto"/>
              <w:right w:val="single" w:sz="4" w:space="0" w:color="auto"/>
            </w:tcBorders>
            <w:vAlign w:val="center"/>
          </w:tcPr>
          <w:p w14:paraId="7107B450"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М.Побіянка: вул. Б.Хмельницького, вул. Північна, вул. Незалежності, вул. Нова, вул.О.Бідного вул.Садова</w:t>
            </w:r>
          </w:p>
        </w:tc>
        <w:tc>
          <w:tcPr>
            <w:tcW w:w="2835" w:type="dxa"/>
          </w:tcPr>
          <w:p w14:paraId="4F9D5F9E" w14:textId="153CE101"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636A024B" w14:textId="71313BCE"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74E6E58A" w14:textId="05005409"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5900C75B" w14:textId="6C81D87B"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6ABA119E"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2C70F149"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41</w:t>
            </w:r>
          </w:p>
        </w:tc>
        <w:tc>
          <w:tcPr>
            <w:tcW w:w="4536" w:type="dxa"/>
            <w:tcBorders>
              <w:top w:val="nil"/>
              <w:left w:val="nil"/>
              <w:bottom w:val="single" w:sz="4" w:space="0" w:color="auto"/>
              <w:right w:val="single" w:sz="4" w:space="0" w:color="auto"/>
            </w:tcBorders>
            <w:vAlign w:val="center"/>
          </w:tcPr>
          <w:p w14:paraId="03E55809"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Рачинці: вул.Молодіжна, вул. Б. Хмельницького</w:t>
            </w:r>
          </w:p>
        </w:tc>
        <w:tc>
          <w:tcPr>
            <w:tcW w:w="2835" w:type="dxa"/>
          </w:tcPr>
          <w:p w14:paraId="106F14EF" w14:textId="0E1AA97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1082C921" w14:textId="39C78D62"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046AA23A" w14:textId="78A482F5"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211,0</w:t>
            </w:r>
          </w:p>
        </w:tc>
        <w:tc>
          <w:tcPr>
            <w:tcW w:w="3402" w:type="dxa"/>
            <w:tcBorders>
              <w:top w:val="nil"/>
              <w:left w:val="nil"/>
              <w:bottom w:val="single" w:sz="4" w:space="0" w:color="auto"/>
              <w:right w:val="single" w:sz="4" w:space="0" w:color="auto"/>
            </w:tcBorders>
          </w:tcPr>
          <w:p w14:paraId="09DE3722" w14:textId="4C5ACDB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6C6E6AB9"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7F42D042"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42</w:t>
            </w:r>
          </w:p>
        </w:tc>
        <w:tc>
          <w:tcPr>
            <w:tcW w:w="4536" w:type="dxa"/>
            <w:tcBorders>
              <w:top w:val="nil"/>
              <w:left w:val="nil"/>
              <w:bottom w:val="single" w:sz="4" w:space="0" w:color="auto"/>
              <w:right w:val="single" w:sz="4" w:space="0" w:color="auto"/>
            </w:tcBorders>
            <w:vAlign w:val="center"/>
          </w:tcPr>
          <w:p w14:paraId="413C6977"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Капітальний ремонт вуличного  освітлення в </w:t>
            </w:r>
            <w:r w:rsidRPr="00992201">
              <w:rPr>
                <w:rFonts w:ascii="Times New Roman" w:eastAsia="Times New Roman" w:hAnsi="Times New Roman" w:cs="Times New Roman"/>
                <w:lang w:val="uk-UA" w:eastAsia="ru-RU"/>
              </w:rPr>
              <w:lastRenderedPageBreak/>
              <w:t>с.  Гірчична: вул. Заставна, вул. Підлісна, вул. Миру, вул. Польова</w:t>
            </w:r>
          </w:p>
        </w:tc>
        <w:tc>
          <w:tcPr>
            <w:tcW w:w="2835" w:type="dxa"/>
          </w:tcPr>
          <w:p w14:paraId="45A6CCE0" w14:textId="55CF3A51"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 xml:space="preserve">КП ДМР «Благоустрій </w:t>
            </w:r>
            <w:r w:rsidRPr="00992201">
              <w:rPr>
                <w:rFonts w:ascii="Times New Roman" w:eastAsia="Times New Roman" w:hAnsi="Times New Roman" w:cs="Times New Roman"/>
                <w:lang w:val="uk-UA" w:eastAsia="ru-RU"/>
              </w:rPr>
              <w:lastRenderedPageBreak/>
              <w:t>Дунаєвеччини</w:t>
            </w:r>
            <w:r>
              <w:rPr>
                <w:rFonts w:ascii="Times New Roman" w:eastAsia="Times New Roman" w:hAnsi="Times New Roman" w:cs="Times New Roman"/>
                <w:lang w:val="uk-UA" w:eastAsia="ru-RU"/>
              </w:rPr>
              <w:t>»</w:t>
            </w:r>
          </w:p>
        </w:tc>
        <w:tc>
          <w:tcPr>
            <w:tcW w:w="1701" w:type="dxa"/>
          </w:tcPr>
          <w:p w14:paraId="2B0E94A1" w14:textId="6E71D843"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lastRenderedPageBreak/>
              <w:t>2024-2025 р.</w:t>
            </w:r>
            <w:r w:rsidRPr="00EE1FDC">
              <w:rPr>
                <w:rFonts w:ascii="Times New Roman" w:eastAsia="Times New Roman" w:hAnsi="Times New Roman" w:cs="Times New Roman"/>
                <w:bCs/>
                <w:lang w:val="uk-UA" w:eastAsia="ru-RU"/>
              </w:rPr>
              <w:t>р.</w:t>
            </w:r>
          </w:p>
        </w:tc>
        <w:tc>
          <w:tcPr>
            <w:tcW w:w="1843" w:type="dxa"/>
            <w:vAlign w:val="center"/>
          </w:tcPr>
          <w:p w14:paraId="6968A380" w14:textId="5A40D8DA"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160,0</w:t>
            </w:r>
          </w:p>
        </w:tc>
        <w:tc>
          <w:tcPr>
            <w:tcW w:w="3402" w:type="dxa"/>
            <w:tcBorders>
              <w:top w:val="nil"/>
              <w:left w:val="nil"/>
              <w:bottom w:val="single" w:sz="4" w:space="0" w:color="auto"/>
              <w:right w:val="single" w:sz="4" w:space="0" w:color="auto"/>
            </w:tcBorders>
          </w:tcPr>
          <w:p w14:paraId="6E555C7C" w14:textId="52928FAA"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Місцевий бюджет, бюджети </w:t>
            </w:r>
            <w:r w:rsidRPr="00992201">
              <w:rPr>
                <w:rFonts w:ascii="Times New Roman" w:eastAsia="Times New Roman" w:hAnsi="Times New Roman" w:cs="Times New Roman"/>
                <w:lang w:val="uk-UA" w:eastAsia="ru-RU"/>
              </w:rPr>
              <w:lastRenderedPageBreak/>
              <w:t>вищих рівнів, кошти КП, інші джерела</w:t>
            </w:r>
          </w:p>
        </w:tc>
      </w:tr>
      <w:tr w:rsidR="00F81F6D" w:rsidRPr="00992201" w14:paraId="5250B019"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63012F0B"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43</w:t>
            </w:r>
          </w:p>
          <w:p w14:paraId="3F76B24E" w14:textId="77777777" w:rsidR="00F81F6D" w:rsidRPr="00992201" w:rsidRDefault="00F81F6D" w:rsidP="00F81F6D">
            <w:pPr>
              <w:spacing w:after="0" w:line="240" w:lineRule="auto"/>
              <w:rPr>
                <w:rFonts w:ascii="Times New Roman" w:eastAsia="Times New Roman" w:hAnsi="Times New Roman" w:cs="Times New Roman"/>
                <w:lang w:val="uk-UA" w:eastAsia="ru-RU"/>
              </w:rPr>
            </w:pPr>
          </w:p>
        </w:tc>
        <w:tc>
          <w:tcPr>
            <w:tcW w:w="4536" w:type="dxa"/>
            <w:tcBorders>
              <w:top w:val="nil"/>
              <w:left w:val="nil"/>
              <w:bottom w:val="single" w:sz="4" w:space="0" w:color="auto"/>
              <w:right w:val="single" w:sz="4" w:space="0" w:color="auto"/>
            </w:tcBorders>
            <w:vAlign w:val="center"/>
          </w:tcPr>
          <w:p w14:paraId="47A33719"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Поточний ремонт вуличного  освітлення в с.  Зеленче:, вул. Рогульського, провул. Рогульського, вул. Молодіжна, Пров. Садовий, вул. Косилів, вул. Цегельна, </w:t>
            </w:r>
          </w:p>
          <w:p w14:paraId="5B858EF9"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пров. Бернадського,  вул.Садова</w:t>
            </w:r>
          </w:p>
        </w:tc>
        <w:tc>
          <w:tcPr>
            <w:tcW w:w="2835" w:type="dxa"/>
          </w:tcPr>
          <w:p w14:paraId="2DCADEF1" w14:textId="396109AD"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5AD7A063" w14:textId="498943A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1D30D1D4" w14:textId="04CC1A1C"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476,0</w:t>
            </w:r>
          </w:p>
        </w:tc>
        <w:tc>
          <w:tcPr>
            <w:tcW w:w="3402" w:type="dxa"/>
            <w:tcBorders>
              <w:top w:val="nil"/>
              <w:left w:val="nil"/>
              <w:bottom w:val="single" w:sz="4" w:space="0" w:color="auto"/>
              <w:right w:val="single" w:sz="4" w:space="0" w:color="auto"/>
            </w:tcBorders>
          </w:tcPr>
          <w:p w14:paraId="74EE8003" w14:textId="5B9E50B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380B93F7"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7C808EE9"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44</w:t>
            </w:r>
          </w:p>
        </w:tc>
        <w:tc>
          <w:tcPr>
            <w:tcW w:w="4536" w:type="dxa"/>
            <w:tcBorders>
              <w:top w:val="nil"/>
              <w:left w:val="nil"/>
              <w:bottom w:val="single" w:sz="4" w:space="0" w:color="auto"/>
              <w:right w:val="single" w:sz="4" w:space="0" w:color="auto"/>
            </w:tcBorders>
            <w:vAlign w:val="center"/>
          </w:tcPr>
          <w:p w14:paraId="6AF78D0F"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Сивороги :вул. вул. Шевченка, вул. Набережна, вул. Жовтнева,</w:t>
            </w:r>
          </w:p>
          <w:p w14:paraId="35EB6193"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 вул. Козіцького (с. Соснівка)</w:t>
            </w:r>
          </w:p>
        </w:tc>
        <w:tc>
          <w:tcPr>
            <w:tcW w:w="2835" w:type="dxa"/>
          </w:tcPr>
          <w:p w14:paraId="220B1840" w14:textId="11E836D5"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1EAE0C8B" w14:textId="323AEAD7"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1623FA4E" w14:textId="251261C4"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7D463296" w14:textId="638B3BCB" w:rsidR="00F81F6D" w:rsidRPr="00992201" w:rsidRDefault="00F81F6D" w:rsidP="00622387">
            <w:pPr>
              <w:jc w:val="center"/>
              <w:rPr>
                <w:color w:val="FF0000"/>
                <w:lang w:val="uk-UA"/>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40D0F84D"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2F382FD1" w14:textId="77777777" w:rsidR="00F81F6D" w:rsidRPr="00992201" w:rsidRDefault="00F81F6D" w:rsidP="00F81F6D">
            <w:pPr>
              <w:spacing w:after="0" w:line="240" w:lineRule="auto"/>
              <w:rPr>
                <w:rFonts w:ascii="Times New Roman" w:eastAsia="Times New Roman" w:hAnsi="Times New Roman" w:cs="Times New Roman"/>
                <w:lang w:val="uk-UA" w:eastAsia="ru-RU"/>
              </w:rPr>
            </w:pPr>
          </w:p>
          <w:p w14:paraId="198F2A89"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45</w:t>
            </w:r>
          </w:p>
        </w:tc>
        <w:tc>
          <w:tcPr>
            <w:tcW w:w="4536" w:type="dxa"/>
            <w:tcBorders>
              <w:top w:val="nil"/>
              <w:left w:val="nil"/>
              <w:bottom w:val="single" w:sz="4" w:space="0" w:color="auto"/>
              <w:right w:val="single" w:sz="4" w:space="0" w:color="auto"/>
            </w:tcBorders>
            <w:vAlign w:val="center"/>
          </w:tcPr>
          <w:p w14:paraId="245F99CC"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Капітальний ремонт вуличного  освітлення в с. Гута Яцьковецька: вул.Польова,  вул. Шкільна, </w:t>
            </w:r>
            <w:r w:rsidRPr="00992201">
              <w:rPr>
                <w:rFonts w:ascii="Times New Roman" w:eastAsia="Times New Roman" w:hAnsi="Times New Roman" w:cs="Times New Roman"/>
                <w:lang w:val="uk-UA" w:eastAsia="ru-RU"/>
              </w:rPr>
              <w:pgNum/>
            </w:r>
            <w:r w:rsidRPr="00992201">
              <w:rPr>
                <w:rFonts w:ascii="Times New Roman" w:eastAsia="Times New Roman" w:hAnsi="Times New Roman" w:cs="Times New Roman"/>
                <w:lang w:val="uk-UA" w:eastAsia="ru-RU"/>
              </w:rPr>
              <w:t xml:space="preserve"> вул. Миру</w:t>
            </w:r>
          </w:p>
        </w:tc>
        <w:tc>
          <w:tcPr>
            <w:tcW w:w="2835" w:type="dxa"/>
          </w:tcPr>
          <w:p w14:paraId="029BDA4A" w14:textId="313013BD"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3011FEAF" w14:textId="30BDD537"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46A2BE36" w14:textId="4D3D5B84" w:rsidR="00F81F6D" w:rsidRPr="00992201" w:rsidRDefault="00F81F6D" w:rsidP="00622387">
            <w:pPr>
              <w:jc w:val="center"/>
              <w:rPr>
                <w:color w:val="FF0000"/>
                <w:lang w:val="uk-UA"/>
              </w:rPr>
            </w:pPr>
          </w:p>
          <w:p w14:paraId="3D644316" w14:textId="2712ED38"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00F76AAF" w14:textId="6F81C73D" w:rsidR="00F81F6D" w:rsidRPr="00992201" w:rsidRDefault="00F81F6D" w:rsidP="00622387">
            <w:pPr>
              <w:jc w:val="center"/>
              <w:rPr>
                <w:color w:val="FF0000"/>
                <w:lang w:val="uk-UA"/>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23A07E51" w14:textId="77777777" w:rsidTr="00A61A77">
        <w:trPr>
          <w:trHeight w:val="593"/>
        </w:trPr>
        <w:tc>
          <w:tcPr>
            <w:tcW w:w="567" w:type="dxa"/>
            <w:tcBorders>
              <w:top w:val="nil"/>
              <w:left w:val="single" w:sz="4" w:space="0" w:color="auto"/>
              <w:bottom w:val="single" w:sz="4" w:space="0" w:color="auto"/>
              <w:right w:val="single" w:sz="4" w:space="0" w:color="auto"/>
            </w:tcBorders>
            <w:vAlign w:val="center"/>
          </w:tcPr>
          <w:p w14:paraId="2BD27D59"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46</w:t>
            </w:r>
          </w:p>
        </w:tc>
        <w:tc>
          <w:tcPr>
            <w:tcW w:w="4536" w:type="dxa"/>
            <w:tcBorders>
              <w:top w:val="nil"/>
              <w:left w:val="nil"/>
              <w:bottom w:val="single" w:sz="4" w:space="0" w:color="auto"/>
              <w:right w:val="single" w:sz="4" w:space="0" w:color="auto"/>
            </w:tcBorders>
            <w:vAlign w:val="center"/>
          </w:tcPr>
          <w:p w14:paraId="451F998C"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Ганнівка вул. Набережна, вул. Рибальська</w:t>
            </w:r>
          </w:p>
        </w:tc>
        <w:tc>
          <w:tcPr>
            <w:tcW w:w="2835" w:type="dxa"/>
          </w:tcPr>
          <w:p w14:paraId="68525E02" w14:textId="24C2D1E1"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3AED5DE0" w14:textId="68C68AE2"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EE1FDC">
              <w:rPr>
                <w:rFonts w:ascii="Times New Roman" w:eastAsia="Times New Roman" w:hAnsi="Times New Roman" w:cs="Times New Roman"/>
                <w:bCs/>
                <w:lang w:eastAsia="ru-RU"/>
              </w:rPr>
              <w:t>2024-2025 р.</w:t>
            </w:r>
            <w:r w:rsidRPr="00EE1FDC">
              <w:rPr>
                <w:rFonts w:ascii="Times New Roman" w:eastAsia="Times New Roman" w:hAnsi="Times New Roman" w:cs="Times New Roman"/>
                <w:bCs/>
                <w:lang w:val="uk-UA" w:eastAsia="ru-RU"/>
              </w:rPr>
              <w:t>р.</w:t>
            </w:r>
          </w:p>
        </w:tc>
        <w:tc>
          <w:tcPr>
            <w:tcW w:w="1843" w:type="dxa"/>
            <w:vAlign w:val="center"/>
          </w:tcPr>
          <w:p w14:paraId="3F372A79" w14:textId="1C233A0A"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42654477" w14:textId="60C56FF6" w:rsidR="00F81F6D" w:rsidRPr="00992201" w:rsidRDefault="00F81F6D" w:rsidP="00622387">
            <w:pPr>
              <w:jc w:val="center"/>
              <w:rPr>
                <w:color w:val="FF0000"/>
                <w:lang w:val="uk-UA"/>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50B5AB12" w14:textId="77777777" w:rsidTr="00A61A77">
        <w:trPr>
          <w:trHeight w:val="735"/>
        </w:trPr>
        <w:tc>
          <w:tcPr>
            <w:tcW w:w="567" w:type="dxa"/>
            <w:tcBorders>
              <w:top w:val="nil"/>
              <w:left w:val="single" w:sz="4" w:space="0" w:color="auto"/>
              <w:bottom w:val="single" w:sz="4" w:space="0" w:color="auto"/>
              <w:right w:val="single" w:sz="4" w:space="0" w:color="auto"/>
            </w:tcBorders>
            <w:vAlign w:val="center"/>
          </w:tcPr>
          <w:p w14:paraId="5F1AB2A1"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47</w:t>
            </w:r>
          </w:p>
        </w:tc>
        <w:tc>
          <w:tcPr>
            <w:tcW w:w="4536" w:type="dxa"/>
            <w:tcBorders>
              <w:top w:val="nil"/>
              <w:left w:val="nil"/>
              <w:bottom w:val="single" w:sz="4" w:space="0" w:color="auto"/>
              <w:right w:val="single" w:sz="4" w:space="0" w:color="auto"/>
            </w:tcBorders>
            <w:vAlign w:val="center"/>
          </w:tcPr>
          <w:p w14:paraId="1E43B616"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Вихрівка:  вул. Набережна, вул. Молодіжна</w:t>
            </w:r>
          </w:p>
        </w:tc>
        <w:tc>
          <w:tcPr>
            <w:tcW w:w="2835" w:type="dxa"/>
          </w:tcPr>
          <w:p w14:paraId="26AD3D8A" w14:textId="2BE020C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5F1E9EEA" w14:textId="2D6A1C9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234637">
              <w:rPr>
                <w:rFonts w:ascii="Times New Roman" w:eastAsia="Times New Roman" w:hAnsi="Times New Roman" w:cs="Times New Roman"/>
                <w:bCs/>
                <w:lang w:eastAsia="ru-RU"/>
              </w:rPr>
              <w:t>2024-2025 р.</w:t>
            </w:r>
            <w:r w:rsidRPr="00234637">
              <w:rPr>
                <w:rFonts w:ascii="Times New Roman" w:eastAsia="Times New Roman" w:hAnsi="Times New Roman" w:cs="Times New Roman"/>
                <w:bCs/>
                <w:lang w:val="uk-UA" w:eastAsia="ru-RU"/>
              </w:rPr>
              <w:t>р.</w:t>
            </w:r>
          </w:p>
        </w:tc>
        <w:tc>
          <w:tcPr>
            <w:tcW w:w="1843" w:type="dxa"/>
            <w:vAlign w:val="center"/>
          </w:tcPr>
          <w:p w14:paraId="34C3514C" w14:textId="6B03CC4E"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1A6CB799" w14:textId="11651380" w:rsidR="00F81F6D" w:rsidRPr="00992201" w:rsidRDefault="00F81F6D" w:rsidP="00622387">
            <w:pPr>
              <w:jc w:val="center"/>
              <w:rPr>
                <w:color w:val="FF0000"/>
                <w:lang w:val="uk-UA"/>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099C0C23"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6470BB56"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48</w:t>
            </w:r>
          </w:p>
        </w:tc>
        <w:tc>
          <w:tcPr>
            <w:tcW w:w="4536" w:type="dxa"/>
            <w:tcBorders>
              <w:top w:val="nil"/>
              <w:left w:val="nil"/>
              <w:bottom w:val="single" w:sz="4" w:space="0" w:color="auto"/>
              <w:right w:val="single" w:sz="4" w:space="0" w:color="auto"/>
            </w:tcBorders>
            <w:vAlign w:val="center"/>
          </w:tcPr>
          <w:p w14:paraId="53CFBE5D"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В.Кужелева: вул. Центральна, вул.Л.Українки, вул.Миру, вул.Підгірна, вул.Б.Хмельницького, вул.Молодіжна, вул.Лісова, вул.Шевченка, вул.Садова, вул. Шкільна, пров.Зарічний, вул. Молодіжна</w:t>
            </w:r>
          </w:p>
        </w:tc>
        <w:tc>
          <w:tcPr>
            <w:tcW w:w="2835" w:type="dxa"/>
          </w:tcPr>
          <w:p w14:paraId="63C6D3BE" w14:textId="27B072B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5DB617AF" w14:textId="15804FCA"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234637">
              <w:rPr>
                <w:rFonts w:ascii="Times New Roman" w:eastAsia="Times New Roman" w:hAnsi="Times New Roman" w:cs="Times New Roman"/>
                <w:bCs/>
                <w:lang w:eastAsia="ru-RU"/>
              </w:rPr>
              <w:t>2024-2025 р.</w:t>
            </w:r>
            <w:r w:rsidRPr="00234637">
              <w:rPr>
                <w:rFonts w:ascii="Times New Roman" w:eastAsia="Times New Roman" w:hAnsi="Times New Roman" w:cs="Times New Roman"/>
                <w:bCs/>
                <w:lang w:val="uk-UA" w:eastAsia="ru-RU"/>
              </w:rPr>
              <w:t>р.</w:t>
            </w:r>
          </w:p>
        </w:tc>
        <w:tc>
          <w:tcPr>
            <w:tcW w:w="1843" w:type="dxa"/>
            <w:vAlign w:val="center"/>
          </w:tcPr>
          <w:p w14:paraId="2DB7717D" w14:textId="0BC1C8A5"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250,0</w:t>
            </w:r>
          </w:p>
        </w:tc>
        <w:tc>
          <w:tcPr>
            <w:tcW w:w="3402" w:type="dxa"/>
            <w:tcBorders>
              <w:top w:val="nil"/>
              <w:left w:val="nil"/>
              <w:bottom w:val="single" w:sz="4" w:space="0" w:color="auto"/>
              <w:right w:val="single" w:sz="4" w:space="0" w:color="auto"/>
            </w:tcBorders>
          </w:tcPr>
          <w:p w14:paraId="718984E0" w14:textId="6DA9D4E3"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2FBFEC0F" w14:textId="77777777" w:rsidTr="00A61A77">
        <w:trPr>
          <w:trHeight w:val="1054"/>
        </w:trPr>
        <w:tc>
          <w:tcPr>
            <w:tcW w:w="567" w:type="dxa"/>
            <w:tcBorders>
              <w:top w:val="nil"/>
              <w:left w:val="single" w:sz="4" w:space="0" w:color="auto"/>
              <w:bottom w:val="single" w:sz="4" w:space="0" w:color="auto"/>
              <w:right w:val="single" w:sz="4" w:space="0" w:color="auto"/>
            </w:tcBorders>
            <w:vAlign w:val="center"/>
          </w:tcPr>
          <w:p w14:paraId="428A571B"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49</w:t>
            </w:r>
          </w:p>
        </w:tc>
        <w:tc>
          <w:tcPr>
            <w:tcW w:w="4536" w:type="dxa"/>
            <w:tcBorders>
              <w:top w:val="nil"/>
              <w:left w:val="nil"/>
              <w:bottom w:val="single" w:sz="4" w:space="0" w:color="auto"/>
              <w:right w:val="single" w:sz="4" w:space="0" w:color="auto"/>
            </w:tcBorders>
            <w:vAlign w:val="center"/>
          </w:tcPr>
          <w:p w14:paraId="503C9015"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Воробіївка: вул. Фурмана, вул.Сонячна, вул.Шевченка, вул.Ясельна, вул. Зарічна, вул.Шкільна</w:t>
            </w:r>
          </w:p>
        </w:tc>
        <w:tc>
          <w:tcPr>
            <w:tcW w:w="2835" w:type="dxa"/>
          </w:tcPr>
          <w:p w14:paraId="3E705756" w14:textId="48EFB3C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76D352AF" w14:textId="6B17A12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234637">
              <w:rPr>
                <w:rFonts w:ascii="Times New Roman" w:eastAsia="Times New Roman" w:hAnsi="Times New Roman" w:cs="Times New Roman"/>
                <w:bCs/>
                <w:lang w:eastAsia="ru-RU"/>
              </w:rPr>
              <w:t>2024-2025 р.</w:t>
            </w:r>
            <w:r w:rsidRPr="00234637">
              <w:rPr>
                <w:rFonts w:ascii="Times New Roman" w:eastAsia="Times New Roman" w:hAnsi="Times New Roman" w:cs="Times New Roman"/>
                <w:bCs/>
                <w:lang w:val="uk-UA" w:eastAsia="ru-RU"/>
              </w:rPr>
              <w:t>р.</w:t>
            </w:r>
          </w:p>
        </w:tc>
        <w:tc>
          <w:tcPr>
            <w:tcW w:w="1843" w:type="dxa"/>
            <w:vAlign w:val="center"/>
          </w:tcPr>
          <w:p w14:paraId="2417F89D" w14:textId="243B229B"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46A96E62" w14:textId="2758FBEE"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7C7E5624"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70CFBBA9"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50</w:t>
            </w:r>
          </w:p>
        </w:tc>
        <w:tc>
          <w:tcPr>
            <w:tcW w:w="4536" w:type="dxa"/>
            <w:tcBorders>
              <w:top w:val="nil"/>
              <w:left w:val="nil"/>
              <w:bottom w:val="single" w:sz="4" w:space="0" w:color="auto"/>
              <w:right w:val="single" w:sz="4" w:space="0" w:color="auto"/>
            </w:tcBorders>
            <w:vAlign w:val="center"/>
          </w:tcPr>
          <w:p w14:paraId="6C5F35C8"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М. Побіянка: вул. Набережна, вул. МТС</w:t>
            </w:r>
          </w:p>
        </w:tc>
        <w:tc>
          <w:tcPr>
            <w:tcW w:w="2835" w:type="dxa"/>
          </w:tcPr>
          <w:p w14:paraId="1B9F2F5F" w14:textId="2E9F3F04"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44E910C6" w14:textId="593BE4AF"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234637">
              <w:rPr>
                <w:rFonts w:ascii="Times New Roman" w:eastAsia="Times New Roman" w:hAnsi="Times New Roman" w:cs="Times New Roman"/>
                <w:bCs/>
                <w:lang w:eastAsia="ru-RU"/>
              </w:rPr>
              <w:t>2024-2025 р.</w:t>
            </w:r>
            <w:r w:rsidRPr="00234637">
              <w:rPr>
                <w:rFonts w:ascii="Times New Roman" w:eastAsia="Times New Roman" w:hAnsi="Times New Roman" w:cs="Times New Roman"/>
                <w:bCs/>
                <w:lang w:val="uk-UA" w:eastAsia="ru-RU"/>
              </w:rPr>
              <w:t>р.</w:t>
            </w:r>
          </w:p>
        </w:tc>
        <w:tc>
          <w:tcPr>
            <w:tcW w:w="1843" w:type="dxa"/>
            <w:vAlign w:val="center"/>
          </w:tcPr>
          <w:p w14:paraId="3C355DC9" w14:textId="0BAB64C9"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665BCA66" w14:textId="1BC5AFDB"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3AF0C515"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15BB9C04"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51</w:t>
            </w:r>
          </w:p>
        </w:tc>
        <w:tc>
          <w:tcPr>
            <w:tcW w:w="4536" w:type="dxa"/>
            <w:tcBorders>
              <w:top w:val="nil"/>
              <w:left w:val="nil"/>
              <w:bottom w:val="single" w:sz="4" w:space="0" w:color="auto"/>
              <w:right w:val="single" w:sz="4" w:space="0" w:color="auto"/>
            </w:tcBorders>
            <w:vAlign w:val="center"/>
          </w:tcPr>
          <w:p w14:paraId="595CFF85"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Капітальний ремонт вуличного  освітлення в с. Нестерівці: вул.Квітнева, вул.Лісна, вул. </w:t>
            </w:r>
            <w:r w:rsidRPr="00992201">
              <w:rPr>
                <w:rFonts w:ascii="Times New Roman" w:eastAsia="Times New Roman" w:hAnsi="Times New Roman" w:cs="Times New Roman"/>
                <w:lang w:val="uk-UA" w:eastAsia="ru-RU"/>
              </w:rPr>
              <w:lastRenderedPageBreak/>
              <w:t>Чехова, вул. Молодіжна, вул. Широка, вул. Фермерська, вул. Козацька, вул. Гагаріна</w:t>
            </w:r>
          </w:p>
        </w:tc>
        <w:tc>
          <w:tcPr>
            <w:tcW w:w="2835" w:type="dxa"/>
          </w:tcPr>
          <w:p w14:paraId="5FC388C0" w14:textId="76D9B043"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КП ДМР «Благоустрій Дунаєвеччини</w:t>
            </w:r>
            <w:r>
              <w:rPr>
                <w:rFonts w:ascii="Times New Roman" w:eastAsia="Times New Roman" w:hAnsi="Times New Roman" w:cs="Times New Roman"/>
                <w:lang w:val="uk-UA" w:eastAsia="ru-RU"/>
              </w:rPr>
              <w:t>»</w:t>
            </w:r>
          </w:p>
        </w:tc>
        <w:tc>
          <w:tcPr>
            <w:tcW w:w="1701" w:type="dxa"/>
          </w:tcPr>
          <w:p w14:paraId="6B621C1E" w14:textId="2C8E103C"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234637">
              <w:rPr>
                <w:rFonts w:ascii="Times New Roman" w:eastAsia="Times New Roman" w:hAnsi="Times New Roman" w:cs="Times New Roman"/>
                <w:bCs/>
                <w:lang w:eastAsia="ru-RU"/>
              </w:rPr>
              <w:t>2024-2025 р.</w:t>
            </w:r>
            <w:r w:rsidRPr="00234637">
              <w:rPr>
                <w:rFonts w:ascii="Times New Roman" w:eastAsia="Times New Roman" w:hAnsi="Times New Roman" w:cs="Times New Roman"/>
                <w:bCs/>
                <w:lang w:val="uk-UA" w:eastAsia="ru-RU"/>
              </w:rPr>
              <w:t>р.</w:t>
            </w:r>
          </w:p>
        </w:tc>
        <w:tc>
          <w:tcPr>
            <w:tcW w:w="1843" w:type="dxa"/>
            <w:vAlign w:val="center"/>
          </w:tcPr>
          <w:p w14:paraId="2DDD9A18" w14:textId="494629A4"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100,0</w:t>
            </w:r>
          </w:p>
        </w:tc>
        <w:tc>
          <w:tcPr>
            <w:tcW w:w="3402" w:type="dxa"/>
            <w:tcBorders>
              <w:top w:val="nil"/>
              <w:left w:val="nil"/>
              <w:bottom w:val="single" w:sz="4" w:space="0" w:color="auto"/>
              <w:right w:val="single" w:sz="4" w:space="0" w:color="auto"/>
            </w:tcBorders>
          </w:tcPr>
          <w:p w14:paraId="296D537A" w14:textId="09F8289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Місцевий бюджет, бюджети вищих рівнів, кошти КП, інші </w:t>
            </w:r>
            <w:r w:rsidRPr="00992201">
              <w:rPr>
                <w:rFonts w:ascii="Times New Roman" w:eastAsia="Times New Roman" w:hAnsi="Times New Roman" w:cs="Times New Roman"/>
                <w:lang w:val="uk-UA" w:eastAsia="ru-RU"/>
              </w:rPr>
              <w:lastRenderedPageBreak/>
              <w:t>джерела</w:t>
            </w:r>
          </w:p>
        </w:tc>
      </w:tr>
      <w:tr w:rsidR="00F81F6D" w:rsidRPr="00992201" w14:paraId="35220117"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41C57C2A"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52</w:t>
            </w:r>
          </w:p>
        </w:tc>
        <w:tc>
          <w:tcPr>
            <w:tcW w:w="4536" w:type="dxa"/>
            <w:tcBorders>
              <w:top w:val="nil"/>
              <w:left w:val="nil"/>
              <w:bottom w:val="single" w:sz="4" w:space="0" w:color="auto"/>
              <w:right w:val="single" w:sz="4" w:space="0" w:color="auto"/>
            </w:tcBorders>
            <w:vAlign w:val="center"/>
          </w:tcPr>
          <w:p w14:paraId="50392050"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Рахнівка: вул. Садова, вул.Польова, вул.Молодіжна</w:t>
            </w:r>
          </w:p>
        </w:tc>
        <w:tc>
          <w:tcPr>
            <w:tcW w:w="2835" w:type="dxa"/>
          </w:tcPr>
          <w:p w14:paraId="3A997AB9" w14:textId="692BC75A"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2D05E6FF" w14:textId="7D504A45"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234637">
              <w:rPr>
                <w:rFonts w:ascii="Times New Roman" w:eastAsia="Times New Roman" w:hAnsi="Times New Roman" w:cs="Times New Roman"/>
                <w:bCs/>
                <w:lang w:eastAsia="ru-RU"/>
              </w:rPr>
              <w:t>2024-2025 р.</w:t>
            </w:r>
            <w:r w:rsidRPr="00234637">
              <w:rPr>
                <w:rFonts w:ascii="Times New Roman" w:eastAsia="Times New Roman" w:hAnsi="Times New Roman" w:cs="Times New Roman"/>
                <w:bCs/>
                <w:lang w:val="uk-UA" w:eastAsia="ru-RU"/>
              </w:rPr>
              <w:t>р.</w:t>
            </w:r>
          </w:p>
        </w:tc>
        <w:tc>
          <w:tcPr>
            <w:tcW w:w="1843" w:type="dxa"/>
            <w:vAlign w:val="center"/>
          </w:tcPr>
          <w:p w14:paraId="567B8BAB" w14:textId="23B86261"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5CAA0074" w14:textId="103A265D"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754831BA"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74909CAE"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53</w:t>
            </w:r>
          </w:p>
        </w:tc>
        <w:tc>
          <w:tcPr>
            <w:tcW w:w="4536" w:type="dxa"/>
            <w:tcBorders>
              <w:top w:val="nil"/>
              <w:left w:val="nil"/>
              <w:bottom w:val="single" w:sz="4" w:space="0" w:color="auto"/>
              <w:right w:val="single" w:sz="4" w:space="0" w:color="auto"/>
            </w:tcBorders>
            <w:vAlign w:val="center"/>
          </w:tcPr>
          <w:p w14:paraId="6AD7B5EF"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Кривчик: вул.Лісова, вул.Шевченка, вул.Березнева</w:t>
            </w:r>
          </w:p>
        </w:tc>
        <w:tc>
          <w:tcPr>
            <w:tcW w:w="2835" w:type="dxa"/>
          </w:tcPr>
          <w:p w14:paraId="706B77A6" w14:textId="56426237"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65DA15CF" w14:textId="4BF0E953"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234637">
              <w:rPr>
                <w:rFonts w:ascii="Times New Roman" w:eastAsia="Times New Roman" w:hAnsi="Times New Roman" w:cs="Times New Roman"/>
                <w:bCs/>
                <w:lang w:eastAsia="ru-RU"/>
              </w:rPr>
              <w:t>2024-2025 р.</w:t>
            </w:r>
            <w:r w:rsidRPr="00234637">
              <w:rPr>
                <w:rFonts w:ascii="Times New Roman" w:eastAsia="Times New Roman" w:hAnsi="Times New Roman" w:cs="Times New Roman"/>
                <w:bCs/>
                <w:lang w:val="uk-UA" w:eastAsia="ru-RU"/>
              </w:rPr>
              <w:t>р.</w:t>
            </w:r>
          </w:p>
        </w:tc>
        <w:tc>
          <w:tcPr>
            <w:tcW w:w="1843" w:type="dxa"/>
            <w:vAlign w:val="center"/>
          </w:tcPr>
          <w:p w14:paraId="7A83A5CD" w14:textId="73A2E8FE"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277C9020" w14:textId="21DE7AC7"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6D4EFCC1"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6DA8B2C4"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54</w:t>
            </w:r>
          </w:p>
        </w:tc>
        <w:tc>
          <w:tcPr>
            <w:tcW w:w="4536" w:type="dxa"/>
            <w:tcBorders>
              <w:top w:val="nil"/>
              <w:left w:val="nil"/>
              <w:bottom w:val="single" w:sz="4" w:space="0" w:color="auto"/>
              <w:right w:val="single" w:sz="4" w:space="0" w:color="auto"/>
            </w:tcBorders>
            <w:vAlign w:val="center"/>
          </w:tcPr>
          <w:p w14:paraId="7BDEEF54"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Капітальний ремонт вуличного  освітлення в с.  Миньківці: вул.Нагірна(с.Городиська) вул.Зарічна,  вул.І.Франка, вул.Мархоцького, </w:t>
            </w:r>
          </w:p>
          <w:p w14:paraId="32905989"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вул. Свободи,  вул.Лісова (с. Катеринівка), вул. Травнева (с. Катеринівка),  вул. Шкільна (с. Городиська), вул. Козацька (с.Городиська)</w:t>
            </w:r>
          </w:p>
        </w:tc>
        <w:tc>
          <w:tcPr>
            <w:tcW w:w="2835" w:type="dxa"/>
          </w:tcPr>
          <w:p w14:paraId="66C7A586" w14:textId="19F06375"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1425EDD5" w14:textId="08F3E5F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234637">
              <w:rPr>
                <w:rFonts w:ascii="Times New Roman" w:eastAsia="Times New Roman" w:hAnsi="Times New Roman" w:cs="Times New Roman"/>
                <w:bCs/>
                <w:lang w:eastAsia="ru-RU"/>
              </w:rPr>
              <w:t>2024-2025 р.</w:t>
            </w:r>
            <w:r w:rsidRPr="00234637">
              <w:rPr>
                <w:rFonts w:ascii="Times New Roman" w:eastAsia="Times New Roman" w:hAnsi="Times New Roman" w:cs="Times New Roman"/>
                <w:bCs/>
                <w:lang w:val="uk-UA" w:eastAsia="ru-RU"/>
              </w:rPr>
              <w:t>р.</w:t>
            </w:r>
          </w:p>
        </w:tc>
        <w:tc>
          <w:tcPr>
            <w:tcW w:w="1843" w:type="dxa"/>
            <w:vAlign w:val="center"/>
          </w:tcPr>
          <w:p w14:paraId="0E21CA4A" w14:textId="4BD15C99"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415A3E6B" w14:textId="6F18F89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1C532EFD"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0A437A44"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55</w:t>
            </w:r>
          </w:p>
        </w:tc>
        <w:tc>
          <w:tcPr>
            <w:tcW w:w="4536" w:type="dxa"/>
            <w:tcBorders>
              <w:top w:val="nil"/>
              <w:left w:val="nil"/>
              <w:bottom w:val="single" w:sz="4" w:space="0" w:color="auto"/>
              <w:right w:val="single" w:sz="4" w:space="0" w:color="auto"/>
            </w:tcBorders>
            <w:vAlign w:val="center"/>
          </w:tcPr>
          <w:p w14:paraId="59B649CF"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Капітальний ремонт вуличного  освітлення в с. Заставля: вул.Миру, вул.Шкільна, вул.Варшавська,  вул.Л.Українки,  вул. Травнева, вул.Набережна</w:t>
            </w:r>
          </w:p>
        </w:tc>
        <w:tc>
          <w:tcPr>
            <w:tcW w:w="2835" w:type="dxa"/>
          </w:tcPr>
          <w:p w14:paraId="413A7280" w14:textId="7979FEA5"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7A476C57" w14:textId="5BB3C29D"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234637">
              <w:rPr>
                <w:rFonts w:ascii="Times New Roman" w:eastAsia="Times New Roman" w:hAnsi="Times New Roman" w:cs="Times New Roman"/>
                <w:bCs/>
                <w:lang w:eastAsia="ru-RU"/>
              </w:rPr>
              <w:t>2024-2025 р.</w:t>
            </w:r>
            <w:r w:rsidRPr="00234637">
              <w:rPr>
                <w:rFonts w:ascii="Times New Roman" w:eastAsia="Times New Roman" w:hAnsi="Times New Roman" w:cs="Times New Roman"/>
                <w:bCs/>
                <w:lang w:val="uk-UA" w:eastAsia="ru-RU"/>
              </w:rPr>
              <w:t>р.</w:t>
            </w:r>
          </w:p>
        </w:tc>
        <w:tc>
          <w:tcPr>
            <w:tcW w:w="1843" w:type="dxa"/>
            <w:vAlign w:val="center"/>
          </w:tcPr>
          <w:p w14:paraId="21144FA0" w14:textId="39DA2B08"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233F7715" w14:textId="2C05799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414C68AD"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3E3E6B70"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56</w:t>
            </w:r>
          </w:p>
        </w:tc>
        <w:tc>
          <w:tcPr>
            <w:tcW w:w="4536" w:type="dxa"/>
            <w:tcBorders>
              <w:top w:val="nil"/>
              <w:left w:val="nil"/>
              <w:bottom w:val="single" w:sz="4" w:space="0" w:color="auto"/>
              <w:right w:val="single" w:sz="4" w:space="0" w:color="auto"/>
            </w:tcBorders>
            <w:vAlign w:val="center"/>
          </w:tcPr>
          <w:p w14:paraId="7BAC851F"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Капітальний ремонт вуличного  освітлення в с.  Дем’янківці: вул.Садова, вул.Кривуля, Центральний  </w:t>
            </w:r>
          </w:p>
        </w:tc>
        <w:tc>
          <w:tcPr>
            <w:tcW w:w="2835" w:type="dxa"/>
          </w:tcPr>
          <w:p w14:paraId="247BE382" w14:textId="250CF347"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3FD3C5C6" w14:textId="22362E87"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383A73">
              <w:rPr>
                <w:rFonts w:ascii="Times New Roman" w:eastAsia="Times New Roman" w:hAnsi="Times New Roman" w:cs="Times New Roman"/>
                <w:bCs/>
                <w:lang w:eastAsia="ru-RU"/>
              </w:rPr>
              <w:t>2024-2025 р.</w:t>
            </w:r>
            <w:r w:rsidRPr="00383A73">
              <w:rPr>
                <w:rFonts w:ascii="Times New Roman" w:eastAsia="Times New Roman" w:hAnsi="Times New Roman" w:cs="Times New Roman"/>
                <w:bCs/>
                <w:lang w:val="uk-UA" w:eastAsia="ru-RU"/>
              </w:rPr>
              <w:t>р.</w:t>
            </w:r>
          </w:p>
        </w:tc>
        <w:tc>
          <w:tcPr>
            <w:tcW w:w="1843" w:type="dxa"/>
            <w:vAlign w:val="center"/>
          </w:tcPr>
          <w:p w14:paraId="14D6F374" w14:textId="01B19665" w:rsidR="00F81F6D" w:rsidRPr="00992201" w:rsidRDefault="00F81F6D" w:rsidP="00622387">
            <w:pPr>
              <w:spacing w:after="0" w:line="240" w:lineRule="auto"/>
              <w:jc w:val="center"/>
              <w:rPr>
                <w:rFonts w:ascii="Times New Roman" w:eastAsia="Times New Roman" w:hAnsi="Times New Roman" w:cs="Times New Roman"/>
                <w:lang w:val="uk-UA" w:eastAsia="ru-RU"/>
              </w:rPr>
            </w:pPr>
          </w:p>
          <w:p w14:paraId="3A5704B6" w14:textId="14E354EB"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nil"/>
              <w:left w:val="nil"/>
              <w:bottom w:val="single" w:sz="4" w:space="0" w:color="auto"/>
              <w:right w:val="single" w:sz="4" w:space="0" w:color="auto"/>
            </w:tcBorders>
          </w:tcPr>
          <w:p w14:paraId="75B62EE6" w14:textId="691693A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4062BB60" w14:textId="77777777" w:rsidTr="009B4248">
        <w:trPr>
          <w:trHeight w:val="89"/>
        </w:trPr>
        <w:tc>
          <w:tcPr>
            <w:tcW w:w="567" w:type="dxa"/>
            <w:tcBorders>
              <w:top w:val="single" w:sz="4" w:space="0" w:color="auto"/>
              <w:left w:val="single" w:sz="4" w:space="0" w:color="auto"/>
              <w:bottom w:val="single" w:sz="4" w:space="0" w:color="auto"/>
              <w:right w:val="single" w:sz="4" w:space="0" w:color="auto"/>
            </w:tcBorders>
            <w:vAlign w:val="center"/>
          </w:tcPr>
          <w:p w14:paraId="2B5898CE"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57</w:t>
            </w:r>
          </w:p>
        </w:tc>
        <w:tc>
          <w:tcPr>
            <w:tcW w:w="4536" w:type="dxa"/>
            <w:tcBorders>
              <w:top w:val="single" w:sz="4" w:space="0" w:color="auto"/>
              <w:left w:val="nil"/>
              <w:bottom w:val="single" w:sz="4" w:space="0" w:color="auto"/>
              <w:right w:val="single" w:sz="4" w:space="0" w:color="auto"/>
            </w:tcBorders>
            <w:vAlign w:val="center"/>
          </w:tcPr>
          <w:p w14:paraId="00EAD628"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Поточний ремонт електромереж м. Дунаївці та сіл громади</w:t>
            </w:r>
          </w:p>
        </w:tc>
        <w:tc>
          <w:tcPr>
            <w:tcW w:w="2835" w:type="dxa"/>
          </w:tcPr>
          <w:p w14:paraId="4C265C4D" w14:textId="55BA49DC"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76AFD069" w14:textId="07A6571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383A73">
              <w:rPr>
                <w:rFonts w:ascii="Times New Roman" w:eastAsia="Times New Roman" w:hAnsi="Times New Roman" w:cs="Times New Roman"/>
                <w:bCs/>
                <w:lang w:eastAsia="ru-RU"/>
              </w:rPr>
              <w:t>2024-2025 р.</w:t>
            </w:r>
            <w:r w:rsidRPr="00383A73">
              <w:rPr>
                <w:rFonts w:ascii="Times New Roman" w:eastAsia="Times New Roman" w:hAnsi="Times New Roman" w:cs="Times New Roman"/>
                <w:bCs/>
                <w:lang w:val="uk-UA" w:eastAsia="ru-RU"/>
              </w:rPr>
              <w:t>р.</w:t>
            </w:r>
          </w:p>
        </w:tc>
        <w:tc>
          <w:tcPr>
            <w:tcW w:w="1843" w:type="dxa"/>
            <w:vAlign w:val="center"/>
          </w:tcPr>
          <w:p w14:paraId="51DB3AAA" w14:textId="4913B748" w:rsidR="00F81F6D" w:rsidRPr="00992201" w:rsidRDefault="00F81F6D" w:rsidP="00622387">
            <w:pPr>
              <w:spacing w:after="0" w:line="240" w:lineRule="auto"/>
              <w:jc w:val="center"/>
              <w:rPr>
                <w:rFonts w:ascii="Times New Roman" w:eastAsia="Times New Roman" w:hAnsi="Times New Roman" w:cs="Times New Roman"/>
                <w:lang w:val="uk-UA" w:eastAsia="ru-RU"/>
              </w:rPr>
            </w:pPr>
          </w:p>
        </w:tc>
        <w:tc>
          <w:tcPr>
            <w:tcW w:w="3402" w:type="dxa"/>
            <w:tcBorders>
              <w:top w:val="single" w:sz="4" w:space="0" w:color="auto"/>
              <w:left w:val="nil"/>
              <w:bottom w:val="single" w:sz="4" w:space="0" w:color="auto"/>
              <w:right w:val="single" w:sz="4" w:space="0" w:color="auto"/>
            </w:tcBorders>
          </w:tcPr>
          <w:p w14:paraId="62666299" w14:textId="222B9343"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1AA0BEFF"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26BB377B"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58</w:t>
            </w:r>
          </w:p>
        </w:tc>
        <w:tc>
          <w:tcPr>
            <w:tcW w:w="4536" w:type="dxa"/>
            <w:tcBorders>
              <w:top w:val="nil"/>
              <w:left w:val="nil"/>
              <w:bottom w:val="single" w:sz="4" w:space="0" w:color="auto"/>
              <w:right w:val="single" w:sz="4" w:space="0" w:color="auto"/>
            </w:tcBorders>
            <w:vAlign w:val="center"/>
          </w:tcPr>
          <w:p w14:paraId="774C28D8"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Впорядкування сміттєзвалища</w:t>
            </w:r>
          </w:p>
          <w:p w14:paraId="3FC7EB64"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(проведення рекультивації) </w:t>
            </w:r>
          </w:p>
        </w:tc>
        <w:tc>
          <w:tcPr>
            <w:tcW w:w="2835" w:type="dxa"/>
          </w:tcPr>
          <w:p w14:paraId="739E3E28" w14:textId="1FF8668B"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18C374C7" w14:textId="175ED55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383A73">
              <w:rPr>
                <w:rFonts w:ascii="Times New Roman" w:eastAsia="Times New Roman" w:hAnsi="Times New Roman" w:cs="Times New Roman"/>
                <w:bCs/>
                <w:lang w:eastAsia="ru-RU"/>
              </w:rPr>
              <w:t>2024-2025 р.</w:t>
            </w:r>
            <w:r w:rsidRPr="00383A73">
              <w:rPr>
                <w:rFonts w:ascii="Times New Roman" w:eastAsia="Times New Roman" w:hAnsi="Times New Roman" w:cs="Times New Roman"/>
                <w:bCs/>
                <w:lang w:val="uk-UA" w:eastAsia="ru-RU"/>
              </w:rPr>
              <w:t>р.</w:t>
            </w:r>
          </w:p>
        </w:tc>
        <w:tc>
          <w:tcPr>
            <w:tcW w:w="1843" w:type="dxa"/>
            <w:vAlign w:val="center"/>
          </w:tcPr>
          <w:p w14:paraId="1D63ADAB" w14:textId="22F9F061"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5000,0</w:t>
            </w:r>
          </w:p>
        </w:tc>
        <w:tc>
          <w:tcPr>
            <w:tcW w:w="3402" w:type="dxa"/>
            <w:tcBorders>
              <w:top w:val="nil"/>
              <w:left w:val="nil"/>
              <w:bottom w:val="single" w:sz="4" w:space="0" w:color="auto"/>
              <w:right w:val="single" w:sz="4" w:space="0" w:color="auto"/>
            </w:tcBorders>
          </w:tcPr>
          <w:p w14:paraId="140A3584" w14:textId="7CBD352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4FDB3065"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23CBEAB8"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59</w:t>
            </w:r>
          </w:p>
        </w:tc>
        <w:tc>
          <w:tcPr>
            <w:tcW w:w="4536" w:type="dxa"/>
            <w:tcBorders>
              <w:top w:val="nil"/>
              <w:left w:val="nil"/>
              <w:bottom w:val="single" w:sz="4" w:space="0" w:color="auto"/>
              <w:right w:val="single" w:sz="4" w:space="0" w:color="auto"/>
            </w:tcBorders>
            <w:vAlign w:val="center"/>
          </w:tcPr>
          <w:p w14:paraId="60F86384"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Встановлення огорожі навколо сміттєзвалища</w:t>
            </w:r>
          </w:p>
        </w:tc>
        <w:tc>
          <w:tcPr>
            <w:tcW w:w="2835" w:type="dxa"/>
          </w:tcPr>
          <w:p w14:paraId="340EB484" w14:textId="01A2834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33300592" w14:textId="067CAA62"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383A73">
              <w:rPr>
                <w:rFonts w:ascii="Times New Roman" w:eastAsia="Times New Roman" w:hAnsi="Times New Roman" w:cs="Times New Roman"/>
                <w:bCs/>
                <w:lang w:eastAsia="ru-RU"/>
              </w:rPr>
              <w:t>2024-2025 р.</w:t>
            </w:r>
            <w:r w:rsidRPr="00383A73">
              <w:rPr>
                <w:rFonts w:ascii="Times New Roman" w:eastAsia="Times New Roman" w:hAnsi="Times New Roman" w:cs="Times New Roman"/>
                <w:bCs/>
                <w:lang w:val="uk-UA" w:eastAsia="ru-RU"/>
              </w:rPr>
              <w:t>р.</w:t>
            </w:r>
          </w:p>
        </w:tc>
        <w:tc>
          <w:tcPr>
            <w:tcW w:w="1843" w:type="dxa"/>
            <w:vAlign w:val="center"/>
          </w:tcPr>
          <w:p w14:paraId="54526ECE" w14:textId="69878750"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2000,0</w:t>
            </w:r>
          </w:p>
        </w:tc>
        <w:tc>
          <w:tcPr>
            <w:tcW w:w="3402" w:type="dxa"/>
            <w:tcBorders>
              <w:top w:val="nil"/>
              <w:left w:val="nil"/>
              <w:bottom w:val="single" w:sz="4" w:space="0" w:color="auto"/>
              <w:right w:val="single" w:sz="4" w:space="0" w:color="auto"/>
            </w:tcBorders>
          </w:tcPr>
          <w:p w14:paraId="7971BA96" w14:textId="01ACDB6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51D9D716"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26DC7D17"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60</w:t>
            </w:r>
          </w:p>
        </w:tc>
        <w:tc>
          <w:tcPr>
            <w:tcW w:w="4536" w:type="dxa"/>
            <w:tcBorders>
              <w:top w:val="nil"/>
              <w:left w:val="nil"/>
              <w:bottom w:val="single" w:sz="4" w:space="0" w:color="auto"/>
              <w:right w:val="single" w:sz="4" w:space="0" w:color="auto"/>
            </w:tcBorders>
            <w:vAlign w:val="center"/>
          </w:tcPr>
          <w:p w14:paraId="73B7B27F"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Подальше впровадження роздільного способу збору ТПВ, в тому числі оновлення парку сміттєвозів (їх комплектуючих), придбання контейнерів, будівництво нових та реконструкція існуючих сміттєвих майданчиків, здійснення інформаційної кампанії серед громадян.</w:t>
            </w:r>
          </w:p>
        </w:tc>
        <w:tc>
          <w:tcPr>
            <w:tcW w:w="2835" w:type="dxa"/>
          </w:tcPr>
          <w:p w14:paraId="6947957D" w14:textId="578B0DD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7A3ED737" w14:textId="7C29812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383A73">
              <w:rPr>
                <w:rFonts w:ascii="Times New Roman" w:eastAsia="Times New Roman" w:hAnsi="Times New Roman" w:cs="Times New Roman"/>
                <w:bCs/>
                <w:lang w:eastAsia="ru-RU"/>
              </w:rPr>
              <w:t>2024-2025 р.</w:t>
            </w:r>
            <w:r w:rsidRPr="00383A73">
              <w:rPr>
                <w:rFonts w:ascii="Times New Roman" w:eastAsia="Times New Roman" w:hAnsi="Times New Roman" w:cs="Times New Roman"/>
                <w:bCs/>
                <w:lang w:val="uk-UA" w:eastAsia="ru-RU"/>
              </w:rPr>
              <w:t>р.</w:t>
            </w:r>
          </w:p>
        </w:tc>
        <w:tc>
          <w:tcPr>
            <w:tcW w:w="1843" w:type="dxa"/>
            <w:vAlign w:val="center"/>
          </w:tcPr>
          <w:p w14:paraId="57D34E04" w14:textId="0F5EEC3F"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1000,0</w:t>
            </w:r>
          </w:p>
        </w:tc>
        <w:tc>
          <w:tcPr>
            <w:tcW w:w="3402" w:type="dxa"/>
            <w:tcBorders>
              <w:top w:val="nil"/>
              <w:left w:val="nil"/>
              <w:bottom w:val="single" w:sz="4" w:space="0" w:color="auto"/>
              <w:right w:val="single" w:sz="4" w:space="0" w:color="auto"/>
            </w:tcBorders>
          </w:tcPr>
          <w:p w14:paraId="6064E52A" w14:textId="5F69EE22"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293161E2"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2D1D4D7F"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61</w:t>
            </w:r>
          </w:p>
        </w:tc>
        <w:tc>
          <w:tcPr>
            <w:tcW w:w="4536" w:type="dxa"/>
            <w:tcBorders>
              <w:top w:val="nil"/>
              <w:left w:val="nil"/>
              <w:bottom w:val="single" w:sz="4" w:space="0" w:color="auto"/>
              <w:right w:val="single" w:sz="4" w:space="0" w:color="auto"/>
            </w:tcBorders>
            <w:vAlign w:val="center"/>
          </w:tcPr>
          <w:p w14:paraId="5832C732"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Ліквідація  нелегальних сміттєзвалищ</w:t>
            </w:r>
          </w:p>
        </w:tc>
        <w:tc>
          <w:tcPr>
            <w:tcW w:w="2835" w:type="dxa"/>
          </w:tcPr>
          <w:p w14:paraId="2F109CA3" w14:textId="6BEDF073"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КП ДМР «Благоустрій </w:t>
            </w:r>
            <w:r w:rsidRPr="00992201">
              <w:rPr>
                <w:rFonts w:ascii="Times New Roman" w:eastAsia="Times New Roman" w:hAnsi="Times New Roman" w:cs="Times New Roman"/>
                <w:lang w:val="uk-UA" w:eastAsia="ru-RU"/>
              </w:rPr>
              <w:lastRenderedPageBreak/>
              <w:t>Дунаєвеччини</w:t>
            </w:r>
            <w:r>
              <w:rPr>
                <w:rFonts w:ascii="Times New Roman" w:eastAsia="Times New Roman" w:hAnsi="Times New Roman" w:cs="Times New Roman"/>
                <w:lang w:val="uk-UA" w:eastAsia="ru-RU"/>
              </w:rPr>
              <w:t>»</w:t>
            </w:r>
          </w:p>
        </w:tc>
        <w:tc>
          <w:tcPr>
            <w:tcW w:w="1701" w:type="dxa"/>
          </w:tcPr>
          <w:p w14:paraId="2B55DA08" w14:textId="2490764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383A73">
              <w:rPr>
                <w:rFonts w:ascii="Times New Roman" w:eastAsia="Times New Roman" w:hAnsi="Times New Roman" w:cs="Times New Roman"/>
                <w:bCs/>
                <w:lang w:eastAsia="ru-RU"/>
              </w:rPr>
              <w:lastRenderedPageBreak/>
              <w:t>2024-2025 р.</w:t>
            </w:r>
            <w:r w:rsidRPr="00383A73">
              <w:rPr>
                <w:rFonts w:ascii="Times New Roman" w:eastAsia="Times New Roman" w:hAnsi="Times New Roman" w:cs="Times New Roman"/>
                <w:bCs/>
                <w:lang w:val="uk-UA" w:eastAsia="ru-RU"/>
              </w:rPr>
              <w:t>р.</w:t>
            </w:r>
          </w:p>
        </w:tc>
        <w:tc>
          <w:tcPr>
            <w:tcW w:w="1843" w:type="dxa"/>
            <w:vAlign w:val="center"/>
          </w:tcPr>
          <w:p w14:paraId="179A1CF5" w14:textId="4799DABE"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322,0</w:t>
            </w:r>
          </w:p>
        </w:tc>
        <w:tc>
          <w:tcPr>
            <w:tcW w:w="3402" w:type="dxa"/>
            <w:tcBorders>
              <w:top w:val="nil"/>
              <w:left w:val="nil"/>
              <w:bottom w:val="single" w:sz="4" w:space="0" w:color="auto"/>
              <w:right w:val="single" w:sz="4" w:space="0" w:color="auto"/>
            </w:tcBorders>
          </w:tcPr>
          <w:p w14:paraId="0E559163" w14:textId="7DE187E2"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Місцевий бюджет, бюджети </w:t>
            </w:r>
            <w:r w:rsidRPr="00992201">
              <w:rPr>
                <w:rFonts w:ascii="Times New Roman" w:eastAsia="Times New Roman" w:hAnsi="Times New Roman" w:cs="Times New Roman"/>
                <w:lang w:val="uk-UA" w:eastAsia="ru-RU"/>
              </w:rPr>
              <w:lastRenderedPageBreak/>
              <w:t>вищих рівнів, кошти КП, інші джерела</w:t>
            </w:r>
          </w:p>
        </w:tc>
      </w:tr>
      <w:tr w:rsidR="00F81F6D" w:rsidRPr="00992201" w14:paraId="57FBFFBD"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6684F636"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62</w:t>
            </w:r>
          </w:p>
        </w:tc>
        <w:tc>
          <w:tcPr>
            <w:tcW w:w="4536" w:type="dxa"/>
            <w:tcBorders>
              <w:top w:val="nil"/>
              <w:left w:val="nil"/>
              <w:bottom w:val="single" w:sz="4" w:space="0" w:color="auto"/>
              <w:right w:val="single" w:sz="4" w:space="0" w:color="auto"/>
            </w:tcBorders>
            <w:vAlign w:val="center"/>
          </w:tcPr>
          <w:p w14:paraId="15E67107"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Проведення роботи по зменшенню популяції бездомних тварин шляхом стерилізації, облаштування спеціальних місць для перетримки відловлених тварин</w:t>
            </w:r>
          </w:p>
        </w:tc>
        <w:tc>
          <w:tcPr>
            <w:tcW w:w="2835" w:type="dxa"/>
          </w:tcPr>
          <w:p w14:paraId="448AD33D" w14:textId="31F001B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1CD69FC2" w14:textId="5D09F3D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383A73">
              <w:rPr>
                <w:rFonts w:ascii="Times New Roman" w:eastAsia="Times New Roman" w:hAnsi="Times New Roman" w:cs="Times New Roman"/>
                <w:bCs/>
                <w:lang w:eastAsia="ru-RU"/>
              </w:rPr>
              <w:t>2024-2025 р.</w:t>
            </w:r>
            <w:r w:rsidRPr="00383A73">
              <w:rPr>
                <w:rFonts w:ascii="Times New Roman" w:eastAsia="Times New Roman" w:hAnsi="Times New Roman" w:cs="Times New Roman"/>
                <w:bCs/>
                <w:lang w:val="uk-UA" w:eastAsia="ru-RU"/>
              </w:rPr>
              <w:t>р.</w:t>
            </w:r>
          </w:p>
        </w:tc>
        <w:tc>
          <w:tcPr>
            <w:tcW w:w="1843" w:type="dxa"/>
            <w:vAlign w:val="center"/>
          </w:tcPr>
          <w:p w14:paraId="70BB8BB9" w14:textId="74698B27"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20,0</w:t>
            </w:r>
          </w:p>
        </w:tc>
        <w:tc>
          <w:tcPr>
            <w:tcW w:w="3402" w:type="dxa"/>
            <w:tcBorders>
              <w:top w:val="nil"/>
              <w:left w:val="nil"/>
              <w:bottom w:val="single" w:sz="4" w:space="0" w:color="auto"/>
              <w:right w:val="single" w:sz="4" w:space="0" w:color="auto"/>
            </w:tcBorders>
          </w:tcPr>
          <w:p w14:paraId="65EC2587" w14:textId="5026F1C5"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08A76F68"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798ED471"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63</w:t>
            </w:r>
          </w:p>
        </w:tc>
        <w:tc>
          <w:tcPr>
            <w:tcW w:w="4536" w:type="dxa"/>
            <w:tcBorders>
              <w:top w:val="nil"/>
              <w:left w:val="nil"/>
              <w:bottom w:val="single" w:sz="4" w:space="0" w:color="auto"/>
              <w:right w:val="single" w:sz="4" w:space="0" w:color="auto"/>
            </w:tcBorders>
            <w:vAlign w:val="center"/>
          </w:tcPr>
          <w:p w14:paraId="7778EAA2"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Придбання  техніки та спецзасобів для надання ритуальних послуг жителям громади</w:t>
            </w:r>
          </w:p>
        </w:tc>
        <w:tc>
          <w:tcPr>
            <w:tcW w:w="2835" w:type="dxa"/>
          </w:tcPr>
          <w:p w14:paraId="74CE4528" w14:textId="3D3040BA"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283FF68F" w14:textId="6B9848F4"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383A73">
              <w:rPr>
                <w:rFonts w:ascii="Times New Roman" w:eastAsia="Times New Roman" w:hAnsi="Times New Roman" w:cs="Times New Roman"/>
                <w:bCs/>
                <w:lang w:eastAsia="ru-RU"/>
              </w:rPr>
              <w:t>2024-2025 р.</w:t>
            </w:r>
            <w:r w:rsidRPr="00383A73">
              <w:rPr>
                <w:rFonts w:ascii="Times New Roman" w:eastAsia="Times New Roman" w:hAnsi="Times New Roman" w:cs="Times New Roman"/>
                <w:bCs/>
                <w:lang w:val="uk-UA" w:eastAsia="ru-RU"/>
              </w:rPr>
              <w:t>р.</w:t>
            </w:r>
          </w:p>
        </w:tc>
        <w:tc>
          <w:tcPr>
            <w:tcW w:w="1843" w:type="dxa"/>
            <w:vAlign w:val="center"/>
          </w:tcPr>
          <w:p w14:paraId="38E29C7F" w14:textId="100C5919"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350,0</w:t>
            </w:r>
          </w:p>
        </w:tc>
        <w:tc>
          <w:tcPr>
            <w:tcW w:w="3402" w:type="dxa"/>
            <w:tcBorders>
              <w:top w:val="nil"/>
              <w:left w:val="nil"/>
              <w:bottom w:val="single" w:sz="4" w:space="0" w:color="auto"/>
              <w:right w:val="single" w:sz="4" w:space="0" w:color="auto"/>
            </w:tcBorders>
          </w:tcPr>
          <w:p w14:paraId="689A9817" w14:textId="0115F866"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F81F6D" w:rsidRPr="00992201" w14:paraId="274FC435"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1A699CDC"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64</w:t>
            </w:r>
          </w:p>
        </w:tc>
        <w:tc>
          <w:tcPr>
            <w:tcW w:w="4536" w:type="dxa"/>
            <w:tcBorders>
              <w:top w:val="nil"/>
              <w:left w:val="nil"/>
              <w:bottom w:val="single" w:sz="4" w:space="0" w:color="auto"/>
              <w:right w:val="single" w:sz="4" w:space="0" w:color="auto"/>
            </w:tcBorders>
            <w:vAlign w:val="center"/>
          </w:tcPr>
          <w:p w14:paraId="60B3609D"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Придбання спецтехніки в зв᾿язку з амортизаційним зносом основних засобів КП ДМР «Благоустрій Дунаєвеччини» з метою оновлення авто парку для надання якісних послуг населенню громади</w:t>
            </w:r>
          </w:p>
        </w:tc>
        <w:tc>
          <w:tcPr>
            <w:tcW w:w="2835" w:type="dxa"/>
          </w:tcPr>
          <w:p w14:paraId="5C8E45D1" w14:textId="07F5A15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Pr>
                <w:rFonts w:ascii="Times New Roman" w:eastAsia="Times New Roman" w:hAnsi="Times New Roman" w:cs="Times New Roman"/>
                <w:lang w:val="uk-UA" w:eastAsia="ru-RU"/>
              </w:rPr>
              <w:t>»</w:t>
            </w:r>
          </w:p>
        </w:tc>
        <w:tc>
          <w:tcPr>
            <w:tcW w:w="1701" w:type="dxa"/>
          </w:tcPr>
          <w:p w14:paraId="59195A83" w14:textId="72E8DA98"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383A73">
              <w:rPr>
                <w:rFonts w:ascii="Times New Roman" w:eastAsia="Times New Roman" w:hAnsi="Times New Roman" w:cs="Times New Roman"/>
                <w:bCs/>
                <w:lang w:eastAsia="ru-RU"/>
              </w:rPr>
              <w:t>2024-2025 р.</w:t>
            </w:r>
            <w:r w:rsidRPr="00383A73">
              <w:rPr>
                <w:rFonts w:ascii="Times New Roman" w:eastAsia="Times New Roman" w:hAnsi="Times New Roman" w:cs="Times New Roman"/>
                <w:bCs/>
                <w:lang w:val="uk-UA" w:eastAsia="ru-RU"/>
              </w:rPr>
              <w:t>р.</w:t>
            </w:r>
          </w:p>
        </w:tc>
        <w:tc>
          <w:tcPr>
            <w:tcW w:w="1843" w:type="dxa"/>
            <w:vAlign w:val="center"/>
          </w:tcPr>
          <w:p w14:paraId="3CB22988" w14:textId="44C2C65C"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5000,0</w:t>
            </w:r>
          </w:p>
        </w:tc>
        <w:tc>
          <w:tcPr>
            <w:tcW w:w="3402" w:type="dxa"/>
            <w:tcBorders>
              <w:top w:val="nil"/>
              <w:left w:val="nil"/>
              <w:bottom w:val="single" w:sz="4" w:space="0" w:color="auto"/>
              <w:right w:val="single" w:sz="4" w:space="0" w:color="auto"/>
            </w:tcBorders>
          </w:tcPr>
          <w:p w14:paraId="19F02D5C" w14:textId="42E70EC3" w:rsidR="00F81F6D" w:rsidRPr="00992201" w:rsidRDefault="00F81F6D"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212F00" w:rsidRPr="00992201" w14:paraId="5DC25800" w14:textId="77777777" w:rsidTr="009B4248">
        <w:trPr>
          <w:trHeight w:val="89"/>
        </w:trPr>
        <w:tc>
          <w:tcPr>
            <w:tcW w:w="567" w:type="dxa"/>
            <w:tcBorders>
              <w:top w:val="nil"/>
              <w:left w:val="single" w:sz="4" w:space="0" w:color="auto"/>
              <w:bottom w:val="single" w:sz="4" w:space="0" w:color="auto"/>
              <w:right w:val="single" w:sz="4" w:space="0" w:color="auto"/>
            </w:tcBorders>
            <w:vAlign w:val="center"/>
          </w:tcPr>
          <w:p w14:paraId="3A26E851" w14:textId="77777777" w:rsidR="00212F00" w:rsidRPr="00992201" w:rsidRDefault="00212F00" w:rsidP="00212F00">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65</w:t>
            </w:r>
          </w:p>
        </w:tc>
        <w:tc>
          <w:tcPr>
            <w:tcW w:w="4536" w:type="dxa"/>
            <w:tcBorders>
              <w:top w:val="nil"/>
              <w:left w:val="nil"/>
              <w:bottom w:val="single" w:sz="4" w:space="0" w:color="auto"/>
              <w:right w:val="single" w:sz="4" w:space="0" w:color="auto"/>
            </w:tcBorders>
            <w:vAlign w:val="center"/>
          </w:tcPr>
          <w:p w14:paraId="01AB34B6" w14:textId="77777777" w:rsidR="00212F00" w:rsidRPr="00992201" w:rsidRDefault="00212F00" w:rsidP="00212F00">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Придбання автомобіля для нанесення протиожеледного рідкого реагенту</w:t>
            </w:r>
          </w:p>
        </w:tc>
        <w:tc>
          <w:tcPr>
            <w:tcW w:w="2835" w:type="dxa"/>
          </w:tcPr>
          <w:p w14:paraId="2011CFF5" w14:textId="4F04C152"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sidR="002316A1">
              <w:rPr>
                <w:rFonts w:ascii="Times New Roman" w:eastAsia="Times New Roman" w:hAnsi="Times New Roman" w:cs="Times New Roman"/>
                <w:lang w:val="uk-UA" w:eastAsia="ru-RU"/>
              </w:rPr>
              <w:t>»</w:t>
            </w:r>
          </w:p>
        </w:tc>
        <w:tc>
          <w:tcPr>
            <w:tcW w:w="1701" w:type="dxa"/>
          </w:tcPr>
          <w:p w14:paraId="6663B96E" w14:textId="53FAD639" w:rsidR="00212F00" w:rsidRPr="00F81F6D"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2024-2025 р.</w:t>
            </w:r>
            <w:r w:rsidR="00F81F6D">
              <w:rPr>
                <w:rFonts w:ascii="Times New Roman" w:eastAsia="Times New Roman" w:hAnsi="Times New Roman" w:cs="Times New Roman"/>
                <w:bCs/>
                <w:lang w:val="uk-UA" w:eastAsia="ru-RU"/>
              </w:rPr>
              <w:t>р.</w:t>
            </w:r>
          </w:p>
        </w:tc>
        <w:tc>
          <w:tcPr>
            <w:tcW w:w="1843" w:type="dxa"/>
            <w:vAlign w:val="center"/>
          </w:tcPr>
          <w:p w14:paraId="1ACD901F" w14:textId="7F408CB0"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1500,0</w:t>
            </w:r>
          </w:p>
        </w:tc>
        <w:tc>
          <w:tcPr>
            <w:tcW w:w="3402" w:type="dxa"/>
            <w:tcBorders>
              <w:top w:val="nil"/>
              <w:left w:val="nil"/>
              <w:bottom w:val="single" w:sz="4" w:space="0" w:color="auto"/>
              <w:right w:val="single" w:sz="4" w:space="0" w:color="auto"/>
            </w:tcBorders>
          </w:tcPr>
          <w:p w14:paraId="5B1EC2F6" w14:textId="352E210A"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212F00" w:rsidRPr="00992201" w14:paraId="39CD9782" w14:textId="77777777" w:rsidTr="009B4248">
        <w:trPr>
          <w:trHeight w:val="89"/>
        </w:trPr>
        <w:tc>
          <w:tcPr>
            <w:tcW w:w="567" w:type="dxa"/>
            <w:tcBorders>
              <w:top w:val="nil"/>
              <w:left w:val="single" w:sz="4" w:space="0" w:color="auto"/>
              <w:bottom w:val="single" w:sz="4" w:space="0" w:color="auto"/>
              <w:right w:val="single" w:sz="4" w:space="0" w:color="auto"/>
            </w:tcBorders>
          </w:tcPr>
          <w:p w14:paraId="03B6D644" w14:textId="77777777" w:rsidR="00212F00" w:rsidRPr="00992201" w:rsidRDefault="00212F00" w:rsidP="00212F00">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66</w:t>
            </w:r>
          </w:p>
        </w:tc>
        <w:tc>
          <w:tcPr>
            <w:tcW w:w="4536" w:type="dxa"/>
            <w:tcBorders>
              <w:top w:val="nil"/>
              <w:left w:val="nil"/>
              <w:bottom w:val="single" w:sz="4" w:space="0" w:color="auto"/>
              <w:right w:val="single" w:sz="4" w:space="0" w:color="auto"/>
            </w:tcBorders>
            <w:vAlign w:val="center"/>
          </w:tcPr>
          <w:p w14:paraId="18468F26" w14:textId="77777777" w:rsidR="00212F00" w:rsidRPr="00992201" w:rsidRDefault="00212F00" w:rsidP="00212F00">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Придбання катка дорожнього для КП ДМР          «Благоустрій Дунаєвеччини»</w:t>
            </w:r>
          </w:p>
        </w:tc>
        <w:tc>
          <w:tcPr>
            <w:tcW w:w="2835" w:type="dxa"/>
          </w:tcPr>
          <w:p w14:paraId="65EE713B" w14:textId="1A84EFC3"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sidR="002316A1">
              <w:rPr>
                <w:rFonts w:ascii="Times New Roman" w:eastAsia="Times New Roman" w:hAnsi="Times New Roman" w:cs="Times New Roman"/>
                <w:lang w:val="uk-UA" w:eastAsia="ru-RU"/>
              </w:rPr>
              <w:t>»</w:t>
            </w:r>
          </w:p>
        </w:tc>
        <w:tc>
          <w:tcPr>
            <w:tcW w:w="1701" w:type="dxa"/>
          </w:tcPr>
          <w:p w14:paraId="2F2EB8D2" w14:textId="77777777" w:rsidR="00F81F6D" w:rsidRDefault="00F81F6D" w:rsidP="00622387">
            <w:pPr>
              <w:spacing w:after="0" w:line="240" w:lineRule="auto"/>
              <w:jc w:val="center"/>
              <w:rPr>
                <w:rFonts w:ascii="Times New Roman" w:eastAsia="Times New Roman" w:hAnsi="Times New Roman" w:cs="Times New Roman"/>
                <w:bCs/>
                <w:lang w:eastAsia="ru-RU"/>
              </w:rPr>
            </w:pPr>
          </w:p>
          <w:p w14:paraId="077AC8C4" w14:textId="6D108E44" w:rsidR="00212F00" w:rsidRPr="00F81F6D"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2024-2025 р.</w:t>
            </w:r>
            <w:r w:rsidR="00F81F6D">
              <w:rPr>
                <w:rFonts w:ascii="Times New Roman" w:eastAsia="Times New Roman" w:hAnsi="Times New Roman" w:cs="Times New Roman"/>
                <w:bCs/>
                <w:lang w:val="uk-UA" w:eastAsia="ru-RU"/>
              </w:rPr>
              <w:t>р.</w:t>
            </w:r>
          </w:p>
        </w:tc>
        <w:tc>
          <w:tcPr>
            <w:tcW w:w="1843" w:type="dxa"/>
            <w:vAlign w:val="center"/>
          </w:tcPr>
          <w:p w14:paraId="0C74C300" w14:textId="54E96941"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2000,0</w:t>
            </w:r>
          </w:p>
        </w:tc>
        <w:tc>
          <w:tcPr>
            <w:tcW w:w="3402" w:type="dxa"/>
            <w:tcBorders>
              <w:top w:val="nil"/>
              <w:left w:val="nil"/>
              <w:bottom w:val="single" w:sz="4" w:space="0" w:color="auto"/>
              <w:right w:val="single" w:sz="4" w:space="0" w:color="auto"/>
            </w:tcBorders>
          </w:tcPr>
          <w:p w14:paraId="76698886" w14:textId="45B6458A"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212F00" w:rsidRPr="00992201" w14:paraId="4FAE82CF" w14:textId="77777777" w:rsidTr="0039098B">
        <w:trPr>
          <w:trHeight w:val="682"/>
        </w:trPr>
        <w:tc>
          <w:tcPr>
            <w:tcW w:w="567" w:type="dxa"/>
            <w:tcBorders>
              <w:top w:val="nil"/>
              <w:left w:val="single" w:sz="4" w:space="0" w:color="auto"/>
              <w:bottom w:val="single" w:sz="4" w:space="0" w:color="auto"/>
              <w:right w:val="single" w:sz="4" w:space="0" w:color="auto"/>
            </w:tcBorders>
            <w:vAlign w:val="center"/>
          </w:tcPr>
          <w:p w14:paraId="1F3A1AB7" w14:textId="77777777" w:rsidR="00212F00" w:rsidRPr="00992201" w:rsidRDefault="00212F00" w:rsidP="00212F00">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67</w:t>
            </w:r>
          </w:p>
        </w:tc>
        <w:tc>
          <w:tcPr>
            <w:tcW w:w="4536" w:type="dxa"/>
            <w:tcBorders>
              <w:top w:val="nil"/>
              <w:left w:val="nil"/>
              <w:bottom w:val="single" w:sz="4" w:space="0" w:color="auto"/>
              <w:right w:val="single" w:sz="4" w:space="0" w:color="auto"/>
            </w:tcBorders>
            <w:vAlign w:val="center"/>
          </w:tcPr>
          <w:p w14:paraId="131F92B5" w14:textId="77777777" w:rsidR="00212F00" w:rsidRPr="00992201" w:rsidRDefault="00212F00" w:rsidP="00212F00">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Заміна та модернізація розподільчих кабелів та електрощитів</w:t>
            </w:r>
          </w:p>
          <w:p w14:paraId="3D4BF462" w14:textId="77777777" w:rsidR="00212F00" w:rsidRPr="00992201" w:rsidRDefault="00212F00" w:rsidP="00212F00">
            <w:pPr>
              <w:spacing w:after="0" w:line="240" w:lineRule="auto"/>
              <w:rPr>
                <w:rFonts w:ascii="Times New Roman" w:eastAsia="Times New Roman" w:hAnsi="Times New Roman" w:cs="Times New Roman"/>
                <w:lang w:val="uk-UA" w:eastAsia="ru-RU"/>
              </w:rPr>
            </w:pPr>
          </w:p>
        </w:tc>
        <w:tc>
          <w:tcPr>
            <w:tcW w:w="2835" w:type="dxa"/>
          </w:tcPr>
          <w:p w14:paraId="25EB2A25" w14:textId="26132480"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sidR="002316A1">
              <w:rPr>
                <w:rFonts w:ascii="Times New Roman" w:eastAsia="Times New Roman" w:hAnsi="Times New Roman" w:cs="Times New Roman"/>
                <w:lang w:val="uk-UA" w:eastAsia="ru-RU"/>
              </w:rPr>
              <w:t>»</w:t>
            </w:r>
          </w:p>
        </w:tc>
        <w:tc>
          <w:tcPr>
            <w:tcW w:w="1701" w:type="dxa"/>
          </w:tcPr>
          <w:p w14:paraId="2209E320" w14:textId="77777777" w:rsidR="00F81F6D" w:rsidRDefault="00F81F6D" w:rsidP="00622387">
            <w:pPr>
              <w:spacing w:after="0" w:line="240" w:lineRule="auto"/>
              <w:jc w:val="center"/>
              <w:rPr>
                <w:rFonts w:ascii="Times New Roman" w:eastAsia="Times New Roman" w:hAnsi="Times New Roman" w:cs="Times New Roman"/>
                <w:bCs/>
                <w:lang w:eastAsia="ru-RU"/>
              </w:rPr>
            </w:pPr>
          </w:p>
          <w:p w14:paraId="71E15897" w14:textId="77777777" w:rsidR="00F81F6D" w:rsidRDefault="00F81F6D" w:rsidP="00622387">
            <w:pPr>
              <w:spacing w:after="0" w:line="240" w:lineRule="auto"/>
              <w:jc w:val="center"/>
              <w:rPr>
                <w:rFonts w:ascii="Times New Roman" w:eastAsia="Times New Roman" w:hAnsi="Times New Roman" w:cs="Times New Roman"/>
                <w:bCs/>
                <w:lang w:eastAsia="ru-RU"/>
              </w:rPr>
            </w:pPr>
          </w:p>
          <w:p w14:paraId="49BC9F6A" w14:textId="705B192A" w:rsidR="00212F00" w:rsidRPr="00F81F6D"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2024-2025 р.</w:t>
            </w:r>
            <w:r w:rsidR="00F81F6D">
              <w:rPr>
                <w:rFonts w:ascii="Times New Roman" w:eastAsia="Times New Roman" w:hAnsi="Times New Roman" w:cs="Times New Roman"/>
                <w:bCs/>
                <w:lang w:val="uk-UA" w:eastAsia="ru-RU"/>
              </w:rPr>
              <w:t>р.</w:t>
            </w:r>
          </w:p>
        </w:tc>
        <w:tc>
          <w:tcPr>
            <w:tcW w:w="1843" w:type="dxa"/>
            <w:tcBorders>
              <w:bottom w:val="single" w:sz="4" w:space="0" w:color="auto"/>
            </w:tcBorders>
            <w:vAlign w:val="center"/>
          </w:tcPr>
          <w:p w14:paraId="643C7468" w14:textId="5EFAC1CB"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1000,0</w:t>
            </w:r>
          </w:p>
        </w:tc>
        <w:tc>
          <w:tcPr>
            <w:tcW w:w="3402" w:type="dxa"/>
            <w:tcBorders>
              <w:top w:val="nil"/>
              <w:left w:val="nil"/>
              <w:bottom w:val="single" w:sz="4" w:space="0" w:color="auto"/>
              <w:right w:val="single" w:sz="4" w:space="0" w:color="auto"/>
            </w:tcBorders>
          </w:tcPr>
          <w:p w14:paraId="7E4A9DE2" w14:textId="7C968EDA"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212F00" w:rsidRPr="00992201" w14:paraId="1DFF8E99" w14:textId="77777777" w:rsidTr="009B4248">
        <w:trPr>
          <w:trHeight w:val="89"/>
        </w:trPr>
        <w:tc>
          <w:tcPr>
            <w:tcW w:w="567" w:type="dxa"/>
            <w:tcBorders>
              <w:top w:val="single" w:sz="4" w:space="0" w:color="auto"/>
              <w:left w:val="single" w:sz="4" w:space="0" w:color="auto"/>
              <w:bottom w:val="single" w:sz="4" w:space="0" w:color="auto"/>
              <w:right w:val="single" w:sz="4" w:space="0" w:color="auto"/>
            </w:tcBorders>
          </w:tcPr>
          <w:p w14:paraId="74DD215A" w14:textId="77777777" w:rsidR="00212F00" w:rsidRPr="00992201" w:rsidRDefault="00212F00" w:rsidP="00212F00">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68</w:t>
            </w:r>
          </w:p>
        </w:tc>
        <w:tc>
          <w:tcPr>
            <w:tcW w:w="4536" w:type="dxa"/>
            <w:tcBorders>
              <w:top w:val="single" w:sz="4" w:space="0" w:color="auto"/>
              <w:left w:val="nil"/>
              <w:bottom w:val="single" w:sz="4" w:space="0" w:color="auto"/>
              <w:right w:val="single" w:sz="4" w:space="0" w:color="auto"/>
            </w:tcBorders>
          </w:tcPr>
          <w:p w14:paraId="625577F3" w14:textId="77777777" w:rsidR="00212F00" w:rsidRPr="00992201" w:rsidRDefault="00212F00" w:rsidP="00212F00">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Закупівля та оновлення основних засобів з метою надання якісних комунальних послуг</w:t>
            </w:r>
          </w:p>
        </w:tc>
        <w:tc>
          <w:tcPr>
            <w:tcW w:w="2835" w:type="dxa"/>
          </w:tcPr>
          <w:p w14:paraId="03E781AB" w14:textId="30413157"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sidR="002316A1">
              <w:rPr>
                <w:rFonts w:ascii="Times New Roman" w:eastAsia="Times New Roman" w:hAnsi="Times New Roman" w:cs="Times New Roman"/>
                <w:lang w:val="uk-UA" w:eastAsia="ru-RU"/>
              </w:rPr>
              <w:t>»</w:t>
            </w:r>
          </w:p>
        </w:tc>
        <w:tc>
          <w:tcPr>
            <w:tcW w:w="1701" w:type="dxa"/>
          </w:tcPr>
          <w:p w14:paraId="63662F2C" w14:textId="20E0CC81" w:rsidR="00212F00" w:rsidRPr="00F81F6D"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2024-2025 р.</w:t>
            </w:r>
            <w:r w:rsidR="00F81F6D">
              <w:rPr>
                <w:rFonts w:ascii="Times New Roman" w:eastAsia="Times New Roman" w:hAnsi="Times New Roman" w:cs="Times New Roman"/>
                <w:bCs/>
                <w:lang w:val="uk-UA" w:eastAsia="ru-RU"/>
              </w:rPr>
              <w:t>р.</w:t>
            </w:r>
          </w:p>
        </w:tc>
        <w:tc>
          <w:tcPr>
            <w:tcW w:w="1843" w:type="dxa"/>
          </w:tcPr>
          <w:p w14:paraId="622C91B6" w14:textId="0FD0F95B"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100,0</w:t>
            </w:r>
          </w:p>
        </w:tc>
        <w:tc>
          <w:tcPr>
            <w:tcW w:w="3402" w:type="dxa"/>
            <w:tcBorders>
              <w:top w:val="single" w:sz="4" w:space="0" w:color="auto"/>
              <w:left w:val="nil"/>
              <w:bottom w:val="single" w:sz="4" w:space="0" w:color="auto"/>
              <w:right w:val="single" w:sz="4" w:space="0" w:color="auto"/>
            </w:tcBorders>
          </w:tcPr>
          <w:p w14:paraId="62DECE14" w14:textId="36F34B97"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212F00" w:rsidRPr="00992201" w14:paraId="1E797E9A" w14:textId="77777777" w:rsidTr="009B4248">
        <w:trPr>
          <w:trHeight w:val="89"/>
        </w:trPr>
        <w:tc>
          <w:tcPr>
            <w:tcW w:w="567" w:type="dxa"/>
            <w:tcBorders>
              <w:top w:val="single" w:sz="4" w:space="0" w:color="auto"/>
              <w:left w:val="single" w:sz="4" w:space="0" w:color="auto"/>
              <w:bottom w:val="single" w:sz="4" w:space="0" w:color="auto"/>
              <w:right w:val="single" w:sz="4" w:space="0" w:color="auto"/>
            </w:tcBorders>
          </w:tcPr>
          <w:p w14:paraId="700E576D" w14:textId="77777777" w:rsidR="00212F00" w:rsidRPr="00992201" w:rsidRDefault="00212F00" w:rsidP="00212F00">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69</w:t>
            </w:r>
          </w:p>
        </w:tc>
        <w:tc>
          <w:tcPr>
            <w:tcW w:w="4536" w:type="dxa"/>
            <w:tcBorders>
              <w:top w:val="single" w:sz="4" w:space="0" w:color="auto"/>
              <w:left w:val="nil"/>
              <w:bottom w:val="single" w:sz="4" w:space="0" w:color="auto"/>
              <w:right w:val="single" w:sz="4" w:space="0" w:color="auto"/>
            </w:tcBorders>
          </w:tcPr>
          <w:p w14:paraId="713CD440" w14:textId="77777777" w:rsidR="00212F00" w:rsidRPr="00992201" w:rsidRDefault="00212F00" w:rsidP="00212F00">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Поточний і капітальний ремонт житлового та не житлового фонду</w:t>
            </w:r>
          </w:p>
        </w:tc>
        <w:tc>
          <w:tcPr>
            <w:tcW w:w="2835" w:type="dxa"/>
          </w:tcPr>
          <w:p w14:paraId="45A78B91" w14:textId="0420C415"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sidR="002316A1">
              <w:rPr>
                <w:rFonts w:ascii="Times New Roman" w:eastAsia="Times New Roman" w:hAnsi="Times New Roman" w:cs="Times New Roman"/>
                <w:lang w:val="uk-UA" w:eastAsia="ru-RU"/>
              </w:rPr>
              <w:t>»</w:t>
            </w:r>
          </w:p>
        </w:tc>
        <w:tc>
          <w:tcPr>
            <w:tcW w:w="1701" w:type="dxa"/>
          </w:tcPr>
          <w:p w14:paraId="47A21E4E" w14:textId="34C64FB9" w:rsidR="00212F00" w:rsidRPr="00F81F6D"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2024-2025 р.</w:t>
            </w:r>
            <w:r w:rsidR="00F81F6D">
              <w:rPr>
                <w:rFonts w:ascii="Times New Roman" w:eastAsia="Times New Roman" w:hAnsi="Times New Roman" w:cs="Times New Roman"/>
                <w:bCs/>
                <w:lang w:val="uk-UA" w:eastAsia="ru-RU"/>
              </w:rPr>
              <w:t>р.</w:t>
            </w:r>
          </w:p>
        </w:tc>
        <w:tc>
          <w:tcPr>
            <w:tcW w:w="1843" w:type="dxa"/>
          </w:tcPr>
          <w:p w14:paraId="31716E01" w14:textId="57987BC4"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200,0</w:t>
            </w:r>
          </w:p>
        </w:tc>
        <w:tc>
          <w:tcPr>
            <w:tcW w:w="3402" w:type="dxa"/>
            <w:tcBorders>
              <w:top w:val="single" w:sz="4" w:space="0" w:color="auto"/>
              <w:left w:val="nil"/>
              <w:bottom w:val="single" w:sz="4" w:space="0" w:color="auto"/>
              <w:right w:val="single" w:sz="4" w:space="0" w:color="auto"/>
            </w:tcBorders>
          </w:tcPr>
          <w:p w14:paraId="6795E3C5" w14:textId="2EA7A637"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212F00" w:rsidRPr="00992201" w14:paraId="2C768752" w14:textId="77777777" w:rsidTr="009B4248">
        <w:trPr>
          <w:trHeight w:val="89"/>
        </w:trPr>
        <w:tc>
          <w:tcPr>
            <w:tcW w:w="567" w:type="dxa"/>
            <w:tcBorders>
              <w:top w:val="single" w:sz="4" w:space="0" w:color="auto"/>
              <w:left w:val="single" w:sz="4" w:space="0" w:color="auto"/>
              <w:bottom w:val="single" w:sz="4" w:space="0" w:color="auto"/>
              <w:right w:val="single" w:sz="4" w:space="0" w:color="auto"/>
            </w:tcBorders>
          </w:tcPr>
          <w:p w14:paraId="35FA98D0" w14:textId="77777777" w:rsidR="00212F00" w:rsidRPr="00992201" w:rsidRDefault="00212F00" w:rsidP="00212F00">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70</w:t>
            </w:r>
          </w:p>
        </w:tc>
        <w:tc>
          <w:tcPr>
            <w:tcW w:w="4536" w:type="dxa"/>
            <w:tcBorders>
              <w:top w:val="single" w:sz="4" w:space="0" w:color="auto"/>
              <w:left w:val="nil"/>
              <w:bottom w:val="single" w:sz="4" w:space="0" w:color="auto"/>
              <w:right w:val="single" w:sz="4" w:space="0" w:color="auto"/>
            </w:tcBorders>
          </w:tcPr>
          <w:p w14:paraId="69C5263F" w14:textId="77777777" w:rsidR="00212F00" w:rsidRPr="00992201" w:rsidRDefault="00212F00" w:rsidP="00212F00">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Поточний і капітальний ремонт інженерних мереж</w:t>
            </w:r>
          </w:p>
        </w:tc>
        <w:tc>
          <w:tcPr>
            <w:tcW w:w="2835" w:type="dxa"/>
          </w:tcPr>
          <w:p w14:paraId="4B59320D" w14:textId="3BABFCA2"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«Благоустрій Дунаєвеччини</w:t>
            </w:r>
            <w:r w:rsidR="002316A1">
              <w:rPr>
                <w:rFonts w:ascii="Times New Roman" w:eastAsia="Times New Roman" w:hAnsi="Times New Roman" w:cs="Times New Roman"/>
                <w:lang w:val="uk-UA" w:eastAsia="ru-RU"/>
              </w:rPr>
              <w:t>»</w:t>
            </w:r>
          </w:p>
        </w:tc>
        <w:tc>
          <w:tcPr>
            <w:tcW w:w="1701" w:type="dxa"/>
          </w:tcPr>
          <w:p w14:paraId="37E1FD88" w14:textId="46631A84" w:rsidR="00212F00" w:rsidRPr="00F81F6D"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2024-2025 р.</w:t>
            </w:r>
            <w:r w:rsidR="00F81F6D">
              <w:rPr>
                <w:rFonts w:ascii="Times New Roman" w:eastAsia="Times New Roman" w:hAnsi="Times New Roman" w:cs="Times New Roman"/>
                <w:bCs/>
                <w:lang w:val="uk-UA" w:eastAsia="ru-RU"/>
              </w:rPr>
              <w:t>р.</w:t>
            </w:r>
          </w:p>
        </w:tc>
        <w:tc>
          <w:tcPr>
            <w:tcW w:w="1843" w:type="dxa"/>
          </w:tcPr>
          <w:p w14:paraId="73C817F4" w14:textId="586C8E35"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200,0</w:t>
            </w:r>
          </w:p>
        </w:tc>
        <w:tc>
          <w:tcPr>
            <w:tcW w:w="3402" w:type="dxa"/>
            <w:tcBorders>
              <w:top w:val="single" w:sz="4" w:space="0" w:color="auto"/>
              <w:left w:val="nil"/>
              <w:bottom w:val="single" w:sz="4" w:space="0" w:color="auto"/>
              <w:right w:val="single" w:sz="4" w:space="0" w:color="auto"/>
            </w:tcBorders>
          </w:tcPr>
          <w:p w14:paraId="5E4BEBC4" w14:textId="70A054F5" w:rsidR="00212F00" w:rsidRPr="00992201" w:rsidRDefault="00212F00" w:rsidP="00622387">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bl>
    <w:p w14:paraId="07AA32C6" w14:textId="77777777" w:rsidR="00496C55" w:rsidRPr="00992201" w:rsidRDefault="00496C55" w:rsidP="00A61A77">
      <w:pPr>
        <w:spacing w:after="0" w:line="240" w:lineRule="auto"/>
        <w:contextualSpacing/>
        <w:rPr>
          <w:rFonts w:ascii="Times New Roman" w:eastAsia="Calibri" w:hAnsi="Times New Roman" w:cs="Times New Roman"/>
          <w:b/>
          <w:bCs/>
          <w:color w:val="000000"/>
          <w:sz w:val="24"/>
          <w:szCs w:val="24"/>
          <w:lang w:val="uk-UA"/>
        </w:rPr>
      </w:pPr>
    </w:p>
    <w:p w14:paraId="276A8C1B" w14:textId="28CCFFCC" w:rsidR="009401A5" w:rsidRPr="00992201" w:rsidRDefault="009401A5" w:rsidP="009401A5">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Перелік заходів за напрямком: розвиток житлово-комунального господарства, водопостачання і водовідведення</w:t>
      </w:r>
      <w:r w:rsidR="009B4248" w:rsidRPr="00992201">
        <w:rPr>
          <w:rFonts w:ascii="Times New Roman" w:eastAsia="Calibri" w:hAnsi="Times New Roman" w:cs="Times New Roman"/>
          <w:b/>
          <w:bCs/>
          <w:color w:val="000000"/>
          <w:sz w:val="24"/>
          <w:szCs w:val="24"/>
          <w:lang w:val="uk-UA"/>
        </w:rPr>
        <w:t xml:space="preserve"> та теплопостачання</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36"/>
        <w:gridCol w:w="2835"/>
        <w:gridCol w:w="1701"/>
        <w:gridCol w:w="1843"/>
        <w:gridCol w:w="3402"/>
      </w:tblGrid>
      <w:tr w:rsidR="009B4248" w:rsidRPr="00992201" w14:paraId="368B9455" w14:textId="77777777" w:rsidTr="009B4248">
        <w:trPr>
          <w:trHeight w:val="447"/>
        </w:trPr>
        <w:tc>
          <w:tcPr>
            <w:tcW w:w="567" w:type="dxa"/>
          </w:tcPr>
          <w:p w14:paraId="7B089075" w14:textId="77777777" w:rsidR="009B4248" w:rsidRPr="00992201" w:rsidRDefault="009B4248" w:rsidP="009B4248">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w:t>
            </w:r>
          </w:p>
          <w:p w14:paraId="129ADBB5" w14:textId="77777777" w:rsidR="009B4248" w:rsidRPr="00992201" w:rsidRDefault="009B4248" w:rsidP="009B4248">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з/п</w:t>
            </w:r>
          </w:p>
        </w:tc>
        <w:tc>
          <w:tcPr>
            <w:tcW w:w="4536" w:type="dxa"/>
          </w:tcPr>
          <w:p w14:paraId="59EB6454" w14:textId="16C2F0FE" w:rsidR="009B4248" w:rsidRPr="00992201" w:rsidRDefault="009B4248" w:rsidP="009B4248">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Завдання</w:t>
            </w:r>
          </w:p>
        </w:tc>
        <w:tc>
          <w:tcPr>
            <w:tcW w:w="2835" w:type="dxa"/>
          </w:tcPr>
          <w:p w14:paraId="3674BF7C" w14:textId="5EE208E5" w:rsidR="009B4248" w:rsidRPr="00992201" w:rsidRDefault="009B4248" w:rsidP="009B4248">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Відповідальний виконавець</w:t>
            </w:r>
          </w:p>
        </w:tc>
        <w:tc>
          <w:tcPr>
            <w:tcW w:w="1701" w:type="dxa"/>
          </w:tcPr>
          <w:p w14:paraId="37E2D123" w14:textId="56E99DED" w:rsidR="009B4248" w:rsidRPr="00992201" w:rsidRDefault="009B4248" w:rsidP="009B4248">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Термін</w:t>
            </w:r>
          </w:p>
        </w:tc>
        <w:tc>
          <w:tcPr>
            <w:tcW w:w="1843" w:type="dxa"/>
          </w:tcPr>
          <w:p w14:paraId="137E046F" w14:textId="6249246A" w:rsidR="009B4248" w:rsidRPr="00992201" w:rsidRDefault="00EA46D9" w:rsidP="009B4248">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 xml:space="preserve">Орієнтована вартість робіт, </w:t>
            </w:r>
            <w:r w:rsidRPr="00992201">
              <w:rPr>
                <w:rFonts w:ascii="Times New Roman" w:eastAsia="Times New Roman" w:hAnsi="Times New Roman" w:cs="Times New Roman"/>
                <w:b/>
                <w:lang w:eastAsia="ru-RU"/>
              </w:rPr>
              <w:lastRenderedPageBreak/>
              <w:t>тис. грн.</w:t>
            </w:r>
          </w:p>
        </w:tc>
        <w:tc>
          <w:tcPr>
            <w:tcW w:w="3402" w:type="dxa"/>
          </w:tcPr>
          <w:p w14:paraId="647CCC32" w14:textId="5AA5B563" w:rsidR="009B4248" w:rsidRPr="00992201" w:rsidRDefault="009B4248" w:rsidP="009B4248">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lastRenderedPageBreak/>
              <w:t xml:space="preserve">Джерела фінансування (бюджети вищих рівнів, </w:t>
            </w:r>
            <w:r w:rsidRPr="00992201">
              <w:rPr>
                <w:rFonts w:ascii="Times New Roman" w:eastAsia="Times New Roman" w:hAnsi="Times New Roman" w:cs="Times New Roman"/>
                <w:b/>
                <w:lang w:eastAsia="ru-RU"/>
              </w:rPr>
              <w:lastRenderedPageBreak/>
              <w:t>місцевий бюджет, інші джерела)</w:t>
            </w:r>
          </w:p>
        </w:tc>
      </w:tr>
      <w:tr w:rsidR="009B4248" w:rsidRPr="00992201" w14:paraId="4A82C744" w14:textId="77777777" w:rsidTr="009B4248">
        <w:trPr>
          <w:trHeight w:val="89"/>
        </w:trPr>
        <w:tc>
          <w:tcPr>
            <w:tcW w:w="567" w:type="dxa"/>
          </w:tcPr>
          <w:p w14:paraId="23C65B18" w14:textId="77777777" w:rsidR="009B4248" w:rsidRPr="00992201" w:rsidRDefault="009B4248"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lastRenderedPageBreak/>
              <w:t>1</w:t>
            </w:r>
          </w:p>
        </w:tc>
        <w:tc>
          <w:tcPr>
            <w:tcW w:w="4536" w:type="dxa"/>
          </w:tcPr>
          <w:p w14:paraId="0BA175DF" w14:textId="77777777" w:rsidR="009B4248" w:rsidRPr="00992201" w:rsidRDefault="009B4248"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2835" w:type="dxa"/>
          </w:tcPr>
          <w:p w14:paraId="4C33B0CC" w14:textId="77777777" w:rsidR="009B4248" w:rsidRPr="00992201" w:rsidRDefault="009B4248"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3</w:t>
            </w:r>
          </w:p>
        </w:tc>
        <w:tc>
          <w:tcPr>
            <w:tcW w:w="1701" w:type="dxa"/>
          </w:tcPr>
          <w:p w14:paraId="76125234" w14:textId="77777777" w:rsidR="009B4248" w:rsidRPr="00992201" w:rsidRDefault="009B4248"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4</w:t>
            </w:r>
          </w:p>
        </w:tc>
        <w:tc>
          <w:tcPr>
            <w:tcW w:w="1843" w:type="dxa"/>
          </w:tcPr>
          <w:p w14:paraId="37E89BC3" w14:textId="77777777" w:rsidR="009B4248" w:rsidRPr="00992201" w:rsidRDefault="009B4248"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5</w:t>
            </w:r>
          </w:p>
        </w:tc>
        <w:tc>
          <w:tcPr>
            <w:tcW w:w="3402" w:type="dxa"/>
          </w:tcPr>
          <w:p w14:paraId="71AC5FE1" w14:textId="77777777" w:rsidR="009B4248" w:rsidRPr="00992201" w:rsidRDefault="009B4248"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6</w:t>
            </w:r>
          </w:p>
        </w:tc>
      </w:tr>
      <w:tr w:rsidR="009B4248" w:rsidRPr="00992201" w14:paraId="4D58A593" w14:textId="77777777" w:rsidTr="009B4248">
        <w:trPr>
          <w:trHeight w:val="533"/>
        </w:trPr>
        <w:tc>
          <w:tcPr>
            <w:tcW w:w="567" w:type="dxa"/>
          </w:tcPr>
          <w:p w14:paraId="16234EF4"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w:t>
            </w:r>
          </w:p>
        </w:tc>
        <w:tc>
          <w:tcPr>
            <w:tcW w:w="4536" w:type="dxa"/>
          </w:tcPr>
          <w:p w14:paraId="6398928C" w14:textId="77777777" w:rsidR="009B4248" w:rsidRPr="00992201" w:rsidRDefault="009B4248" w:rsidP="009B4248">
            <w:pPr>
              <w:spacing w:after="0" w:line="240" w:lineRule="auto"/>
              <w:rPr>
                <w:rFonts w:ascii="Times New Roman" w:eastAsia="Times New Roman" w:hAnsi="Times New Roman" w:cs="Times New Roman"/>
                <w:b/>
                <w:lang w:eastAsia="ru-RU"/>
              </w:rPr>
            </w:pPr>
            <w:r w:rsidRPr="00992201">
              <w:rPr>
                <w:rFonts w:ascii="Times New Roman" w:eastAsia="Times New Roman" w:hAnsi="Times New Roman" w:cs="Times New Roman"/>
                <w:lang w:eastAsia="ru-RU"/>
              </w:rPr>
              <w:t>Розроблення проектн</w:t>
            </w:r>
            <w:proofErr w:type="gramStart"/>
            <w:r w:rsidRPr="00992201">
              <w:rPr>
                <w:rFonts w:ascii="Times New Roman" w:eastAsia="Times New Roman" w:hAnsi="Times New Roman" w:cs="Times New Roman"/>
                <w:lang w:eastAsia="ru-RU"/>
              </w:rPr>
              <w:t>о-</w:t>
            </w:r>
            <w:proofErr w:type="gramEnd"/>
            <w:r w:rsidRPr="00992201">
              <w:rPr>
                <w:rFonts w:ascii="Times New Roman" w:eastAsia="Times New Roman" w:hAnsi="Times New Roman" w:cs="Times New Roman"/>
                <w:lang w:eastAsia="ru-RU"/>
              </w:rPr>
              <w:t xml:space="preserve"> кошторисної  документації на каналізування  північно-західної частини м. Дунаївці по вул.: Франца Лендера, вул. Просвіти, вул. М. Залізняка</w:t>
            </w:r>
          </w:p>
        </w:tc>
        <w:tc>
          <w:tcPr>
            <w:tcW w:w="2835" w:type="dxa"/>
          </w:tcPr>
          <w:p w14:paraId="6F3AEFA1" w14:textId="7E2ECBEE" w:rsidR="009B4248" w:rsidRPr="002316A1" w:rsidRDefault="009B4248" w:rsidP="009B4248">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4307ED79" w14:textId="7D82A9A8"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w:t>
            </w:r>
            <w:r w:rsidR="00F81F6D">
              <w:rPr>
                <w:rFonts w:ascii="Times New Roman" w:eastAsia="Times New Roman" w:hAnsi="Times New Roman" w:cs="Times New Roman"/>
                <w:lang w:val="uk-UA" w:eastAsia="ru-RU"/>
              </w:rPr>
              <w:t xml:space="preserve"> р.</w:t>
            </w:r>
          </w:p>
        </w:tc>
        <w:tc>
          <w:tcPr>
            <w:tcW w:w="1843" w:type="dxa"/>
          </w:tcPr>
          <w:p w14:paraId="222E09B5" w14:textId="16278346"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780,0</w:t>
            </w:r>
          </w:p>
        </w:tc>
        <w:tc>
          <w:tcPr>
            <w:tcW w:w="3402" w:type="dxa"/>
          </w:tcPr>
          <w:p w14:paraId="5B373AEC" w14:textId="1067F827"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0EC30D40" w14:textId="77777777" w:rsidTr="009B4248">
        <w:trPr>
          <w:trHeight w:val="533"/>
        </w:trPr>
        <w:tc>
          <w:tcPr>
            <w:tcW w:w="567" w:type="dxa"/>
          </w:tcPr>
          <w:p w14:paraId="5CD4DAA2"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w:t>
            </w:r>
          </w:p>
        </w:tc>
        <w:tc>
          <w:tcPr>
            <w:tcW w:w="4536" w:type="dxa"/>
          </w:tcPr>
          <w:p w14:paraId="6CD457B5" w14:textId="77777777" w:rsidR="009B4248" w:rsidRPr="00992201" w:rsidRDefault="009B4248" w:rsidP="009B4248">
            <w:pPr>
              <w:tabs>
                <w:tab w:val="left" w:pos="192"/>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Реконструкція існуючих вуличних водопровідних мереж в м. Дунаївці Хмельницької області</w:t>
            </w:r>
            <w:r w:rsidRPr="00992201">
              <w:rPr>
                <w:rFonts w:ascii="Times New Roman" w:eastAsia="Times New Roman" w:hAnsi="Times New Roman" w:cs="Times New Roman"/>
                <w:lang w:eastAsia="ru-RU"/>
              </w:rPr>
              <w:tab/>
            </w:r>
          </w:p>
        </w:tc>
        <w:tc>
          <w:tcPr>
            <w:tcW w:w="2835" w:type="dxa"/>
          </w:tcPr>
          <w:p w14:paraId="2935B94F" w14:textId="2AA54EA9"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0D12DD99" w14:textId="5356D82E" w:rsidR="009B4248"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r>
              <w:rPr>
                <w:rFonts w:ascii="Times New Roman" w:eastAsia="Times New Roman" w:hAnsi="Times New Roman" w:cs="Times New Roman"/>
                <w:lang w:val="uk-UA" w:eastAsia="ru-RU"/>
              </w:rPr>
              <w:t xml:space="preserve"> р.р.</w:t>
            </w:r>
          </w:p>
        </w:tc>
        <w:tc>
          <w:tcPr>
            <w:tcW w:w="1843" w:type="dxa"/>
          </w:tcPr>
          <w:p w14:paraId="27CBFE84" w14:textId="3B19660B"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8 200,0</w:t>
            </w:r>
          </w:p>
        </w:tc>
        <w:tc>
          <w:tcPr>
            <w:tcW w:w="3402" w:type="dxa"/>
          </w:tcPr>
          <w:p w14:paraId="57EFCFD0" w14:textId="5DB95D0D"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7823CF51" w14:textId="77777777" w:rsidTr="009B4248">
        <w:trPr>
          <w:trHeight w:val="533"/>
        </w:trPr>
        <w:tc>
          <w:tcPr>
            <w:tcW w:w="567" w:type="dxa"/>
          </w:tcPr>
          <w:p w14:paraId="6BE019AD"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3</w:t>
            </w:r>
          </w:p>
        </w:tc>
        <w:tc>
          <w:tcPr>
            <w:tcW w:w="4536" w:type="dxa"/>
          </w:tcPr>
          <w:p w14:paraId="0F46025A"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Реконструкція ділянки водопроводу для водопостачання  КНС 1</w:t>
            </w:r>
          </w:p>
          <w:p w14:paraId="0BD4FDF5" w14:textId="77777777" w:rsidR="009B4248" w:rsidRPr="00992201" w:rsidRDefault="009B4248" w:rsidP="009B4248">
            <w:pPr>
              <w:tabs>
                <w:tab w:val="left" w:pos="204"/>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ab/>
            </w:r>
          </w:p>
        </w:tc>
        <w:tc>
          <w:tcPr>
            <w:tcW w:w="2835" w:type="dxa"/>
          </w:tcPr>
          <w:p w14:paraId="051F4985" w14:textId="7A7DF4A3"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1C54188F" w14:textId="1E6C75A0"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w:t>
            </w:r>
            <w:r w:rsidR="00F81F6D">
              <w:rPr>
                <w:rFonts w:ascii="Times New Roman" w:eastAsia="Times New Roman" w:hAnsi="Times New Roman" w:cs="Times New Roman"/>
                <w:lang w:val="uk-UA" w:eastAsia="ru-RU"/>
              </w:rPr>
              <w:t xml:space="preserve"> р.</w:t>
            </w:r>
          </w:p>
        </w:tc>
        <w:tc>
          <w:tcPr>
            <w:tcW w:w="1843" w:type="dxa"/>
          </w:tcPr>
          <w:p w14:paraId="613EE3FD" w14:textId="37DDDE44"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90,0</w:t>
            </w:r>
          </w:p>
        </w:tc>
        <w:tc>
          <w:tcPr>
            <w:tcW w:w="3402" w:type="dxa"/>
          </w:tcPr>
          <w:p w14:paraId="44BD4A09" w14:textId="771FAE69"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0BEF90D8" w14:textId="77777777" w:rsidTr="009B4248">
        <w:trPr>
          <w:trHeight w:val="533"/>
        </w:trPr>
        <w:tc>
          <w:tcPr>
            <w:tcW w:w="567" w:type="dxa"/>
          </w:tcPr>
          <w:p w14:paraId="10D54AB8"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4</w:t>
            </w:r>
          </w:p>
        </w:tc>
        <w:tc>
          <w:tcPr>
            <w:tcW w:w="4536" w:type="dxa"/>
          </w:tcPr>
          <w:p w14:paraId="61A024B9"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Реконструкція ділянки водопроводу для водопостачання КНС 4</w:t>
            </w:r>
          </w:p>
        </w:tc>
        <w:tc>
          <w:tcPr>
            <w:tcW w:w="2835" w:type="dxa"/>
          </w:tcPr>
          <w:p w14:paraId="57ADA9AB" w14:textId="3DAC7372"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3C52E481" w14:textId="22AD220B"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2025</w:t>
            </w:r>
            <w:r w:rsidR="00F81F6D">
              <w:rPr>
                <w:rFonts w:ascii="Times New Roman" w:eastAsia="Times New Roman" w:hAnsi="Times New Roman" w:cs="Times New Roman"/>
                <w:lang w:val="uk-UA" w:eastAsia="ru-RU"/>
              </w:rPr>
              <w:t xml:space="preserve"> р.</w:t>
            </w:r>
          </w:p>
        </w:tc>
        <w:tc>
          <w:tcPr>
            <w:tcW w:w="1843" w:type="dxa"/>
          </w:tcPr>
          <w:p w14:paraId="53150B78" w14:textId="29242108"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180,0</w:t>
            </w:r>
          </w:p>
        </w:tc>
        <w:tc>
          <w:tcPr>
            <w:tcW w:w="3402" w:type="dxa"/>
          </w:tcPr>
          <w:p w14:paraId="6965D5EE" w14:textId="735B2E03"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6C722701" w14:textId="77777777" w:rsidTr="009B4248">
        <w:trPr>
          <w:trHeight w:val="533"/>
        </w:trPr>
        <w:tc>
          <w:tcPr>
            <w:tcW w:w="567" w:type="dxa"/>
          </w:tcPr>
          <w:p w14:paraId="00945DD4"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5</w:t>
            </w:r>
          </w:p>
        </w:tc>
        <w:tc>
          <w:tcPr>
            <w:tcW w:w="4536" w:type="dxa"/>
          </w:tcPr>
          <w:p w14:paraId="56E050B1"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Будівництво водопроводу по вул. Богуна, м. Дунаївці</w:t>
            </w:r>
          </w:p>
        </w:tc>
        <w:tc>
          <w:tcPr>
            <w:tcW w:w="2835" w:type="dxa"/>
          </w:tcPr>
          <w:p w14:paraId="76847A35" w14:textId="6D5C7436"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535134D8" w14:textId="147743A9"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2025</w:t>
            </w:r>
            <w:r w:rsidR="00F81F6D">
              <w:rPr>
                <w:rFonts w:ascii="Times New Roman" w:eastAsia="Times New Roman" w:hAnsi="Times New Roman" w:cs="Times New Roman"/>
                <w:lang w:val="uk-UA" w:eastAsia="ru-RU"/>
              </w:rPr>
              <w:t xml:space="preserve"> р.</w:t>
            </w:r>
          </w:p>
        </w:tc>
        <w:tc>
          <w:tcPr>
            <w:tcW w:w="1843" w:type="dxa"/>
          </w:tcPr>
          <w:p w14:paraId="6D652A64" w14:textId="1DD7F549"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240,0</w:t>
            </w:r>
          </w:p>
        </w:tc>
        <w:tc>
          <w:tcPr>
            <w:tcW w:w="3402" w:type="dxa"/>
          </w:tcPr>
          <w:p w14:paraId="5D183C0E" w14:textId="1FFF3D95"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538A9551" w14:textId="77777777" w:rsidTr="009B4248">
        <w:trPr>
          <w:trHeight w:val="533"/>
        </w:trPr>
        <w:tc>
          <w:tcPr>
            <w:tcW w:w="567" w:type="dxa"/>
          </w:tcPr>
          <w:p w14:paraId="724F3158"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6</w:t>
            </w:r>
          </w:p>
        </w:tc>
        <w:tc>
          <w:tcPr>
            <w:tcW w:w="4536" w:type="dxa"/>
          </w:tcPr>
          <w:p w14:paraId="6324F108"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Капітальний ремонт міської водонапірної башти</w:t>
            </w:r>
          </w:p>
        </w:tc>
        <w:tc>
          <w:tcPr>
            <w:tcW w:w="2835" w:type="dxa"/>
          </w:tcPr>
          <w:p w14:paraId="1B3FA7AF" w14:textId="3A9545D6"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7410AE00" w14:textId="16B49986"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w:t>
            </w:r>
            <w:r w:rsidR="00F81F6D">
              <w:rPr>
                <w:rFonts w:ascii="Times New Roman" w:eastAsia="Times New Roman" w:hAnsi="Times New Roman" w:cs="Times New Roman"/>
                <w:lang w:val="uk-UA" w:eastAsia="ru-RU"/>
              </w:rPr>
              <w:t xml:space="preserve"> р.</w:t>
            </w:r>
          </w:p>
        </w:tc>
        <w:tc>
          <w:tcPr>
            <w:tcW w:w="1843" w:type="dxa"/>
          </w:tcPr>
          <w:p w14:paraId="3EF03681" w14:textId="2065858D"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1200,0</w:t>
            </w:r>
          </w:p>
        </w:tc>
        <w:tc>
          <w:tcPr>
            <w:tcW w:w="3402" w:type="dxa"/>
          </w:tcPr>
          <w:p w14:paraId="2067BA1F" w14:textId="4122E4C2"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6BA6EE9A" w14:textId="77777777" w:rsidTr="009B4248">
        <w:trPr>
          <w:trHeight w:val="533"/>
        </w:trPr>
        <w:tc>
          <w:tcPr>
            <w:tcW w:w="567" w:type="dxa"/>
          </w:tcPr>
          <w:p w14:paraId="068F28D5"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7</w:t>
            </w:r>
          </w:p>
        </w:tc>
        <w:tc>
          <w:tcPr>
            <w:tcW w:w="4536" w:type="dxa"/>
          </w:tcPr>
          <w:p w14:paraId="3D1E3624"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Будівництво резервуарі</w:t>
            </w:r>
            <w:proofErr w:type="gramStart"/>
            <w:r w:rsidRPr="00992201">
              <w:rPr>
                <w:rFonts w:ascii="Times New Roman" w:eastAsia="Times New Roman" w:hAnsi="Times New Roman" w:cs="Times New Roman"/>
                <w:lang w:eastAsia="ru-RU"/>
              </w:rPr>
              <w:t>в</w:t>
            </w:r>
            <w:proofErr w:type="gramEnd"/>
            <w:r w:rsidRPr="00992201">
              <w:rPr>
                <w:rFonts w:ascii="Times New Roman" w:eastAsia="Times New Roman" w:hAnsi="Times New Roman" w:cs="Times New Roman"/>
                <w:lang w:eastAsia="ru-RU"/>
              </w:rPr>
              <w:t xml:space="preserve"> чистої води  системи водопостачання м. Дунаївці</w:t>
            </w:r>
          </w:p>
        </w:tc>
        <w:tc>
          <w:tcPr>
            <w:tcW w:w="2835" w:type="dxa"/>
          </w:tcPr>
          <w:p w14:paraId="4B0FD6D9" w14:textId="54FEC057"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39B21F85" w14:textId="6B9D48F6" w:rsidR="009B4248"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r>
              <w:rPr>
                <w:rFonts w:ascii="Times New Roman" w:eastAsia="Times New Roman" w:hAnsi="Times New Roman" w:cs="Times New Roman"/>
                <w:lang w:val="uk-UA" w:eastAsia="ru-RU"/>
              </w:rPr>
              <w:t xml:space="preserve"> р.р.</w:t>
            </w:r>
          </w:p>
        </w:tc>
        <w:tc>
          <w:tcPr>
            <w:tcW w:w="1843" w:type="dxa"/>
          </w:tcPr>
          <w:p w14:paraId="016FFF3F" w14:textId="1A48DBC6"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2800,0</w:t>
            </w:r>
          </w:p>
        </w:tc>
        <w:tc>
          <w:tcPr>
            <w:tcW w:w="3402" w:type="dxa"/>
          </w:tcPr>
          <w:p w14:paraId="409FC3C4" w14:textId="35C40D36"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5C0100E3" w14:textId="77777777" w:rsidTr="009B4248">
        <w:trPr>
          <w:trHeight w:val="533"/>
        </w:trPr>
        <w:tc>
          <w:tcPr>
            <w:tcW w:w="567" w:type="dxa"/>
          </w:tcPr>
          <w:p w14:paraId="7E1C8AE5"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8</w:t>
            </w:r>
          </w:p>
        </w:tc>
        <w:tc>
          <w:tcPr>
            <w:tcW w:w="4536" w:type="dxa"/>
          </w:tcPr>
          <w:p w14:paraId="28096443"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Замовлення проектно-кошторисної документації на будівництво системи резервного водопостачання міста від Мушкутинецького родовища артезіанських питних вод</w:t>
            </w:r>
          </w:p>
        </w:tc>
        <w:tc>
          <w:tcPr>
            <w:tcW w:w="2835" w:type="dxa"/>
          </w:tcPr>
          <w:p w14:paraId="0B581591" w14:textId="5DC7DDE2"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4D400A21" w14:textId="5ABB380E"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w:t>
            </w:r>
            <w:r w:rsidR="00F81F6D">
              <w:rPr>
                <w:rFonts w:ascii="Times New Roman" w:eastAsia="Times New Roman" w:hAnsi="Times New Roman" w:cs="Times New Roman"/>
                <w:lang w:val="uk-UA" w:eastAsia="ru-RU"/>
              </w:rPr>
              <w:t xml:space="preserve"> р.</w:t>
            </w:r>
          </w:p>
        </w:tc>
        <w:tc>
          <w:tcPr>
            <w:tcW w:w="1843" w:type="dxa"/>
          </w:tcPr>
          <w:p w14:paraId="2CD18582" w14:textId="14AEE6C4"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750,0</w:t>
            </w:r>
          </w:p>
        </w:tc>
        <w:tc>
          <w:tcPr>
            <w:tcW w:w="3402" w:type="dxa"/>
          </w:tcPr>
          <w:p w14:paraId="7CFB86D1" w14:textId="31CB416C"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0A8F23CA" w14:textId="77777777" w:rsidTr="009B4248">
        <w:trPr>
          <w:trHeight w:val="533"/>
        </w:trPr>
        <w:tc>
          <w:tcPr>
            <w:tcW w:w="567" w:type="dxa"/>
          </w:tcPr>
          <w:p w14:paraId="2D8BFD40"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9</w:t>
            </w:r>
          </w:p>
        </w:tc>
        <w:tc>
          <w:tcPr>
            <w:tcW w:w="4536" w:type="dxa"/>
          </w:tcPr>
          <w:p w14:paraId="6E7F5298"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Будівництво водопроводу до житлового масиву «Озерний» м. Дунаївці</w:t>
            </w:r>
          </w:p>
        </w:tc>
        <w:tc>
          <w:tcPr>
            <w:tcW w:w="2835" w:type="dxa"/>
          </w:tcPr>
          <w:p w14:paraId="259082F6" w14:textId="7ECA7F50"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33FCE704" w14:textId="1D4CA6BE"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2025</w:t>
            </w:r>
            <w:r w:rsidR="00F81F6D">
              <w:rPr>
                <w:rFonts w:ascii="Times New Roman" w:eastAsia="Times New Roman" w:hAnsi="Times New Roman" w:cs="Times New Roman"/>
                <w:lang w:val="uk-UA" w:eastAsia="ru-RU"/>
              </w:rPr>
              <w:t xml:space="preserve"> р.</w:t>
            </w:r>
          </w:p>
        </w:tc>
        <w:tc>
          <w:tcPr>
            <w:tcW w:w="1843" w:type="dxa"/>
          </w:tcPr>
          <w:p w14:paraId="08376185" w14:textId="336954C6"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1200,0</w:t>
            </w:r>
          </w:p>
        </w:tc>
        <w:tc>
          <w:tcPr>
            <w:tcW w:w="3402" w:type="dxa"/>
          </w:tcPr>
          <w:p w14:paraId="4FA4CF5B" w14:textId="6A17BD7C"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31384119" w14:textId="77777777" w:rsidTr="009B4248">
        <w:trPr>
          <w:trHeight w:val="533"/>
        </w:trPr>
        <w:tc>
          <w:tcPr>
            <w:tcW w:w="567" w:type="dxa"/>
          </w:tcPr>
          <w:p w14:paraId="305CA3CC"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10</w:t>
            </w:r>
          </w:p>
        </w:tc>
        <w:tc>
          <w:tcPr>
            <w:tcW w:w="4536" w:type="dxa"/>
          </w:tcPr>
          <w:p w14:paraId="6D049CEA"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Замовлення проектно-кошторисної документації на будівництво міських самопливних каналізаційних колекторів згідно схеми оптимізації</w:t>
            </w:r>
          </w:p>
        </w:tc>
        <w:tc>
          <w:tcPr>
            <w:tcW w:w="2835" w:type="dxa"/>
          </w:tcPr>
          <w:p w14:paraId="6504B05C" w14:textId="752F113F"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7FEE9881" w14:textId="6AD49E3D"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w:t>
            </w:r>
            <w:r w:rsidR="00F81F6D">
              <w:rPr>
                <w:rFonts w:ascii="Times New Roman" w:eastAsia="Times New Roman" w:hAnsi="Times New Roman" w:cs="Times New Roman"/>
                <w:lang w:val="uk-UA" w:eastAsia="ru-RU"/>
              </w:rPr>
              <w:t xml:space="preserve"> р.</w:t>
            </w:r>
          </w:p>
        </w:tc>
        <w:tc>
          <w:tcPr>
            <w:tcW w:w="1843" w:type="dxa"/>
          </w:tcPr>
          <w:p w14:paraId="7F5D79F5" w14:textId="1639DA6E"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800,0</w:t>
            </w:r>
          </w:p>
        </w:tc>
        <w:tc>
          <w:tcPr>
            <w:tcW w:w="3402" w:type="dxa"/>
          </w:tcPr>
          <w:p w14:paraId="401C97D3" w14:textId="7C416A43"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6DE7E045" w14:textId="77777777" w:rsidTr="009B4248">
        <w:trPr>
          <w:trHeight w:val="533"/>
        </w:trPr>
        <w:tc>
          <w:tcPr>
            <w:tcW w:w="567" w:type="dxa"/>
          </w:tcPr>
          <w:p w14:paraId="5626335F"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lastRenderedPageBreak/>
              <w:t>11</w:t>
            </w:r>
          </w:p>
        </w:tc>
        <w:tc>
          <w:tcPr>
            <w:tcW w:w="4536" w:type="dxa"/>
          </w:tcPr>
          <w:p w14:paraId="128DB4CE" w14:textId="77777777" w:rsidR="009B4248" w:rsidRPr="00992201" w:rsidRDefault="009B4248" w:rsidP="009B4248">
            <w:pPr>
              <w:tabs>
                <w:tab w:val="left" w:pos="936"/>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Капітальний ремонт каналізаційного напірного колектора від КНС1 по вул. Загородній до вул. Ф. Лендера</w:t>
            </w:r>
          </w:p>
        </w:tc>
        <w:tc>
          <w:tcPr>
            <w:tcW w:w="2835" w:type="dxa"/>
          </w:tcPr>
          <w:p w14:paraId="615E0EE3" w14:textId="33B5F5C3"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706E0250" w14:textId="5D6EFA13"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w:t>
            </w:r>
            <w:r w:rsidR="00F81F6D">
              <w:rPr>
                <w:rFonts w:ascii="Times New Roman" w:eastAsia="Times New Roman" w:hAnsi="Times New Roman" w:cs="Times New Roman"/>
                <w:lang w:val="uk-UA" w:eastAsia="ru-RU"/>
              </w:rPr>
              <w:t xml:space="preserve"> р.</w:t>
            </w:r>
          </w:p>
        </w:tc>
        <w:tc>
          <w:tcPr>
            <w:tcW w:w="1843" w:type="dxa"/>
          </w:tcPr>
          <w:p w14:paraId="475BADD3" w14:textId="1BD8B74A"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1300,0</w:t>
            </w:r>
          </w:p>
        </w:tc>
        <w:tc>
          <w:tcPr>
            <w:tcW w:w="3402" w:type="dxa"/>
          </w:tcPr>
          <w:p w14:paraId="23284DBF" w14:textId="4F4CBA39"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00624340" w14:textId="77777777" w:rsidTr="009B4248">
        <w:trPr>
          <w:trHeight w:val="533"/>
        </w:trPr>
        <w:tc>
          <w:tcPr>
            <w:tcW w:w="567" w:type="dxa"/>
          </w:tcPr>
          <w:p w14:paraId="739398EC"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12</w:t>
            </w:r>
          </w:p>
        </w:tc>
        <w:tc>
          <w:tcPr>
            <w:tcW w:w="4536" w:type="dxa"/>
          </w:tcPr>
          <w:p w14:paraId="005E7845"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Капітальний ремонт ділянки самоплинної каналізації біля  КНС</w:t>
            </w:r>
            <w:proofErr w:type="gramStart"/>
            <w:r w:rsidRPr="00992201">
              <w:rPr>
                <w:rFonts w:ascii="Times New Roman" w:eastAsia="Times New Roman" w:hAnsi="Times New Roman" w:cs="Times New Roman"/>
                <w:lang w:eastAsia="ru-RU"/>
              </w:rPr>
              <w:t>1</w:t>
            </w:r>
            <w:proofErr w:type="gramEnd"/>
          </w:p>
        </w:tc>
        <w:tc>
          <w:tcPr>
            <w:tcW w:w="2835" w:type="dxa"/>
          </w:tcPr>
          <w:p w14:paraId="43389D26" w14:textId="7047897F"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6DF1897A" w14:textId="4BAD7702"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w:t>
            </w:r>
            <w:r w:rsidR="00F81F6D">
              <w:rPr>
                <w:rFonts w:ascii="Times New Roman" w:eastAsia="Times New Roman" w:hAnsi="Times New Roman" w:cs="Times New Roman"/>
                <w:lang w:val="uk-UA" w:eastAsia="ru-RU"/>
              </w:rPr>
              <w:t xml:space="preserve"> р.</w:t>
            </w:r>
          </w:p>
        </w:tc>
        <w:tc>
          <w:tcPr>
            <w:tcW w:w="1843" w:type="dxa"/>
          </w:tcPr>
          <w:p w14:paraId="66341144" w14:textId="61FD5512"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900,0</w:t>
            </w:r>
          </w:p>
        </w:tc>
        <w:tc>
          <w:tcPr>
            <w:tcW w:w="3402" w:type="dxa"/>
          </w:tcPr>
          <w:p w14:paraId="768758F5" w14:textId="504048A6"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438142A0" w14:textId="77777777" w:rsidTr="009B4248">
        <w:trPr>
          <w:trHeight w:val="533"/>
        </w:trPr>
        <w:tc>
          <w:tcPr>
            <w:tcW w:w="567" w:type="dxa"/>
          </w:tcPr>
          <w:p w14:paraId="54BAA3BF"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13</w:t>
            </w:r>
          </w:p>
        </w:tc>
        <w:tc>
          <w:tcPr>
            <w:tcW w:w="4536" w:type="dxa"/>
          </w:tcPr>
          <w:p w14:paraId="1728CAC1" w14:textId="77777777" w:rsidR="009B4248" w:rsidRPr="00992201" w:rsidRDefault="009B4248" w:rsidP="009B4248">
            <w:pPr>
              <w:tabs>
                <w:tab w:val="left" w:pos="468"/>
              </w:tabs>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ab/>
              <w:t>Встановлення загально будинкових засобів обліку в багатоквартирних будинках</w:t>
            </w:r>
          </w:p>
        </w:tc>
        <w:tc>
          <w:tcPr>
            <w:tcW w:w="2835" w:type="dxa"/>
          </w:tcPr>
          <w:p w14:paraId="12F7135A" w14:textId="63DDCF90"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2BAE10E1" w14:textId="67CE3F37" w:rsidR="009B4248"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r>
              <w:rPr>
                <w:rFonts w:ascii="Times New Roman" w:eastAsia="Times New Roman" w:hAnsi="Times New Roman" w:cs="Times New Roman"/>
                <w:lang w:val="uk-UA" w:eastAsia="ru-RU"/>
              </w:rPr>
              <w:t xml:space="preserve"> р.р.</w:t>
            </w:r>
          </w:p>
        </w:tc>
        <w:tc>
          <w:tcPr>
            <w:tcW w:w="1843" w:type="dxa"/>
          </w:tcPr>
          <w:p w14:paraId="4FCA4F85" w14:textId="262E3A7E"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600,0</w:t>
            </w:r>
          </w:p>
        </w:tc>
        <w:tc>
          <w:tcPr>
            <w:tcW w:w="3402" w:type="dxa"/>
          </w:tcPr>
          <w:p w14:paraId="1F597B9B" w14:textId="401D8176"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4B31DC47" w14:textId="77777777" w:rsidTr="009B4248">
        <w:trPr>
          <w:trHeight w:val="533"/>
        </w:trPr>
        <w:tc>
          <w:tcPr>
            <w:tcW w:w="567" w:type="dxa"/>
          </w:tcPr>
          <w:p w14:paraId="50E5C499"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14</w:t>
            </w:r>
          </w:p>
        </w:tc>
        <w:tc>
          <w:tcPr>
            <w:tcW w:w="4536" w:type="dxa"/>
          </w:tcPr>
          <w:p w14:paraId="19B3FE92"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Автоматизація роботи каналізаційних насосних станцій</w:t>
            </w:r>
          </w:p>
        </w:tc>
        <w:tc>
          <w:tcPr>
            <w:tcW w:w="2835" w:type="dxa"/>
          </w:tcPr>
          <w:p w14:paraId="2939EA7A" w14:textId="32A61B84"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2DE51014" w14:textId="5ED60E5B"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2025</w:t>
            </w:r>
            <w:r w:rsidR="00F81F6D">
              <w:rPr>
                <w:rFonts w:ascii="Times New Roman" w:eastAsia="Times New Roman" w:hAnsi="Times New Roman" w:cs="Times New Roman"/>
                <w:lang w:val="uk-UA" w:eastAsia="ru-RU"/>
              </w:rPr>
              <w:t xml:space="preserve"> р.</w:t>
            </w:r>
          </w:p>
        </w:tc>
        <w:tc>
          <w:tcPr>
            <w:tcW w:w="1843" w:type="dxa"/>
          </w:tcPr>
          <w:p w14:paraId="47A6AD3A" w14:textId="087A4087"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1300,0</w:t>
            </w:r>
          </w:p>
        </w:tc>
        <w:tc>
          <w:tcPr>
            <w:tcW w:w="3402" w:type="dxa"/>
          </w:tcPr>
          <w:p w14:paraId="60505B5E" w14:textId="596F7E1A"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18ECCDB5" w14:textId="77777777" w:rsidTr="009B4248">
        <w:trPr>
          <w:trHeight w:val="58"/>
        </w:trPr>
        <w:tc>
          <w:tcPr>
            <w:tcW w:w="567" w:type="dxa"/>
          </w:tcPr>
          <w:p w14:paraId="52DC8009"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15</w:t>
            </w:r>
          </w:p>
        </w:tc>
        <w:tc>
          <w:tcPr>
            <w:tcW w:w="4536" w:type="dxa"/>
          </w:tcPr>
          <w:p w14:paraId="7028B6DA"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Придбання спецтехніки для потреб КП «Міськводоканал» ДМР</w:t>
            </w:r>
          </w:p>
        </w:tc>
        <w:tc>
          <w:tcPr>
            <w:tcW w:w="2835" w:type="dxa"/>
          </w:tcPr>
          <w:p w14:paraId="64FBC460" w14:textId="5948CD4A"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29A98865" w14:textId="5AFF8CF5" w:rsidR="009B4248"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r>
              <w:rPr>
                <w:rFonts w:ascii="Times New Roman" w:eastAsia="Times New Roman" w:hAnsi="Times New Roman" w:cs="Times New Roman"/>
                <w:lang w:val="uk-UA" w:eastAsia="ru-RU"/>
              </w:rPr>
              <w:t xml:space="preserve"> р.р.</w:t>
            </w:r>
          </w:p>
        </w:tc>
        <w:tc>
          <w:tcPr>
            <w:tcW w:w="1843" w:type="dxa"/>
          </w:tcPr>
          <w:p w14:paraId="67E24549" w14:textId="01EF7E45"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1610,0</w:t>
            </w:r>
          </w:p>
        </w:tc>
        <w:tc>
          <w:tcPr>
            <w:tcW w:w="3402" w:type="dxa"/>
          </w:tcPr>
          <w:p w14:paraId="6E88DD01" w14:textId="76F494BE"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7C073DB4" w14:textId="77777777" w:rsidTr="009B4248">
        <w:trPr>
          <w:trHeight w:val="58"/>
        </w:trPr>
        <w:tc>
          <w:tcPr>
            <w:tcW w:w="567" w:type="dxa"/>
          </w:tcPr>
          <w:p w14:paraId="4F9C48DB"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16</w:t>
            </w:r>
          </w:p>
        </w:tc>
        <w:tc>
          <w:tcPr>
            <w:tcW w:w="4536" w:type="dxa"/>
          </w:tcPr>
          <w:p w14:paraId="39A3EAED" w14:textId="255AFD1A"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Капітальний ремонт КНС6 та мережі каналізації на території КУ Дунаєвецької районної лікарні по вул. </w:t>
            </w:r>
            <w:r w:rsidR="00C656DB">
              <w:rPr>
                <w:rFonts w:ascii="Times New Roman" w:eastAsia="Times New Roman" w:hAnsi="Times New Roman" w:cs="Times New Roman"/>
                <w:lang w:val="uk-UA" w:eastAsia="ru-RU"/>
              </w:rPr>
              <w:t>Соборна</w:t>
            </w:r>
            <w:r w:rsidRPr="00992201">
              <w:rPr>
                <w:rFonts w:ascii="Times New Roman" w:eastAsia="Times New Roman" w:hAnsi="Times New Roman" w:cs="Times New Roman"/>
                <w:lang w:eastAsia="ru-RU"/>
              </w:rPr>
              <w:t>, 7 в м. Дунаївці Хмельницької обл</w:t>
            </w:r>
          </w:p>
        </w:tc>
        <w:tc>
          <w:tcPr>
            <w:tcW w:w="2835" w:type="dxa"/>
          </w:tcPr>
          <w:p w14:paraId="6078591E" w14:textId="4C4D57C4"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03FFB7A2" w14:textId="4EEA649F"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w:t>
            </w:r>
            <w:r w:rsidR="00F81F6D">
              <w:rPr>
                <w:rFonts w:ascii="Times New Roman" w:eastAsia="Times New Roman" w:hAnsi="Times New Roman" w:cs="Times New Roman"/>
                <w:lang w:val="uk-UA" w:eastAsia="ru-RU"/>
              </w:rPr>
              <w:t xml:space="preserve"> р.</w:t>
            </w:r>
          </w:p>
        </w:tc>
        <w:tc>
          <w:tcPr>
            <w:tcW w:w="1843" w:type="dxa"/>
          </w:tcPr>
          <w:p w14:paraId="04346C44" w14:textId="3442FF39"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1400,0</w:t>
            </w:r>
          </w:p>
        </w:tc>
        <w:tc>
          <w:tcPr>
            <w:tcW w:w="3402" w:type="dxa"/>
          </w:tcPr>
          <w:p w14:paraId="6A2A18D5" w14:textId="00411BAC"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26428255" w14:textId="77777777" w:rsidTr="009B4248">
        <w:trPr>
          <w:trHeight w:val="58"/>
        </w:trPr>
        <w:tc>
          <w:tcPr>
            <w:tcW w:w="567" w:type="dxa"/>
          </w:tcPr>
          <w:p w14:paraId="3CD718B4"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17</w:t>
            </w:r>
          </w:p>
        </w:tc>
        <w:tc>
          <w:tcPr>
            <w:tcW w:w="4536" w:type="dxa"/>
          </w:tcPr>
          <w:p w14:paraId="22DB840A"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Будівництво резервної лінії електропостачання ВНС</w:t>
            </w:r>
          </w:p>
        </w:tc>
        <w:tc>
          <w:tcPr>
            <w:tcW w:w="2835" w:type="dxa"/>
          </w:tcPr>
          <w:p w14:paraId="5A653485" w14:textId="2BEBB7D9"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779CB7B1" w14:textId="34BA1B87"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w:t>
            </w:r>
            <w:r w:rsidR="00F81F6D">
              <w:rPr>
                <w:rFonts w:ascii="Times New Roman" w:eastAsia="Times New Roman" w:hAnsi="Times New Roman" w:cs="Times New Roman"/>
                <w:lang w:val="uk-UA" w:eastAsia="ru-RU"/>
              </w:rPr>
              <w:t xml:space="preserve"> р.</w:t>
            </w:r>
          </w:p>
        </w:tc>
        <w:tc>
          <w:tcPr>
            <w:tcW w:w="1843" w:type="dxa"/>
          </w:tcPr>
          <w:p w14:paraId="523FF849" w14:textId="5F3A706B"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2300,0</w:t>
            </w:r>
          </w:p>
        </w:tc>
        <w:tc>
          <w:tcPr>
            <w:tcW w:w="3402" w:type="dxa"/>
          </w:tcPr>
          <w:p w14:paraId="7B24F370" w14:textId="16B33C9B"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26B68792" w14:textId="77777777" w:rsidTr="009B4248">
        <w:trPr>
          <w:trHeight w:val="58"/>
        </w:trPr>
        <w:tc>
          <w:tcPr>
            <w:tcW w:w="567" w:type="dxa"/>
          </w:tcPr>
          <w:p w14:paraId="608EB55E"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18</w:t>
            </w:r>
          </w:p>
        </w:tc>
        <w:tc>
          <w:tcPr>
            <w:tcW w:w="4536" w:type="dxa"/>
          </w:tcPr>
          <w:p w14:paraId="5DD0C3B8"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Будівництво резервної лінії електропостачання КНС №5</w:t>
            </w:r>
          </w:p>
        </w:tc>
        <w:tc>
          <w:tcPr>
            <w:tcW w:w="2835" w:type="dxa"/>
          </w:tcPr>
          <w:p w14:paraId="2CF14B41" w14:textId="3D59BFFB"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3FE0B52F" w14:textId="41C273F0"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2025</w:t>
            </w:r>
            <w:r w:rsidR="00F81F6D">
              <w:rPr>
                <w:rFonts w:ascii="Times New Roman" w:eastAsia="Times New Roman" w:hAnsi="Times New Roman" w:cs="Times New Roman"/>
                <w:lang w:val="uk-UA" w:eastAsia="ru-RU"/>
              </w:rPr>
              <w:t xml:space="preserve"> р.</w:t>
            </w:r>
          </w:p>
        </w:tc>
        <w:tc>
          <w:tcPr>
            <w:tcW w:w="1843" w:type="dxa"/>
          </w:tcPr>
          <w:p w14:paraId="2A93AB3C" w14:textId="3839FC7D"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3500,0</w:t>
            </w:r>
          </w:p>
        </w:tc>
        <w:tc>
          <w:tcPr>
            <w:tcW w:w="3402" w:type="dxa"/>
          </w:tcPr>
          <w:p w14:paraId="7E1CEA7E" w14:textId="365246DB"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F81F6D" w:rsidRPr="00992201" w14:paraId="3BAE6C83" w14:textId="77777777" w:rsidTr="009B4248">
        <w:trPr>
          <w:trHeight w:val="58"/>
        </w:trPr>
        <w:tc>
          <w:tcPr>
            <w:tcW w:w="567" w:type="dxa"/>
          </w:tcPr>
          <w:p w14:paraId="437BA3F0" w14:textId="77777777" w:rsidR="00F81F6D" w:rsidRPr="00992201" w:rsidRDefault="00F81F6D" w:rsidP="00F81F6D">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19</w:t>
            </w:r>
          </w:p>
        </w:tc>
        <w:tc>
          <w:tcPr>
            <w:tcW w:w="4536" w:type="dxa"/>
          </w:tcPr>
          <w:p w14:paraId="794CF4FE" w14:textId="77777777" w:rsidR="00F81F6D" w:rsidRPr="00992201" w:rsidRDefault="00F81F6D" w:rsidP="00F81F6D">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Замовлення проектно-кошторисної документації та встановлення фотоелектричної станції на очисних спорудах</w:t>
            </w:r>
          </w:p>
        </w:tc>
        <w:tc>
          <w:tcPr>
            <w:tcW w:w="2835" w:type="dxa"/>
          </w:tcPr>
          <w:p w14:paraId="185FA711" w14:textId="69B4BC45" w:rsidR="00F81F6D" w:rsidRPr="002316A1" w:rsidRDefault="00F81F6D" w:rsidP="00F81F6D">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Pr>
                <w:rFonts w:ascii="Times New Roman" w:eastAsia="Times New Roman" w:hAnsi="Times New Roman" w:cs="Times New Roman"/>
                <w:bCs/>
                <w:lang w:val="uk-UA" w:eastAsia="ru-RU"/>
              </w:rPr>
              <w:t xml:space="preserve"> ДМР</w:t>
            </w:r>
          </w:p>
        </w:tc>
        <w:tc>
          <w:tcPr>
            <w:tcW w:w="1701" w:type="dxa"/>
          </w:tcPr>
          <w:p w14:paraId="2898F525" w14:textId="2C15407F" w:rsidR="00F81F6D" w:rsidRPr="00992201" w:rsidRDefault="00F81F6D" w:rsidP="00F81F6D">
            <w:pPr>
              <w:spacing w:after="0" w:line="240" w:lineRule="auto"/>
              <w:jc w:val="center"/>
              <w:rPr>
                <w:rFonts w:ascii="Times New Roman" w:eastAsia="Times New Roman" w:hAnsi="Times New Roman" w:cs="Times New Roman"/>
                <w:lang w:eastAsia="ru-RU"/>
              </w:rPr>
            </w:pPr>
            <w:r w:rsidRPr="00B6618E">
              <w:rPr>
                <w:rFonts w:ascii="Times New Roman" w:eastAsia="Times New Roman" w:hAnsi="Times New Roman" w:cs="Times New Roman"/>
                <w:lang w:eastAsia="ru-RU"/>
              </w:rPr>
              <w:t>2024-2025</w:t>
            </w:r>
            <w:r w:rsidRPr="00B6618E">
              <w:rPr>
                <w:rFonts w:ascii="Times New Roman" w:eastAsia="Times New Roman" w:hAnsi="Times New Roman" w:cs="Times New Roman"/>
                <w:lang w:val="uk-UA" w:eastAsia="ru-RU"/>
              </w:rPr>
              <w:t xml:space="preserve"> р.р.</w:t>
            </w:r>
          </w:p>
        </w:tc>
        <w:tc>
          <w:tcPr>
            <w:tcW w:w="1843" w:type="dxa"/>
          </w:tcPr>
          <w:p w14:paraId="0F01483D" w14:textId="1BDC2179" w:rsidR="00F81F6D"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4200,0</w:t>
            </w:r>
          </w:p>
        </w:tc>
        <w:tc>
          <w:tcPr>
            <w:tcW w:w="3402" w:type="dxa"/>
          </w:tcPr>
          <w:p w14:paraId="21DD2540" w14:textId="0D7517C1" w:rsidR="00F81F6D" w:rsidRPr="00992201" w:rsidRDefault="00F81F6D"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F81F6D" w:rsidRPr="00992201" w14:paraId="23C0C408" w14:textId="77777777" w:rsidTr="009B4248">
        <w:trPr>
          <w:trHeight w:val="58"/>
        </w:trPr>
        <w:tc>
          <w:tcPr>
            <w:tcW w:w="567" w:type="dxa"/>
          </w:tcPr>
          <w:p w14:paraId="2D85B82E" w14:textId="77777777" w:rsidR="00F81F6D" w:rsidRPr="00992201" w:rsidRDefault="00F81F6D" w:rsidP="00F81F6D">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20</w:t>
            </w:r>
          </w:p>
        </w:tc>
        <w:tc>
          <w:tcPr>
            <w:tcW w:w="4536" w:type="dxa"/>
          </w:tcPr>
          <w:p w14:paraId="7DF78756" w14:textId="77777777" w:rsidR="00F81F6D" w:rsidRPr="00992201" w:rsidRDefault="00F81F6D" w:rsidP="00F81F6D">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Замовлення проектно-кошторисної документації та встановлення фотоелектричної станції на ВНС «Бобова криниця»</w:t>
            </w:r>
          </w:p>
        </w:tc>
        <w:tc>
          <w:tcPr>
            <w:tcW w:w="2835" w:type="dxa"/>
          </w:tcPr>
          <w:p w14:paraId="1C0FEB26" w14:textId="19831303" w:rsidR="00F81F6D" w:rsidRPr="002316A1" w:rsidRDefault="00F81F6D" w:rsidP="00F81F6D">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Pr>
                <w:rFonts w:ascii="Times New Roman" w:eastAsia="Times New Roman" w:hAnsi="Times New Roman" w:cs="Times New Roman"/>
                <w:bCs/>
                <w:lang w:val="uk-UA" w:eastAsia="ru-RU"/>
              </w:rPr>
              <w:t xml:space="preserve"> ДМР</w:t>
            </w:r>
          </w:p>
        </w:tc>
        <w:tc>
          <w:tcPr>
            <w:tcW w:w="1701" w:type="dxa"/>
          </w:tcPr>
          <w:p w14:paraId="29BCE2DA" w14:textId="3EA63F49" w:rsidR="00F81F6D" w:rsidRPr="00992201" w:rsidRDefault="00F81F6D" w:rsidP="00F81F6D">
            <w:pPr>
              <w:spacing w:after="0" w:line="240" w:lineRule="auto"/>
              <w:jc w:val="center"/>
              <w:rPr>
                <w:rFonts w:ascii="Times New Roman" w:eastAsia="Times New Roman" w:hAnsi="Times New Roman" w:cs="Times New Roman"/>
                <w:lang w:eastAsia="ru-RU"/>
              </w:rPr>
            </w:pPr>
            <w:r w:rsidRPr="00B6618E">
              <w:rPr>
                <w:rFonts w:ascii="Times New Roman" w:eastAsia="Times New Roman" w:hAnsi="Times New Roman" w:cs="Times New Roman"/>
                <w:lang w:eastAsia="ru-RU"/>
              </w:rPr>
              <w:t>2024-2025</w:t>
            </w:r>
            <w:r w:rsidRPr="00B6618E">
              <w:rPr>
                <w:rFonts w:ascii="Times New Roman" w:eastAsia="Times New Roman" w:hAnsi="Times New Roman" w:cs="Times New Roman"/>
                <w:lang w:val="uk-UA" w:eastAsia="ru-RU"/>
              </w:rPr>
              <w:t xml:space="preserve"> р.р.</w:t>
            </w:r>
          </w:p>
        </w:tc>
        <w:tc>
          <w:tcPr>
            <w:tcW w:w="1843" w:type="dxa"/>
          </w:tcPr>
          <w:p w14:paraId="4E579B10" w14:textId="5F4F5296" w:rsidR="00F81F6D"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4200,0</w:t>
            </w:r>
          </w:p>
        </w:tc>
        <w:tc>
          <w:tcPr>
            <w:tcW w:w="3402" w:type="dxa"/>
          </w:tcPr>
          <w:p w14:paraId="11E494CC" w14:textId="5192B25D" w:rsidR="00F81F6D" w:rsidRPr="00992201" w:rsidRDefault="00F81F6D"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2A8C5C65" w14:textId="77777777" w:rsidTr="009B4248">
        <w:trPr>
          <w:trHeight w:val="852"/>
        </w:trPr>
        <w:tc>
          <w:tcPr>
            <w:tcW w:w="567" w:type="dxa"/>
          </w:tcPr>
          <w:p w14:paraId="352D2D7D"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21</w:t>
            </w:r>
          </w:p>
        </w:tc>
        <w:tc>
          <w:tcPr>
            <w:tcW w:w="4536" w:type="dxa"/>
          </w:tcPr>
          <w:p w14:paraId="2136F24C"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Придбання насосного агрегату на </w:t>
            </w:r>
          </w:p>
          <w:p w14:paraId="53FA17F0"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ВНС «Бобова криниця»</w:t>
            </w:r>
          </w:p>
        </w:tc>
        <w:tc>
          <w:tcPr>
            <w:tcW w:w="2835" w:type="dxa"/>
          </w:tcPr>
          <w:p w14:paraId="3C753338" w14:textId="5C75A5BC"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773ACDCC" w14:textId="40532B74"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w:t>
            </w:r>
            <w:r w:rsidR="00F81F6D">
              <w:rPr>
                <w:rFonts w:ascii="Times New Roman" w:eastAsia="Times New Roman" w:hAnsi="Times New Roman" w:cs="Times New Roman"/>
                <w:lang w:val="uk-UA" w:eastAsia="ru-RU"/>
              </w:rPr>
              <w:t xml:space="preserve"> р.</w:t>
            </w:r>
          </w:p>
        </w:tc>
        <w:tc>
          <w:tcPr>
            <w:tcW w:w="1843" w:type="dxa"/>
          </w:tcPr>
          <w:p w14:paraId="25F5FEE0" w14:textId="488BD0CD"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1900,0</w:t>
            </w:r>
          </w:p>
        </w:tc>
        <w:tc>
          <w:tcPr>
            <w:tcW w:w="3402" w:type="dxa"/>
          </w:tcPr>
          <w:p w14:paraId="693FA346" w14:textId="181392DB"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0B538442" w14:textId="77777777" w:rsidTr="009B4248">
        <w:trPr>
          <w:trHeight w:val="58"/>
        </w:trPr>
        <w:tc>
          <w:tcPr>
            <w:tcW w:w="567" w:type="dxa"/>
          </w:tcPr>
          <w:p w14:paraId="65C163F5"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22</w:t>
            </w:r>
          </w:p>
        </w:tc>
        <w:tc>
          <w:tcPr>
            <w:tcW w:w="4536" w:type="dxa"/>
          </w:tcPr>
          <w:p w14:paraId="4724A2F8"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Придбання генератора резервного живлення </w:t>
            </w:r>
            <w:r w:rsidRPr="00992201">
              <w:rPr>
                <w:rFonts w:ascii="Times New Roman" w:eastAsia="Times New Roman" w:hAnsi="Times New Roman" w:cs="Times New Roman"/>
                <w:lang w:eastAsia="ru-RU"/>
              </w:rPr>
              <w:lastRenderedPageBreak/>
              <w:t>ВНС «Бобова криниця»</w:t>
            </w:r>
          </w:p>
        </w:tc>
        <w:tc>
          <w:tcPr>
            <w:tcW w:w="2835" w:type="dxa"/>
          </w:tcPr>
          <w:p w14:paraId="638CCC53" w14:textId="1FD5D6D3" w:rsidR="009B4248" w:rsidRPr="002316A1" w:rsidRDefault="009B4248"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Cs/>
                <w:lang w:eastAsia="ru-RU"/>
              </w:rPr>
              <w:lastRenderedPageBreak/>
              <w:t>КП «Міськводоканал»</w:t>
            </w:r>
            <w:r w:rsidR="002316A1">
              <w:rPr>
                <w:rFonts w:ascii="Times New Roman" w:eastAsia="Times New Roman" w:hAnsi="Times New Roman" w:cs="Times New Roman"/>
                <w:bCs/>
                <w:lang w:val="uk-UA" w:eastAsia="ru-RU"/>
              </w:rPr>
              <w:t xml:space="preserve"> </w:t>
            </w:r>
            <w:r w:rsidR="002316A1">
              <w:rPr>
                <w:rFonts w:ascii="Times New Roman" w:eastAsia="Times New Roman" w:hAnsi="Times New Roman" w:cs="Times New Roman"/>
                <w:bCs/>
                <w:lang w:val="uk-UA" w:eastAsia="ru-RU"/>
              </w:rPr>
              <w:lastRenderedPageBreak/>
              <w:t>ДМР</w:t>
            </w:r>
          </w:p>
        </w:tc>
        <w:tc>
          <w:tcPr>
            <w:tcW w:w="1701" w:type="dxa"/>
          </w:tcPr>
          <w:p w14:paraId="2B8769E4" w14:textId="38C8544A"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lastRenderedPageBreak/>
              <w:t>2024</w:t>
            </w:r>
            <w:r w:rsidR="00F81F6D">
              <w:rPr>
                <w:rFonts w:ascii="Times New Roman" w:eastAsia="Times New Roman" w:hAnsi="Times New Roman" w:cs="Times New Roman"/>
                <w:lang w:val="uk-UA" w:eastAsia="ru-RU"/>
              </w:rPr>
              <w:t xml:space="preserve"> р.</w:t>
            </w:r>
          </w:p>
        </w:tc>
        <w:tc>
          <w:tcPr>
            <w:tcW w:w="1843" w:type="dxa"/>
          </w:tcPr>
          <w:p w14:paraId="04F60C39" w14:textId="4F345C9B"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1800,0</w:t>
            </w:r>
          </w:p>
        </w:tc>
        <w:tc>
          <w:tcPr>
            <w:tcW w:w="3402" w:type="dxa"/>
          </w:tcPr>
          <w:p w14:paraId="6E3FA99E" w14:textId="071ADFD0"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Місцевий бюджет, бюджети </w:t>
            </w:r>
            <w:r w:rsidRPr="00992201">
              <w:rPr>
                <w:rFonts w:ascii="Times New Roman" w:eastAsia="Times New Roman" w:hAnsi="Times New Roman" w:cs="Times New Roman"/>
                <w:lang w:eastAsia="ru-RU"/>
              </w:rPr>
              <w:lastRenderedPageBreak/>
              <w:t>вищих рівнів, кошти КП, інші джерела</w:t>
            </w:r>
          </w:p>
        </w:tc>
      </w:tr>
      <w:tr w:rsidR="009B4248" w:rsidRPr="00992201" w14:paraId="244DC462" w14:textId="77777777" w:rsidTr="009B4248">
        <w:trPr>
          <w:trHeight w:val="58"/>
        </w:trPr>
        <w:tc>
          <w:tcPr>
            <w:tcW w:w="567" w:type="dxa"/>
          </w:tcPr>
          <w:p w14:paraId="1E05804A" w14:textId="77777777" w:rsidR="009B4248" w:rsidRPr="00992201" w:rsidRDefault="009B4248" w:rsidP="009B4248">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lastRenderedPageBreak/>
              <w:t>23</w:t>
            </w:r>
          </w:p>
        </w:tc>
        <w:tc>
          <w:tcPr>
            <w:tcW w:w="4536" w:type="dxa"/>
          </w:tcPr>
          <w:p w14:paraId="54176615" w14:textId="77777777" w:rsidR="009B4248" w:rsidRPr="00992201" w:rsidRDefault="009B4248" w:rsidP="009B4248">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Заміна трубопроводів та обладнання котельні вул. Соборна,1а</w:t>
            </w:r>
          </w:p>
        </w:tc>
        <w:tc>
          <w:tcPr>
            <w:tcW w:w="2835" w:type="dxa"/>
          </w:tcPr>
          <w:p w14:paraId="20B40D3F" w14:textId="1B733787" w:rsidR="009B4248" w:rsidRPr="002316A1" w:rsidRDefault="009B4248" w:rsidP="009B4248">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366CE6A8" w14:textId="32B8F411" w:rsidR="009B4248"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r>
              <w:rPr>
                <w:rFonts w:ascii="Times New Roman" w:eastAsia="Times New Roman" w:hAnsi="Times New Roman" w:cs="Times New Roman"/>
                <w:lang w:val="uk-UA" w:eastAsia="ru-RU"/>
              </w:rPr>
              <w:t xml:space="preserve"> р.р.</w:t>
            </w:r>
          </w:p>
        </w:tc>
        <w:tc>
          <w:tcPr>
            <w:tcW w:w="1843" w:type="dxa"/>
          </w:tcPr>
          <w:p w14:paraId="0AD97A6D" w14:textId="4CCF5341"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3500,0</w:t>
            </w:r>
          </w:p>
        </w:tc>
        <w:tc>
          <w:tcPr>
            <w:tcW w:w="3402" w:type="dxa"/>
          </w:tcPr>
          <w:p w14:paraId="543A4E56" w14:textId="48980E05"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2F35DED8" w14:textId="77777777" w:rsidTr="009B4248">
        <w:trPr>
          <w:trHeight w:val="89"/>
        </w:trPr>
        <w:tc>
          <w:tcPr>
            <w:tcW w:w="567" w:type="dxa"/>
          </w:tcPr>
          <w:p w14:paraId="2A5D179C" w14:textId="77777777" w:rsidR="009B4248" w:rsidRPr="00992201" w:rsidRDefault="009B4248" w:rsidP="009B4248">
            <w:pPr>
              <w:spacing w:after="0" w:line="240" w:lineRule="auto"/>
              <w:rPr>
                <w:rFonts w:ascii="Times New Roman" w:eastAsia="Times New Roman" w:hAnsi="Times New Roman" w:cs="Times New Roman"/>
                <w:bCs/>
                <w:lang w:val="uk-UA" w:eastAsia="ru-RU"/>
              </w:rPr>
            </w:pPr>
            <w:r w:rsidRPr="00992201">
              <w:rPr>
                <w:rFonts w:ascii="Times New Roman" w:eastAsia="Times New Roman" w:hAnsi="Times New Roman" w:cs="Times New Roman"/>
                <w:bCs/>
                <w:lang w:val="uk-UA" w:eastAsia="ru-RU"/>
              </w:rPr>
              <w:t>24.</w:t>
            </w:r>
          </w:p>
        </w:tc>
        <w:tc>
          <w:tcPr>
            <w:tcW w:w="4536" w:type="dxa"/>
          </w:tcPr>
          <w:p w14:paraId="505F93DD"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Виконання робіт по  проекту «Технічне переоснащення (капітальний ремонт) котельні Комунального підприємства теплових мереж Дунаєвецької міської ради по вулиці Соборна 7/6 м. Дунаївці Камянець-Подільського району Хмельницької області, </w:t>
            </w:r>
          </w:p>
        </w:tc>
        <w:tc>
          <w:tcPr>
            <w:tcW w:w="2835" w:type="dxa"/>
          </w:tcPr>
          <w:p w14:paraId="7DB8571A" w14:textId="7FB30287" w:rsidR="009B4248" w:rsidRPr="002316A1" w:rsidRDefault="009B4248" w:rsidP="002316A1">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23F28E23" w14:textId="4B998AD5"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w:t>
            </w:r>
            <w:r w:rsidR="00F81F6D">
              <w:rPr>
                <w:rFonts w:ascii="Times New Roman" w:eastAsia="Times New Roman" w:hAnsi="Times New Roman" w:cs="Times New Roman"/>
                <w:lang w:val="uk-UA" w:eastAsia="ru-RU"/>
              </w:rPr>
              <w:t xml:space="preserve"> р.</w:t>
            </w:r>
          </w:p>
        </w:tc>
        <w:tc>
          <w:tcPr>
            <w:tcW w:w="1843" w:type="dxa"/>
          </w:tcPr>
          <w:p w14:paraId="2B439AC6" w14:textId="200C4621"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3100,0</w:t>
            </w:r>
          </w:p>
        </w:tc>
        <w:tc>
          <w:tcPr>
            <w:tcW w:w="3402" w:type="dxa"/>
          </w:tcPr>
          <w:p w14:paraId="5B957166" w14:textId="28ECE18A"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398CE79E" w14:textId="77777777" w:rsidTr="009B4248">
        <w:trPr>
          <w:trHeight w:val="89"/>
        </w:trPr>
        <w:tc>
          <w:tcPr>
            <w:tcW w:w="567" w:type="dxa"/>
          </w:tcPr>
          <w:p w14:paraId="40B2D937"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25.</w:t>
            </w:r>
          </w:p>
        </w:tc>
        <w:tc>
          <w:tcPr>
            <w:tcW w:w="4536" w:type="dxa"/>
          </w:tcPr>
          <w:p w14:paraId="2843D72B" w14:textId="079FDB75"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Виготовлення проектно-кошторисної документації по об’єкту «Технічне переоснащення (капітальний ремонт) котельні Комунального підприємства теплових мереж Дунаєвецької міської ради по вулиці Соборна 1/а м. Дунаївці Кам</w:t>
            </w:r>
            <w:r w:rsidR="00C656DB">
              <w:rPr>
                <w:rFonts w:ascii="Times New Roman" w:eastAsia="Times New Roman" w:hAnsi="Times New Roman" w:cs="Times New Roman"/>
                <w:lang w:val="uk-UA" w:eastAsia="ru-RU"/>
              </w:rPr>
              <w:t>’</w:t>
            </w:r>
            <w:r w:rsidRPr="00992201">
              <w:rPr>
                <w:rFonts w:ascii="Times New Roman" w:eastAsia="Times New Roman" w:hAnsi="Times New Roman" w:cs="Times New Roman"/>
                <w:lang w:val="uk-UA" w:eastAsia="ru-RU"/>
              </w:rPr>
              <w:t>янець-Подільського району Хмельницької області, експертиза ПКД</w:t>
            </w:r>
          </w:p>
        </w:tc>
        <w:tc>
          <w:tcPr>
            <w:tcW w:w="2835" w:type="dxa"/>
          </w:tcPr>
          <w:p w14:paraId="4DA24B56" w14:textId="4EA3A70D" w:rsidR="009B4248" w:rsidRPr="002316A1" w:rsidRDefault="009B4248" w:rsidP="002316A1">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6630FD5A" w14:textId="53CAA441"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w:t>
            </w:r>
            <w:r w:rsidR="00F81F6D">
              <w:rPr>
                <w:rFonts w:ascii="Times New Roman" w:eastAsia="Times New Roman" w:hAnsi="Times New Roman" w:cs="Times New Roman"/>
                <w:lang w:val="uk-UA" w:eastAsia="ru-RU"/>
              </w:rPr>
              <w:t xml:space="preserve"> р.</w:t>
            </w:r>
          </w:p>
        </w:tc>
        <w:tc>
          <w:tcPr>
            <w:tcW w:w="1843" w:type="dxa"/>
          </w:tcPr>
          <w:p w14:paraId="0074611B" w14:textId="11EB24C7"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250,0</w:t>
            </w:r>
          </w:p>
        </w:tc>
        <w:tc>
          <w:tcPr>
            <w:tcW w:w="3402" w:type="dxa"/>
          </w:tcPr>
          <w:p w14:paraId="0BBE0282" w14:textId="50FD133A"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17323CE8" w14:textId="77777777" w:rsidTr="009B4248">
        <w:trPr>
          <w:trHeight w:val="89"/>
        </w:trPr>
        <w:tc>
          <w:tcPr>
            <w:tcW w:w="567" w:type="dxa"/>
          </w:tcPr>
          <w:p w14:paraId="6D9E6E00"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26.</w:t>
            </w:r>
          </w:p>
        </w:tc>
        <w:tc>
          <w:tcPr>
            <w:tcW w:w="4536" w:type="dxa"/>
          </w:tcPr>
          <w:p w14:paraId="71EEF72C" w14:textId="1A766F50"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Виконання робіт по  проекту «Технічне переоснащення (капітальний ремонт) котельні Комунального підприємства теплових мереж Дунаєвецької міської ради по вулиці Соборна 1/а м. Дунаївці Кам</w:t>
            </w:r>
            <w:r w:rsidR="00C656DB">
              <w:rPr>
                <w:rFonts w:ascii="Times New Roman" w:eastAsia="Times New Roman" w:hAnsi="Times New Roman" w:cs="Times New Roman"/>
                <w:lang w:val="uk-UA" w:eastAsia="ru-RU"/>
              </w:rPr>
              <w:t>’</w:t>
            </w:r>
            <w:r w:rsidRPr="00992201">
              <w:rPr>
                <w:rFonts w:ascii="Times New Roman" w:eastAsia="Times New Roman" w:hAnsi="Times New Roman" w:cs="Times New Roman"/>
                <w:lang w:val="uk-UA" w:eastAsia="ru-RU"/>
              </w:rPr>
              <w:t xml:space="preserve">янець-Подільського району Хмельницької області, </w:t>
            </w:r>
          </w:p>
        </w:tc>
        <w:tc>
          <w:tcPr>
            <w:tcW w:w="2835" w:type="dxa"/>
          </w:tcPr>
          <w:p w14:paraId="778D58E1" w14:textId="4AEFC85B" w:rsidR="009B4248" w:rsidRPr="002316A1" w:rsidRDefault="009B4248" w:rsidP="002316A1">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0497A05C" w14:textId="69495269" w:rsidR="009B4248"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r>
              <w:rPr>
                <w:rFonts w:ascii="Times New Roman" w:eastAsia="Times New Roman" w:hAnsi="Times New Roman" w:cs="Times New Roman"/>
                <w:lang w:val="uk-UA" w:eastAsia="ru-RU"/>
              </w:rPr>
              <w:t xml:space="preserve"> р.р.</w:t>
            </w:r>
          </w:p>
        </w:tc>
        <w:tc>
          <w:tcPr>
            <w:tcW w:w="1843" w:type="dxa"/>
          </w:tcPr>
          <w:p w14:paraId="47EF9D32" w14:textId="04EE9008"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4000,0</w:t>
            </w:r>
          </w:p>
        </w:tc>
        <w:tc>
          <w:tcPr>
            <w:tcW w:w="3402" w:type="dxa"/>
          </w:tcPr>
          <w:p w14:paraId="4E6E74B5" w14:textId="40229ED7"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F81F6D" w:rsidRPr="00992201" w14:paraId="570DA63F" w14:textId="77777777" w:rsidTr="009B4248">
        <w:trPr>
          <w:trHeight w:val="89"/>
        </w:trPr>
        <w:tc>
          <w:tcPr>
            <w:tcW w:w="567" w:type="dxa"/>
          </w:tcPr>
          <w:p w14:paraId="7D574DF2"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27.</w:t>
            </w:r>
          </w:p>
        </w:tc>
        <w:tc>
          <w:tcPr>
            <w:tcW w:w="4536" w:type="dxa"/>
          </w:tcPr>
          <w:p w14:paraId="19562990"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Ремонт  теплових мереж з заміною трубопроводів на нові попередньо ізольовані з оптимізованими діаметрами на ділянці: гімназія (ТК 68) – приміщення міської ради             d108/200 L=460 м. п. в однотрубному вимірі.</w:t>
            </w:r>
          </w:p>
        </w:tc>
        <w:tc>
          <w:tcPr>
            <w:tcW w:w="2835" w:type="dxa"/>
          </w:tcPr>
          <w:p w14:paraId="19853B7A" w14:textId="77C915B9" w:rsidR="00F81F6D" w:rsidRPr="002316A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КП «Міськводоканал»</w:t>
            </w:r>
            <w:r>
              <w:rPr>
                <w:rFonts w:ascii="Times New Roman" w:eastAsia="Times New Roman" w:hAnsi="Times New Roman" w:cs="Times New Roman"/>
                <w:bCs/>
                <w:lang w:val="uk-UA" w:eastAsia="ru-RU"/>
              </w:rPr>
              <w:t xml:space="preserve"> ДМР</w:t>
            </w:r>
          </w:p>
        </w:tc>
        <w:tc>
          <w:tcPr>
            <w:tcW w:w="1701" w:type="dxa"/>
          </w:tcPr>
          <w:p w14:paraId="274779B5" w14:textId="5B274856" w:rsidR="00F81F6D" w:rsidRPr="00992201" w:rsidRDefault="00F81F6D" w:rsidP="00F81F6D">
            <w:pPr>
              <w:spacing w:after="0" w:line="240" w:lineRule="auto"/>
              <w:jc w:val="center"/>
              <w:rPr>
                <w:rFonts w:ascii="Times New Roman" w:eastAsia="Times New Roman" w:hAnsi="Times New Roman" w:cs="Times New Roman"/>
                <w:lang w:eastAsia="ru-RU"/>
              </w:rPr>
            </w:pPr>
            <w:r w:rsidRPr="00986B08">
              <w:rPr>
                <w:rFonts w:ascii="Times New Roman" w:eastAsia="Times New Roman" w:hAnsi="Times New Roman" w:cs="Times New Roman"/>
                <w:lang w:eastAsia="ru-RU"/>
              </w:rPr>
              <w:t>2024-2025</w:t>
            </w:r>
            <w:r w:rsidRPr="00986B08">
              <w:rPr>
                <w:rFonts w:ascii="Times New Roman" w:eastAsia="Times New Roman" w:hAnsi="Times New Roman" w:cs="Times New Roman"/>
                <w:lang w:val="uk-UA" w:eastAsia="ru-RU"/>
              </w:rPr>
              <w:t xml:space="preserve"> р.р.</w:t>
            </w:r>
          </w:p>
        </w:tc>
        <w:tc>
          <w:tcPr>
            <w:tcW w:w="1843" w:type="dxa"/>
          </w:tcPr>
          <w:p w14:paraId="6427F436" w14:textId="77777777" w:rsidR="00F81F6D" w:rsidRPr="00992201" w:rsidRDefault="00F81F6D" w:rsidP="00F81F6D">
            <w:pPr>
              <w:spacing w:after="0" w:line="240" w:lineRule="auto"/>
              <w:jc w:val="center"/>
              <w:rPr>
                <w:rFonts w:ascii="Times New Roman" w:eastAsia="Times New Roman" w:hAnsi="Times New Roman" w:cs="Times New Roman"/>
                <w:lang w:eastAsia="ru-RU"/>
              </w:rPr>
            </w:pPr>
          </w:p>
          <w:p w14:paraId="7C14EC0B" w14:textId="4F183D0D" w:rsidR="00F81F6D"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708,0</w:t>
            </w:r>
          </w:p>
        </w:tc>
        <w:tc>
          <w:tcPr>
            <w:tcW w:w="3402" w:type="dxa"/>
          </w:tcPr>
          <w:p w14:paraId="0C7809F0" w14:textId="7890DD92" w:rsidR="00F81F6D" w:rsidRPr="00992201" w:rsidRDefault="00F81F6D"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F81F6D" w:rsidRPr="00992201" w14:paraId="42DBDF82" w14:textId="77777777" w:rsidTr="009B4248">
        <w:trPr>
          <w:trHeight w:val="89"/>
        </w:trPr>
        <w:tc>
          <w:tcPr>
            <w:tcW w:w="567" w:type="dxa"/>
          </w:tcPr>
          <w:p w14:paraId="41AF94FB"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28.</w:t>
            </w:r>
          </w:p>
        </w:tc>
        <w:tc>
          <w:tcPr>
            <w:tcW w:w="4536" w:type="dxa"/>
          </w:tcPr>
          <w:p w14:paraId="07F32FB6" w14:textId="77777777" w:rsidR="00F81F6D" w:rsidRPr="00992201" w:rsidRDefault="00F81F6D" w:rsidP="00F81F6D">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Виведення з експлуатації теплових мереж d 273мм  та замінити на нові, попередньо ізольовані трубопроводи  d 133/225, довжиною 800 м. п. на ділянці: котельня Соборна, 1А – вул. Героїв Маріуполя, м. Дунаївці</w:t>
            </w:r>
          </w:p>
        </w:tc>
        <w:tc>
          <w:tcPr>
            <w:tcW w:w="2835" w:type="dxa"/>
          </w:tcPr>
          <w:p w14:paraId="177A1A62" w14:textId="2F5BCFEE" w:rsidR="00F81F6D" w:rsidRPr="002316A1" w:rsidRDefault="00F81F6D"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КП «Міськводоканал»</w:t>
            </w:r>
            <w:r>
              <w:rPr>
                <w:rFonts w:ascii="Times New Roman" w:eastAsia="Times New Roman" w:hAnsi="Times New Roman" w:cs="Times New Roman"/>
                <w:bCs/>
                <w:lang w:val="uk-UA" w:eastAsia="ru-RU"/>
              </w:rPr>
              <w:t xml:space="preserve"> ДМР</w:t>
            </w:r>
          </w:p>
        </w:tc>
        <w:tc>
          <w:tcPr>
            <w:tcW w:w="1701" w:type="dxa"/>
          </w:tcPr>
          <w:p w14:paraId="4252DD18" w14:textId="10969B5F" w:rsidR="00F81F6D" w:rsidRPr="00992201" w:rsidRDefault="00F81F6D" w:rsidP="00F81F6D">
            <w:pPr>
              <w:spacing w:after="0" w:line="240" w:lineRule="auto"/>
              <w:jc w:val="center"/>
              <w:rPr>
                <w:rFonts w:ascii="Times New Roman" w:eastAsia="Times New Roman" w:hAnsi="Times New Roman" w:cs="Times New Roman"/>
                <w:lang w:eastAsia="ru-RU"/>
              </w:rPr>
            </w:pPr>
            <w:r w:rsidRPr="00986B08">
              <w:rPr>
                <w:rFonts w:ascii="Times New Roman" w:eastAsia="Times New Roman" w:hAnsi="Times New Roman" w:cs="Times New Roman"/>
                <w:lang w:eastAsia="ru-RU"/>
              </w:rPr>
              <w:t>2024-2025</w:t>
            </w:r>
            <w:r w:rsidRPr="00986B08">
              <w:rPr>
                <w:rFonts w:ascii="Times New Roman" w:eastAsia="Times New Roman" w:hAnsi="Times New Roman" w:cs="Times New Roman"/>
                <w:lang w:val="uk-UA" w:eastAsia="ru-RU"/>
              </w:rPr>
              <w:t xml:space="preserve"> р.р.</w:t>
            </w:r>
          </w:p>
        </w:tc>
        <w:tc>
          <w:tcPr>
            <w:tcW w:w="1843" w:type="dxa"/>
          </w:tcPr>
          <w:p w14:paraId="61006F20" w14:textId="77777777" w:rsidR="00F81F6D" w:rsidRPr="00992201" w:rsidRDefault="00F81F6D" w:rsidP="00F81F6D">
            <w:pPr>
              <w:spacing w:after="0" w:line="240" w:lineRule="auto"/>
              <w:jc w:val="center"/>
              <w:rPr>
                <w:rFonts w:ascii="Times New Roman" w:eastAsia="Times New Roman" w:hAnsi="Times New Roman" w:cs="Times New Roman"/>
                <w:lang w:eastAsia="ru-RU"/>
              </w:rPr>
            </w:pPr>
          </w:p>
          <w:p w14:paraId="7FF8C419" w14:textId="6FEAF3C3" w:rsidR="00F81F6D"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2068,1</w:t>
            </w:r>
          </w:p>
        </w:tc>
        <w:tc>
          <w:tcPr>
            <w:tcW w:w="3402" w:type="dxa"/>
          </w:tcPr>
          <w:p w14:paraId="48A48AB0" w14:textId="2530B123" w:rsidR="00F81F6D" w:rsidRPr="00992201" w:rsidRDefault="00F81F6D"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326E4391" w14:textId="77777777" w:rsidTr="009B4248">
        <w:trPr>
          <w:trHeight w:val="89"/>
        </w:trPr>
        <w:tc>
          <w:tcPr>
            <w:tcW w:w="567" w:type="dxa"/>
          </w:tcPr>
          <w:p w14:paraId="081A67CE"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29.</w:t>
            </w:r>
          </w:p>
        </w:tc>
        <w:tc>
          <w:tcPr>
            <w:tcW w:w="4536" w:type="dxa"/>
          </w:tcPr>
          <w:p w14:paraId="780CFAB0"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Встановлення частотних перетворювачів на </w:t>
            </w:r>
            <w:r w:rsidRPr="00992201">
              <w:rPr>
                <w:rFonts w:ascii="Times New Roman" w:eastAsia="Times New Roman" w:hAnsi="Times New Roman" w:cs="Times New Roman"/>
                <w:lang w:val="uk-UA" w:eastAsia="ru-RU"/>
              </w:rPr>
              <w:lastRenderedPageBreak/>
              <w:t xml:space="preserve">мережевих насосах котелень по вул. Соборна, 1А </w:t>
            </w:r>
          </w:p>
        </w:tc>
        <w:tc>
          <w:tcPr>
            <w:tcW w:w="2835" w:type="dxa"/>
          </w:tcPr>
          <w:p w14:paraId="24FA1C43" w14:textId="144D7846" w:rsidR="009B4248" w:rsidRPr="002316A1" w:rsidRDefault="009B4248" w:rsidP="002316A1">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lastRenderedPageBreak/>
              <w:t>КП «Міськводоканал»</w:t>
            </w:r>
            <w:r w:rsidR="002316A1">
              <w:rPr>
                <w:rFonts w:ascii="Times New Roman" w:eastAsia="Times New Roman" w:hAnsi="Times New Roman" w:cs="Times New Roman"/>
                <w:bCs/>
                <w:lang w:val="uk-UA" w:eastAsia="ru-RU"/>
              </w:rPr>
              <w:t xml:space="preserve"> </w:t>
            </w:r>
            <w:r w:rsidR="002316A1">
              <w:rPr>
                <w:rFonts w:ascii="Times New Roman" w:eastAsia="Times New Roman" w:hAnsi="Times New Roman" w:cs="Times New Roman"/>
                <w:bCs/>
                <w:lang w:val="uk-UA" w:eastAsia="ru-RU"/>
              </w:rPr>
              <w:lastRenderedPageBreak/>
              <w:t>ДМР</w:t>
            </w:r>
          </w:p>
        </w:tc>
        <w:tc>
          <w:tcPr>
            <w:tcW w:w="1701" w:type="dxa"/>
          </w:tcPr>
          <w:p w14:paraId="2A1B0697" w14:textId="1F8F85F4" w:rsidR="009B4248"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2024-2025</w:t>
            </w:r>
            <w:r>
              <w:rPr>
                <w:rFonts w:ascii="Times New Roman" w:eastAsia="Times New Roman" w:hAnsi="Times New Roman" w:cs="Times New Roman"/>
                <w:lang w:val="uk-UA" w:eastAsia="ru-RU"/>
              </w:rPr>
              <w:t xml:space="preserve"> р.р.</w:t>
            </w:r>
          </w:p>
        </w:tc>
        <w:tc>
          <w:tcPr>
            <w:tcW w:w="1843" w:type="dxa"/>
          </w:tcPr>
          <w:p w14:paraId="6D47D5A2" w14:textId="77777777" w:rsidR="009B4248" w:rsidRPr="00992201" w:rsidRDefault="009B4248" w:rsidP="00F81F6D">
            <w:pPr>
              <w:spacing w:after="0" w:line="240" w:lineRule="auto"/>
              <w:jc w:val="center"/>
              <w:rPr>
                <w:rFonts w:ascii="Times New Roman" w:eastAsia="Times New Roman" w:hAnsi="Times New Roman" w:cs="Times New Roman"/>
                <w:lang w:eastAsia="ru-RU"/>
              </w:rPr>
            </w:pPr>
          </w:p>
          <w:p w14:paraId="69D896EF" w14:textId="23966A17"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25,0</w:t>
            </w:r>
          </w:p>
        </w:tc>
        <w:tc>
          <w:tcPr>
            <w:tcW w:w="3402" w:type="dxa"/>
          </w:tcPr>
          <w:p w14:paraId="251A628C" w14:textId="5039234A"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lastRenderedPageBreak/>
              <w:t xml:space="preserve">Місцевий бюджет, бюджети </w:t>
            </w:r>
            <w:r w:rsidRPr="00992201">
              <w:rPr>
                <w:rFonts w:ascii="Times New Roman" w:eastAsia="Times New Roman" w:hAnsi="Times New Roman" w:cs="Times New Roman"/>
                <w:lang w:eastAsia="ru-RU"/>
              </w:rPr>
              <w:lastRenderedPageBreak/>
              <w:t>вищих рівнів, кошти КП, інші джерела</w:t>
            </w:r>
          </w:p>
        </w:tc>
      </w:tr>
      <w:tr w:rsidR="009B4248" w:rsidRPr="00992201" w14:paraId="12076E8D" w14:textId="77777777" w:rsidTr="009B4248">
        <w:trPr>
          <w:trHeight w:val="89"/>
        </w:trPr>
        <w:tc>
          <w:tcPr>
            <w:tcW w:w="567" w:type="dxa"/>
          </w:tcPr>
          <w:p w14:paraId="4B22E8F8"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30.</w:t>
            </w:r>
          </w:p>
        </w:tc>
        <w:tc>
          <w:tcPr>
            <w:tcW w:w="4536" w:type="dxa"/>
          </w:tcPr>
          <w:p w14:paraId="15504B69"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Поновлення  теплоізоляції систем  теплопостачання трубопроводів.</w:t>
            </w:r>
          </w:p>
          <w:p w14:paraId="4469C267"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Проведення ремонту та заміни запірної арматури</w:t>
            </w:r>
          </w:p>
        </w:tc>
        <w:tc>
          <w:tcPr>
            <w:tcW w:w="2835" w:type="dxa"/>
          </w:tcPr>
          <w:p w14:paraId="2853B94B" w14:textId="0DB44321" w:rsidR="009B4248" w:rsidRPr="002316A1" w:rsidRDefault="009B4248" w:rsidP="002316A1">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2EF83DDA" w14:textId="06A377FA" w:rsidR="009B4248"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r>
              <w:rPr>
                <w:rFonts w:ascii="Times New Roman" w:eastAsia="Times New Roman" w:hAnsi="Times New Roman" w:cs="Times New Roman"/>
                <w:lang w:val="uk-UA" w:eastAsia="ru-RU"/>
              </w:rPr>
              <w:t xml:space="preserve"> р.р.</w:t>
            </w:r>
          </w:p>
        </w:tc>
        <w:tc>
          <w:tcPr>
            <w:tcW w:w="1843" w:type="dxa"/>
          </w:tcPr>
          <w:p w14:paraId="0469923D" w14:textId="5C70BDB5"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w:t>
            </w:r>
          </w:p>
        </w:tc>
        <w:tc>
          <w:tcPr>
            <w:tcW w:w="3402" w:type="dxa"/>
          </w:tcPr>
          <w:p w14:paraId="611BF0EB" w14:textId="4B41FDF4"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64ACB917" w14:textId="77777777" w:rsidTr="009B4248">
        <w:trPr>
          <w:trHeight w:val="89"/>
        </w:trPr>
        <w:tc>
          <w:tcPr>
            <w:tcW w:w="567" w:type="dxa"/>
          </w:tcPr>
          <w:p w14:paraId="4228E526"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31.</w:t>
            </w:r>
          </w:p>
        </w:tc>
        <w:tc>
          <w:tcPr>
            <w:tcW w:w="4536" w:type="dxa"/>
          </w:tcPr>
          <w:p w14:paraId="35EBB90C"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Проведення технічного обслуговування та ремонту обладнання хімводопідготовки та солерозчинників по котельнях </w:t>
            </w:r>
          </w:p>
        </w:tc>
        <w:tc>
          <w:tcPr>
            <w:tcW w:w="2835" w:type="dxa"/>
          </w:tcPr>
          <w:p w14:paraId="2F26DDD2" w14:textId="65AE9FC3" w:rsidR="009B4248" w:rsidRPr="002316A1" w:rsidRDefault="009B4248" w:rsidP="002316A1">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0118A0AD" w14:textId="3790F6DF" w:rsidR="009B4248" w:rsidRPr="00992201" w:rsidRDefault="00F81F6D"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2024-2025</w:t>
            </w:r>
            <w:r>
              <w:rPr>
                <w:rFonts w:ascii="Times New Roman" w:eastAsia="Times New Roman" w:hAnsi="Times New Roman" w:cs="Times New Roman"/>
                <w:lang w:val="uk-UA" w:eastAsia="ru-RU"/>
              </w:rPr>
              <w:t xml:space="preserve"> р.р.</w:t>
            </w:r>
          </w:p>
        </w:tc>
        <w:tc>
          <w:tcPr>
            <w:tcW w:w="1843" w:type="dxa"/>
          </w:tcPr>
          <w:p w14:paraId="28D8C917" w14:textId="6C2AC249"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w:t>
            </w:r>
          </w:p>
        </w:tc>
        <w:tc>
          <w:tcPr>
            <w:tcW w:w="3402" w:type="dxa"/>
          </w:tcPr>
          <w:p w14:paraId="1FA752B2" w14:textId="6410FFB9"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258C7833" w14:textId="77777777" w:rsidTr="009B4248">
        <w:trPr>
          <w:trHeight w:val="89"/>
        </w:trPr>
        <w:tc>
          <w:tcPr>
            <w:tcW w:w="567" w:type="dxa"/>
          </w:tcPr>
          <w:p w14:paraId="5145A3F6"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32.</w:t>
            </w:r>
          </w:p>
        </w:tc>
        <w:tc>
          <w:tcPr>
            <w:tcW w:w="4536" w:type="dxa"/>
          </w:tcPr>
          <w:p w14:paraId="77AFF0D3"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Проведення технічного обслуговування ЗТП-25, РУ-10КВ, РУ-0,4, КВ та електрообладнання по котельні</w:t>
            </w:r>
          </w:p>
        </w:tc>
        <w:tc>
          <w:tcPr>
            <w:tcW w:w="2835" w:type="dxa"/>
          </w:tcPr>
          <w:p w14:paraId="33B6D467" w14:textId="1B1D7FF0" w:rsidR="009B4248" w:rsidRPr="002316A1" w:rsidRDefault="009B4248" w:rsidP="002316A1">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07FF2FBD" w14:textId="26EA086C"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2024-2025</w:t>
            </w:r>
            <w:r w:rsidR="00F81F6D">
              <w:rPr>
                <w:rFonts w:ascii="Times New Roman" w:eastAsia="Times New Roman" w:hAnsi="Times New Roman" w:cs="Times New Roman"/>
                <w:lang w:val="uk-UA" w:eastAsia="ru-RU"/>
              </w:rPr>
              <w:t xml:space="preserve"> р.р.</w:t>
            </w:r>
          </w:p>
        </w:tc>
        <w:tc>
          <w:tcPr>
            <w:tcW w:w="1843" w:type="dxa"/>
          </w:tcPr>
          <w:p w14:paraId="63D7219A" w14:textId="3F6C5C30"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50,0</w:t>
            </w:r>
          </w:p>
        </w:tc>
        <w:tc>
          <w:tcPr>
            <w:tcW w:w="3402" w:type="dxa"/>
          </w:tcPr>
          <w:p w14:paraId="4F30F6C6" w14:textId="60F670F7"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604C5376" w14:textId="77777777" w:rsidTr="009B4248">
        <w:trPr>
          <w:trHeight w:val="89"/>
        </w:trPr>
        <w:tc>
          <w:tcPr>
            <w:tcW w:w="567" w:type="dxa"/>
          </w:tcPr>
          <w:p w14:paraId="18EBF9F9"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33.</w:t>
            </w:r>
          </w:p>
        </w:tc>
        <w:tc>
          <w:tcPr>
            <w:tcW w:w="4536" w:type="dxa"/>
          </w:tcPr>
          <w:p w14:paraId="2FE176D6"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Закупівля резерву твердого палива(дров) по котельнях вул. Соборна 1а та вул.Соборна 7/6, м.Дунаївці</w:t>
            </w:r>
          </w:p>
        </w:tc>
        <w:tc>
          <w:tcPr>
            <w:tcW w:w="2835" w:type="dxa"/>
          </w:tcPr>
          <w:p w14:paraId="7798BE1D" w14:textId="0740C154" w:rsidR="009B4248" w:rsidRPr="002316A1" w:rsidRDefault="009B4248" w:rsidP="002316A1">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39C25E97" w14:textId="327045A6"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2024-2025</w:t>
            </w:r>
            <w:r w:rsidR="00F81F6D">
              <w:rPr>
                <w:rFonts w:ascii="Times New Roman" w:eastAsia="Times New Roman" w:hAnsi="Times New Roman" w:cs="Times New Roman"/>
                <w:lang w:val="uk-UA" w:eastAsia="ru-RU"/>
              </w:rPr>
              <w:t xml:space="preserve"> р.р.</w:t>
            </w:r>
          </w:p>
        </w:tc>
        <w:tc>
          <w:tcPr>
            <w:tcW w:w="1843" w:type="dxa"/>
          </w:tcPr>
          <w:p w14:paraId="70B38AAA" w14:textId="631A4309"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3500,0</w:t>
            </w:r>
          </w:p>
        </w:tc>
        <w:tc>
          <w:tcPr>
            <w:tcW w:w="3402" w:type="dxa"/>
          </w:tcPr>
          <w:p w14:paraId="32DB845C" w14:textId="067DDD3B"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9B4248" w:rsidRPr="00992201" w14:paraId="65A23FCC" w14:textId="77777777" w:rsidTr="00EA46D9">
        <w:trPr>
          <w:trHeight w:val="80"/>
        </w:trPr>
        <w:tc>
          <w:tcPr>
            <w:tcW w:w="567" w:type="dxa"/>
          </w:tcPr>
          <w:p w14:paraId="6B2AC788"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34.</w:t>
            </w:r>
          </w:p>
        </w:tc>
        <w:tc>
          <w:tcPr>
            <w:tcW w:w="4536" w:type="dxa"/>
          </w:tcPr>
          <w:p w14:paraId="63359B4C" w14:textId="77777777" w:rsidR="009B4248" w:rsidRPr="00992201" w:rsidRDefault="009B4248" w:rsidP="009B4248">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Закупівля та оновлення основних засобів з метою надання якісних комунальних послуг</w:t>
            </w:r>
          </w:p>
        </w:tc>
        <w:tc>
          <w:tcPr>
            <w:tcW w:w="2835" w:type="dxa"/>
          </w:tcPr>
          <w:p w14:paraId="1A93AC38" w14:textId="35E894CA" w:rsidR="009B4248" w:rsidRPr="002316A1" w:rsidRDefault="009B4248" w:rsidP="002316A1">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bCs/>
                <w:lang w:eastAsia="ru-RU"/>
              </w:rPr>
              <w:t>КП «Міськводоканал»</w:t>
            </w:r>
            <w:r w:rsidR="002316A1">
              <w:rPr>
                <w:rFonts w:ascii="Times New Roman" w:eastAsia="Times New Roman" w:hAnsi="Times New Roman" w:cs="Times New Roman"/>
                <w:bCs/>
                <w:lang w:val="uk-UA" w:eastAsia="ru-RU"/>
              </w:rPr>
              <w:t xml:space="preserve"> ДМР</w:t>
            </w:r>
          </w:p>
        </w:tc>
        <w:tc>
          <w:tcPr>
            <w:tcW w:w="1701" w:type="dxa"/>
          </w:tcPr>
          <w:p w14:paraId="2E42B29E" w14:textId="66D08EC4" w:rsidR="009B4248" w:rsidRPr="00F81F6D" w:rsidRDefault="009B4248"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2024-2025</w:t>
            </w:r>
            <w:r w:rsidR="00F81F6D">
              <w:rPr>
                <w:rFonts w:ascii="Times New Roman" w:eastAsia="Times New Roman" w:hAnsi="Times New Roman" w:cs="Times New Roman"/>
                <w:lang w:val="uk-UA" w:eastAsia="ru-RU"/>
              </w:rPr>
              <w:t>р.р.</w:t>
            </w:r>
          </w:p>
        </w:tc>
        <w:tc>
          <w:tcPr>
            <w:tcW w:w="1843" w:type="dxa"/>
          </w:tcPr>
          <w:p w14:paraId="4FCB1BCF" w14:textId="6A01D376" w:rsidR="009B4248" w:rsidRPr="00992201" w:rsidRDefault="009B4248" w:rsidP="00F81F6D">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100,0</w:t>
            </w:r>
          </w:p>
        </w:tc>
        <w:tc>
          <w:tcPr>
            <w:tcW w:w="3402" w:type="dxa"/>
          </w:tcPr>
          <w:p w14:paraId="3DF6A7D2" w14:textId="0C3B262A" w:rsidR="009B4248" w:rsidRPr="00992201" w:rsidRDefault="009B4248" w:rsidP="00622387">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Місцевий бюджет, бюджети вищих рівнів, кошти КП, інші джерела</w:t>
            </w:r>
          </w:p>
        </w:tc>
      </w:tr>
      <w:tr w:rsidR="002316A1" w:rsidRPr="00992201" w14:paraId="2500251A" w14:textId="77777777" w:rsidTr="00EA46D9">
        <w:trPr>
          <w:trHeight w:val="80"/>
        </w:trPr>
        <w:tc>
          <w:tcPr>
            <w:tcW w:w="567" w:type="dxa"/>
          </w:tcPr>
          <w:p w14:paraId="37D37599" w14:textId="398BB724" w:rsidR="002316A1" w:rsidRPr="00985105" w:rsidRDefault="002316A1" w:rsidP="002316A1">
            <w:pPr>
              <w:spacing w:after="0" w:line="240" w:lineRule="auto"/>
              <w:rPr>
                <w:rFonts w:ascii="Times New Roman" w:eastAsia="Times New Roman" w:hAnsi="Times New Roman" w:cs="Times New Roman"/>
                <w:highlight w:val="yellow"/>
                <w:lang w:val="uk-UA" w:eastAsia="ru-RU"/>
              </w:rPr>
            </w:pPr>
            <w:r w:rsidRPr="00985105">
              <w:rPr>
                <w:rFonts w:ascii="Times New Roman" w:eastAsia="Times New Roman" w:hAnsi="Times New Roman" w:cs="Times New Roman"/>
                <w:highlight w:val="yellow"/>
                <w:lang w:val="uk-UA" w:eastAsia="ru-RU"/>
              </w:rPr>
              <w:t>35.</w:t>
            </w:r>
          </w:p>
        </w:tc>
        <w:tc>
          <w:tcPr>
            <w:tcW w:w="4536" w:type="dxa"/>
          </w:tcPr>
          <w:p w14:paraId="46534F8A" w14:textId="3EC0DEA0" w:rsidR="002316A1" w:rsidRPr="00985105" w:rsidRDefault="0001670F" w:rsidP="002316A1">
            <w:pPr>
              <w:spacing w:after="0" w:line="240" w:lineRule="auto"/>
              <w:rPr>
                <w:rFonts w:ascii="Times New Roman" w:eastAsia="Times New Roman" w:hAnsi="Times New Roman" w:cs="Times New Roman"/>
                <w:highlight w:val="yellow"/>
                <w:lang w:val="uk-UA" w:eastAsia="ru-RU"/>
              </w:rPr>
            </w:pPr>
            <w:r w:rsidRPr="00985105">
              <w:rPr>
                <w:rFonts w:ascii="Times New Roman" w:eastAsia="Times New Roman" w:hAnsi="Times New Roman" w:cs="Times New Roman"/>
                <w:highlight w:val="yellow"/>
                <w:lang w:val="uk-UA" w:eastAsia="ru-RU"/>
              </w:rPr>
              <w:t>Реалізація проєкту «Нове б</w:t>
            </w:r>
            <w:r w:rsidR="002316A1" w:rsidRPr="00985105">
              <w:rPr>
                <w:rFonts w:ascii="Times New Roman" w:eastAsia="Times New Roman" w:hAnsi="Times New Roman" w:cs="Times New Roman"/>
                <w:highlight w:val="yellow"/>
                <w:lang w:val="uk-UA" w:eastAsia="ru-RU"/>
              </w:rPr>
              <w:t>удівництво когенераційної установки</w:t>
            </w:r>
            <w:r w:rsidRPr="00985105">
              <w:rPr>
                <w:rFonts w:ascii="Times New Roman" w:eastAsia="Times New Roman" w:hAnsi="Times New Roman" w:cs="Times New Roman"/>
                <w:highlight w:val="yellow"/>
                <w:lang w:val="uk-UA" w:eastAsia="ru-RU"/>
              </w:rPr>
              <w:t xml:space="preserve"> за адресою: вул. Тернавська, 1а</w:t>
            </w:r>
            <w:r w:rsidR="00C93958" w:rsidRPr="00985105">
              <w:rPr>
                <w:rFonts w:ascii="Times New Roman" w:eastAsia="Times New Roman" w:hAnsi="Times New Roman" w:cs="Times New Roman"/>
                <w:highlight w:val="yellow"/>
                <w:lang w:val="uk-UA" w:eastAsia="ru-RU"/>
              </w:rPr>
              <w:t>, м. Дунаївці, Кам’янець-Подільського району, Хмельницької області</w:t>
            </w:r>
            <w:r w:rsidRPr="00985105">
              <w:rPr>
                <w:rFonts w:ascii="Times New Roman" w:eastAsia="Times New Roman" w:hAnsi="Times New Roman" w:cs="Times New Roman"/>
                <w:highlight w:val="yellow"/>
                <w:lang w:val="uk-UA" w:eastAsia="ru-RU"/>
              </w:rPr>
              <w:t>»</w:t>
            </w:r>
          </w:p>
        </w:tc>
        <w:tc>
          <w:tcPr>
            <w:tcW w:w="2835" w:type="dxa"/>
          </w:tcPr>
          <w:p w14:paraId="051F3CA0" w14:textId="51F27924" w:rsidR="002316A1" w:rsidRPr="00985105" w:rsidRDefault="002316A1" w:rsidP="002316A1">
            <w:pPr>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КП «Міськводоканал»</w:t>
            </w:r>
            <w:r w:rsidRPr="00985105">
              <w:rPr>
                <w:rFonts w:ascii="Times New Roman" w:eastAsia="Times New Roman" w:hAnsi="Times New Roman" w:cs="Times New Roman"/>
                <w:bCs/>
                <w:highlight w:val="yellow"/>
                <w:lang w:val="uk-UA" w:eastAsia="ru-RU"/>
              </w:rPr>
              <w:t xml:space="preserve"> ДМР</w:t>
            </w:r>
          </w:p>
        </w:tc>
        <w:tc>
          <w:tcPr>
            <w:tcW w:w="1701" w:type="dxa"/>
          </w:tcPr>
          <w:p w14:paraId="1A657149" w14:textId="09BC38F3" w:rsidR="002316A1" w:rsidRPr="00985105" w:rsidRDefault="002316A1" w:rsidP="00F81F6D">
            <w:pPr>
              <w:spacing w:after="0" w:line="240" w:lineRule="auto"/>
              <w:jc w:val="center"/>
              <w:rPr>
                <w:rFonts w:ascii="Times New Roman" w:eastAsia="Times New Roman" w:hAnsi="Times New Roman" w:cs="Times New Roman"/>
                <w:highlight w:val="yellow"/>
                <w:lang w:val="uk-UA" w:eastAsia="ru-RU"/>
              </w:rPr>
            </w:pPr>
            <w:r w:rsidRPr="00985105">
              <w:rPr>
                <w:rFonts w:ascii="Times New Roman" w:eastAsia="Times New Roman" w:hAnsi="Times New Roman" w:cs="Times New Roman"/>
                <w:highlight w:val="yellow"/>
                <w:lang w:val="uk-UA" w:eastAsia="ru-RU"/>
              </w:rPr>
              <w:t>2024-2025</w:t>
            </w:r>
            <w:r w:rsidR="00F81F6D" w:rsidRPr="00985105">
              <w:rPr>
                <w:rFonts w:ascii="Times New Roman" w:eastAsia="Times New Roman" w:hAnsi="Times New Roman" w:cs="Times New Roman"/>
                <w:highlight w:val="yellow"/>
                <w:lang w:val="uk-UA" w:eastAsia="ru-RU"/>
              </w:rPr>
              <w:t xml:space="preserve"> р.р.</w:t>
            </w:r>
          </w:p>
        </w:tc>
        <w:tc>
          <w:tcPr>
            <w:tcW w:w="1843" w:type="dxa"/>
          </w:tcPr>
          <w:p w14:paraId="40B7C8F9" w14:textId="34B1A054" w:rsidR="002316A1" w:rsidRPr="00985105" w:rsidRDefault="00E45509" w:rsidP="00F81F6D">
            <w:pPr>
              <w:spacing w:after="0" w:line="240" w:lineRule="auto"/>
              <w:jc w:val="center"/>
              <w:rPr>
                <w:rFonts w:ascii="Times New Roman" w:eastAsia="Times New Roman" w:hAnsi="Times New Roman" w:cs="Times New Roman"/>
                <w:highlight w:val="yellow"/>
                <w:lang w:val="uk-UA" w:eastAsia="ru-RU"/>
              </w:rPr>
            </w:pPr>
            <w:r w:rsidRPr="00985105">
              <w:rPr>
                <w:rFonts w:ascii="Times New Roman" w:eastAsia="Times New Roman" w:hAnsi="Times New Roman" w:cs="Times New Roman"/>
                <w:highlight w:val="yellow"/>
                <w:lang w:val="uk-UA" w:eastAsia="ru-RU"/>
              </w:rPr>
              <w:t>1500,0</w:t>
            </w:r>
          </w:p>
        </w:tc>
        <w:tc>
          <w:tcPr>
            <w:tcW w:w="3402" w:type="dxa"/>
          </w:tcPr>
          <w:p w14:paraId="65A5CEEC" w14:textId="541656B9" w:rsidR="002316A1" w:rsidRPr="00985105" w:rsidRDefault="002316A1" w:rsidP="00622387">
            <w:pPr>
              <w:spacing w:after="0" w:line="240" w:lineRule="auto"/>
              <w:jc w:val="center"/>
              <w:rPr>
                <w:rFonts w:ascii="Times New Roman" w:eastAsia="Times New Roman" w:hAnsi="Times New Roman" w:cs="Times New Roman"/>
                <w:highlight w:val="yellow"/>
                <w:lang w:eastAsia="ru-RU"/>
              </w:rPr>
            </w:pPr>
            <w:r w:rsidRPr="00985105">
              <w:rPr>
                <w:rFonts w:ascii="Times New Roman" w:eastAsia="Times New Roman" w:hAnsi="Times New Roman" w:cs="Times New Roman"/>
                <w:highlight w:val="yellow"/>
                <w:lang w:eastAsia="ru-RU"/>
              </w:rPr>
              <w:t>Місцевий бюджет, бюджети вищих рівнів, кошти КП, інші джерела</w:t>
            </w:r>
          </w:p>
        </w:tc>
      </w:tr>
    </w:tbl>
    <w:p w14:paraId="14723BC9" w14:textId="77777777" w:rsidR="00622387" w:rsidRDefault="00622387"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14:paraId="31A30828" w14:textId="724321BD" w:rsidR="00A7243D" w:rsidRPr="00992201" w:rsidRDefault="00A7243D"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Перелік заходів за напрямком: лісове господарство</w:t>
      </w:r>
    </w:p>
    <w:tbl>
      <w:tblPr>
        <w:tblW w:w="1485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07"/>
        <w:gridCol w:w="2835"/>
        <w:gridCol w:w="1701"/>
        <w:gridCol w:w="1843"/>
        <w:gridCol w:w="3402"/>
      </w:tblGrid>
      <w:tr w:rsidR="00EA46D9" w:rsidRPr="004F6D0F" w14:paraId="17491036" w14:textId="77777777" w:rsidTr="00EA46D9">
        <w:trPr>
          <w:trHeight w:val="447"/>
        </w:trPr>
        <w:tc>
          <w:tcPr>
            <w:tcW w:w="567" w:type="dxa"/>
          </w:tcPr>
          <w:p w14:paraId="567CB834" w14:textId="77777777" w:rsidR="00EA46D9" w:rsidRPr="00992201" w:rsidRDefault="00EA46D9" w:rsidP="009B4248">
            <w:pPr>
              <w:spacing w:after="0" w:line="240" w:lineRule="auto"/>
              <w:jc w:val="right"/>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w:t>
            </w:r>
          </w:p>
          <w:p w14:paraId="09B37C49" w14:textId="77777777" w:rsidR="00EA46D9" w:rsidRPr="00992201" w:rsidRDefault="00EA46D9" w:rsidP="009B4248">
            <w:pPr>
              <w:spacing w:after="0" w:line="240" w:lineRule="auto"/>
              <w:jc w:val="right"/>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з/п</w:t>
            </w:r>
          </w:p>
        </w:tc>
        <w:tc>
          <w:tcPr>
            <w:tcW w:w="4507" w:type="dxa"/>
          </w:tcPr>
          <w:p w14:paraId="45B3A462" w14:textId="1C229D4D" w:rsidR="00EA46D9" w:rsidRPr="00992201" w:rsidRDefault="00EA46D9"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Завдання</w:t>
            </w:r>
          </w:p>
        </w:tc>
        <w:tc>
          <w:tcPr>
            <w:tcW w:w="2835" w:type="dxa"/>
          </w:tcPr>
          <w:p w14:paraId="17B60F5B" w14:textId="58E483D6" w:rsidR="00EA46D9" w:rsidRPr="00992201" w:rsidRDefault="00EA46D9"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Відповідальний виконавець</w:t>
            </w:r>
          </w:p>
        </w:tc>
        <w:tc>
          <w:tcPr>
            <w:tcW w:w="1701" w:type="dxa"/>
          </w:tcPr>
          <w:p w14:paraId="3E77E209" w14:textId="670D2B09" w:rsidR="00EA46D9" w:rsidRPr="00992201" w:rsidRDefault="00EA46D9"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Термін</w:t>
            </w:r>
          </w:p>
        </w:tc>
        <w:tc>
          <w:tcPr>
            <w:tcW w:w="1843" w:type="dxa"/>
          </w:tcPr>
          <w:p w14:paraId="18275428" w14:textId="5FC404FB" w:rsidR="00EA46D9" w:rsidRPr="00992201" w:rsidRDefault="00EA46D9"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eastAsia="ru-RU"/>
              </w:rPr>
              <w:t>Орієнтована вартість робіт, тис. грн.</w:t>
            </w:r>
          </w:p>
        </w:tc>
        <w:tc>
          <w:tcPr>
            <w:tcW w:w="3402" w:type="dxa"/>
          </w:tcPr>
          <w:p w14:paraId="37D430B0" w14:textId="41F4E6C6" w:rsidR="00EA46D9" w:rsidRPr="00992201" w:rsidRDefault="00EA46D9" w:rsidP="009B4248">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r>
      <w:tr w:rsidR="00EA46D9" w:rsidRPr="00992201" w14:paraId="51E3A838" w14:textId="77777777" w:rsidTr="00EA46D9">
        <w:trPr>
          <w:trHeight w:val="89"/>
        </w:trPr>
        <w:tc>
          <w:tcPr>
            <w:tcW w:w="567" w:type="dxa"/>
          </w:tcPr>
          <w:p w14:paraId="68FF9B3E" w14:textId="77777777" w:rsidR="00EA46D9" w:rsidRPr="00992201" w:rsidRDefault="00EA46D9" w:rsidP="00472F6E">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1</w:t>
            </w:r>
          </w:p>
        </w:tc>
        <w:tc>
          <w:tcPr>
            <w:tcW w:w="4507" w:type="dxa"/>
          </w:tcPr>
          <w:p w14:paraId="30F37922" w14:textId="77777777" w:rsidR="00EA46D9" w:rsidRPr="00992201" w:rsidRDefault="00EA46D9" w:rsidP="00472F6E">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2</w:t>
            </w:r>
          </w:p>
        </w:tc>
        <w:tc>
          <w:tcPr>
            <w:tcW w:w="2835" w:type="dxa"/>
          </w:tcPr>
          <w:p w14:paraId="077ADE81" w14:textId="77777777" w:rsidR="00EA46D9" w:rsidRPr="00992201" w:rsidRDefault="00EA46D9" w:rsidP="00472F6E">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3</w:t>
            </w:r>
          </w:p>
        </w:tc>
        <w:tc>
          <w:tcPr>
            <w:tcW w:w="1701" w:type="dxa"/>
          </w:tcPr>
          <w:p w14:paraId="0FB6A37A" w14:textId="77777777" w:rsidR="00EA46D9" w:rsidRPr="00992201" w:rsidRDefault="00EA46D9" w:rsidP="00472F6E">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4</w:t>
            </w:r>
          </w:p>
        </w:tc>
        <w:tc>
          <w:tcPr>
            <w:tcW w:w="1843" w:type="dxa"/>
          </w:tcPr>
          <w:p w14:paraId="6CAA4407" w14:textId="77777777" w:rsidR="00EA46D9" w:rsidRPr="00992201" w:rsidRDefault="00EA46D9" w:rsidP="00472F6E">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5</w:t>
            </w:r>
          </w:p>
        </w:tc>
        <w:tc>
          <w:tcPr>
            <w:tcW w:w="3402" w:type="dxa"/>
          </w:tcPr>
          <w:p w14:paraId="5B00B009" w14:textId="77777777" w:rsidR="00EA46D9" w:rsidRPr="00992201" w:rsidRDefault="00EA46D9" w:rsidP="00472F6E">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6</w:t>
            </w:r>
          </w:p>
        </w:tc>
      </w:tr>
      <w:tr w:rsidR="00992201" w:rsidRPr="00992201" w14:paraId="4C052933" w14:textId="77777777" w:rsidTr="00EA46D9">
        <w:trPr>
          <w:trHeight w:val="89"/>
        </w:trPr>
        <w:tc>
          <w:tcPr>
            <w:tcW w:w="567" w:type="dxa"/>
          </w:tcPr>
          <w:p w14:paraId="0ECE5E06" w14:textId="48867AC3" w:rsidR="00992201" w:rsidRPr="00992201" w:rsidRDefault="00992201" w:rsidP="00992201">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w:t>
            </w:r>
          </w:p>
        </w:tc>
        <w:tc>
          <w:tcPr>
            <w:tcW w:w="4507" w:type="dxa"/>
          </w:tcPr>
          <w:p w14:paraId="1DF9D3D0" w14:textId="77777777" w:rsidR="00992201" w:rsidRPr="00992201" w:rsidRDefault="00992201" w:rsidP="00992201">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Заліснення малопродуктивних ділянок біля населених пунктів громади</w:t>
            </w:r>
          </w:p>
        </w:tc>
        <w:tc>
          <w:tcPr>
            <w:tcW w:w="2835" w:type="dxa"/>
          </w:tcPr>
          <w:p w14:paraId="143F9EEB" w14:textId="77777777" w:rsidR="00992201" w:rsidRPr="00992201" w:rsidRDefault="00992201" w:rsidP="00F81F6D">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«Лісовик»</w:t>
            </w:r>
          </w:p>
        </w:tc>
        <w:tc>
          <w:tcPr>
            <w:tcW w:w="1701" w:type="dxa"/>
          </w:tcPr>
          <w:p w14:paraId="67C0545E" w14:textId="7622F9EA" w:rsidR="00992201" w:rsidRPr="00992201" w:rsidRDefault="00992201"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2024-2025</w:t>
            </w:r>
            <w:r w:rsidR="00F81F6D">
              <w:rPr>
                <w:rFonts w:ascii="Times New Roman" w:eastAsia="Times New Roman" w:hAnsi="Times New Roman" w:cs="Times New Roman"/>
                <w:lang w:val="uk-UA" w:eastAsia="ru-RU"/>
              </w:rPr>
              <w:t xml:space="preserve"> р.р.</w:t>
            </w:r>
          </w:p>
        </w:tc>
        <w:tc>
          <w:tcPr>
            <w:tcW w:w="1843" w:type="dxa"/>
          </w:tcPr>
          <w:p w14:paraId="5871806D" w14:textId="77777777" w:rsidR="00992201" w:rsidRPr="00992201" w:rsidRDefault="00992201"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в межах бюджетних призначень</w:t>
            </w:r>
          </w:p>
        </w:tc>
        <w:tc>
          <w:tcPr>
            <w:tcW w:w="3402" w:type="dxa"/>
          </w:tcPr>
          <w:p w14:paraId="1558AD1E" w14:textId="2787F0C1" w:rsidR="00992201" w:rsidRPr="00992201" w:rsidRDefault="00992201"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r w:rsidR="00992201" w:rsidRPr="00992201" w14:paraId="47D2C895" w14:textId="77777777" w:rsidTr="00EA46D9">
        <w:trPr>
          <w:trHeight w:val="89"/>
        </w:trPr>
        <w:tc>
          <w:tcPr>
            <w:tcW w:w="567" w:type="dxa"/>
          </w:tcPr>
          <w:p w14:paraId="7D0A7280" w14:textId="7A77F9B6" w:rsidR="00992201" w:rsidRPr="00992201" w:rsidRDefault="00992201" w:rsidP="00992201">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w:t>
            </w:r>
          </w:p>
        </w:tc>
        <w:tc>
          <w:tcPr>
            <w:tcW w:w="4507" w:type="dxa"/>
          </w:tcPr>
          <w:p w14:paraId="14D784B3" w14:textId="77777777" w:rsidR="00992201" w:rsidRPr="00992201" w:rsidRDefault="00992201" w:rsidP="00992201">
            <w:pPr>
              <w:spacing w:after="0" w:line="240" w:lineRule="auto"/>
              <w:rPr>
                <w:rFonts w:ascii="Times New Roman" w:eastAsia="Calibri" w:hAnsi="Times New Roman" w:cs="Times New Roman"/>
                <w:lang w:val="uk-UA"/>
              </w:rPr>
            </w:pPr>
            <w:r w:rsidRPr="00992201">
              <w:rPr>
                <w:rFonts w:ascii="Times New Roman" w:eastAsia="Calibri" w:hAnsi="Times New Roman" w:cs="Times New Roman"/>
                <w:lang w:val="uk-UA"/>
              </w:rPr>
              <w:t>Покращення матеріально-технічної бази КП ДМР «Лісовик» (бензопили, кущорізи тощо)</w:t>
            </w:r>
          </w:p>
        </w:tc>
        <w:tc>
          <w:tcPr>
            <w:tcW w:w="2835" w:type="dxa"/>
          </w:tcPr>
          <w:p w14:paraId="2B0A8598" w14:textId="77777777" w:rsidR="00992201" w:rsidRPr="00992201" w:rsidRDefault="00992201" w:rsidP="00F81F6D">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КП ДМР «Лісовик»</w:t>
            </w:r>
          </w:p>
        </w:tc>
        <w:tc>
          <w:tcPr>
            <w:tcW w:w="1701" w:type="dxa"/>
          </w:tcPr>
          <w:p w14:paraId="4DB3E565" w14:textId="4A1AE5D0" w:rsidR="00992201" w:rsidRPr="00992201" w:rsidRDefault="00992201"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2024-2025</w:t>
            </w:r>
            <w:r w:rsidR="00F81F6D">
              <w:rPr>
                <w:rFonts w:ascii="Times New Roman" w:eastAsia="Times New Roman" w:hAnsi="Times New Roman" w:cs="Times New Roman"/>
                <w:lang w:val="uk-UA" w:eastAsia="ru-RU"/>
              </w:rPr>
              <w:t xml:space="preserve"> р.р.</w:t>
            </w:r>
          </w:p>
        </w:tc>
        <w:tc>
          <w:tcPr>
            <w:tcW w:w="1843" w:type="dxa"/>
          </w:tcPr>
          <w:p w14:paraId="097430FB" w14:textId="36DA8D1B" w:rsidR="00992201" w:rsidRPr="00992201" w:rsidRDefault="00992201"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200,0</w:t>
            </w:r>
          </w:p>
        </w:tc>
        <w:tc>
          <w:tcPr>
            <w:tcW w:w="3402" w:type="dxa"/>
          </w:tcPr>
          <w:p w14:paraId="4987C621" w14:textId="252BE95E" w:rsidR="00992201" w:rsidRPr="00992201" w:rsidRDefault="00992201" w:rsidP="00F81F6D">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Місцевий бюджет, бюджети вищих рівнів, кошти КП, інші джерела</w:t>
            </w:r>
          </w:p>
        </w:tc>
      </w:tr>
    </w:tbl>
    <w:p w14:paraId="7C65E5D9" w14:textId="77777777" w:rsidR="00A7243D" w:rsidRPr="00992201" w:rsidRDefault="00A7243D"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14:paraId="6C2FC159" w14:textId="77777777" w:rsidR="00A7243D" w:rsidRPr="00992201" w:rsidRDefault="00A7243D" w:rsidP="00622387">
      <w:pPr>
        <w:spacing w:after="0" w:line="240" w:lineRule="auto"/>
        <w:ind w:firstLine="567"/>
        <w:contextualSpacing/>
        <w:rPr>
          <w:rFonts w:ascii="Times New Roman" w:eastAsia="Calibri" w:hAnsi="Times New Roman" w:cs="Times New Roman"/>
          <w:b/>
          <w:bCs/>
          <w:color w:val="000000"/>
          <w:sz w:val="24"/>
          <w:szCs w:val="24"/>
          <w:lang w:val="uk-UA"/>
        </w:rPr>
      </w:pPr>
    </w:p>
    <w:p w14:paraId="7F19558F" w14:textId="77777777" w:rsidR="004F4ED4" w:rsidRPr="00992201" w:rsidRDefault="004F4ED4"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lastRenderedPageBreak/>
        <w:t>Перелік заходів за напрямком: охорона здоров’я</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36"/>
        <w:gridCol w:w="2835"/>
        <w:gridCol w:w="1701"/>
        <w:gridCol w:w="1843"/>
        <w:gridCol w:w="3402"/>
      </w:tblGrid>
      <w:tr w:rsidR="00EA46D9" w:rsidRPr="004F6D0F" w14:paraId="5A30384C" w14:textId="77777777" w:rsidTr="00EA46D9">
        <w:trPr>
          <w:trHeight w:val="447"/>
        </w:trPr>
        <w:tc>
          <w:tcPr>
            <w:tcW w:w="567" w:type="dxa"/>
          </w:tcPr>
          <w:p w14:paraId="52C6D424" w14:textId="77777777" w:rsidR="00EA46D9" w:rsidRPr="00992201" w:rsidRDefault="00EA46D9" w:rsidP="00EA46D9">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w:t>
            </w:r>
          </w:p>
          <w:p w14:paraId="30C5405F" w14:textId="77777777" w:rsidR="00EA46D9" w:rsidRPr="00992201" w:rsidRDefault="00EA46D9" w:rsidP="00EA46D9">
            <w:pPr>
              <w:spacing w:after="0" w:line="240" w:lineRule="auto"/>
              <w:jc w:val="right"/>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з/п</w:t>
            </w:r>
          </w:p>
        </w:tc>
        <w:tc>
          <w:tcPr>
            <w:tcW w:w="4536" w:type="dxa"/>
          </w:tcPr>
          <w:p w14:paraId="1A434771" w14:textId="77777777" w:rsidR="00EA46D9" w:rsidRPr="00992201" w:rsidRDefault="00EA46D9" w:rsidP="00EA46D9">
            <w:pPr>
              <w:spacing w:after="0" w:line="240" w:lineRule="auto"/>
              <w:jc w:val="center"/>
              <w:rPr>
                <w:rFonts w:ascii="Times New Roman" w:eastAsia="Times New Roman" w:hAnsi="Times New Roman" w:cs="Times New Roman"/>
                <w:b/>
                <w:sz w:val="24"/>
                <w:szCs w:val="24"/>
                <w:lang w:eastAsia="ru-RU"/>
              </w:rPr>
            </w:pPr>
            <w:r w:rsidRPr="00992201">
              <w:rPr>
                <w:rFonts w:ascii="Times New Roman" w:eastAsia="Times New Roman" w:hAnsi="Times New Roman" w:cs="Times New Roman"/>
                <w:b/>
                <w:lang w:eastAsia="ru-RU"/>
              </w:rPr>
              <w:t>Завдання</w:t>
            </w:r>
          </w:p>
        </w:tc>
        <w:tc>
          <w:tcPr>
            <w:tcW w:w="2835" w:type="dxa"/>
          </w:tcPr>
          <w:p w14:paraId="21DD7B4C" w14:textId="5F4C0787" w:rsidR="00EA46D9" w:rsidRPr="00992201" w:rsidRDefault="00EA46D9" w:rsidP="00EA46D9">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Відповідальний виконавець</w:t>
            </w:r>
          </w:p>
        </w:tc>
        <w:tc>
          <w:tcPr>
            <w:tcW w:w="1701" w:type="dxa"/>
          </w:tcPr>
          <w:p w14:paraId="48CFE302" w14:textId="110F38D7" w:rsidR="00EA46D9" w:rsidRPr="00992201" w:rsidRDefault="00EA46D9" w:rsidP="00EA46D9">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Термін</w:t>
            </w:r>
          </w:p>
        </w:tc>
        <w:tc>
          <w:tcPr>
            <w:tcW w:w="1843" w:type="dxa"/>
          </w:tcPr>
          <w:p w14:paraId="6A4499BE" w14:textId="0DD85CDC" w:rsidR="00EA46D9" w:rsidRPr="00992201" w:rsidRDefault="00EA46D9" w:rsidP="00EA46D9">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Орієнтована вартість робіт, тис. грн.</w:t>
            </w:r>
          </w:p>
        </w:tc>
        <w:tc>
          <w:tcPr>
            <w:tcW w:w="3402" w:type="dxa"/>
          </w:tcPr>
          <w:p w14:paraId="64CAFBF1" w14:textId="027103C1" w:rsidR="00EA46D9" w:rsidRPr="00992201" w:rsidRDefault="00EA46D9" w:rsidP="00EA46D9">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r>
      <w:tr w:rsidR="00EA46D9" w:rsidRPr="00992201" w14:paraId="7A35D2FE" w14:textId="77777777" w:rsidTr="00EA46D9">
        <w:trPr>
          <w:trHeight w:val="89"/>
        </w:trPr>
        <w:tc>
          <w:tcPr>
            <w:tcW w:w="567" w:type="dxa"/>
          </w:tcPr>
          <w:p w14:paraId="06EC9D18" w14:textId="77777777" w:rsidR="00EA46D9" w:rsidRPr="00992201" w:rsidRDefault="00EA46D9"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1</w:t>
            </w:r>
          </w:p>
        </w:tc>
        <w:tc>
          <w:tcPr>
            <w:tcW w:w="4536" w:type="dxa"/>
          </w:tcPr>
          <w:p w14:paraId="3E536142" w14:textId="77777777" w:rsidR="00EA46D9" w:rsidRPr="00992201" w:rsidRDefault="00EA46D9" w:rsidP="00F54E1A">
            <w:pPr>
              <w:spacing w:after="0" w:line="240" w:lineRule="auto"/>
              <w:jc w:val="center"/>
              <w:rPr>
                <w:rFonts w:ascii="Times New Roman" w:eastAsia="Times New Roman" w:hAnsi="Times New Roman" w:cs="Times New Roman"/>
                <w:b/>
                <w:lang w:eastAsia="ru-RU"/>
              </w:rPr>
            </w:pPr>
            <w:r w:rsidRPr="00992201">
              <w:rPr>
                <w:rFonts w:ascii="Times New Roman" w:eastAsia="Times New Roman" w:hAnsi="Times New Roman" w:cs="Times New Roman"/>
                <w:b/>
                <w:lang w:eastAsia="ru-RU"/>
              </w:rPr>
              <w:t>2</w:t>
            </w:r>
          </w:p>
        </w:tc>
        <w:tc>
          <w:tcPr>
            <w:tcW w:w="2835" w:type="dxa"/>
          </w:tcPr>
          <w:p w14:paraId="2FBEF388" w14:textId="0DF0A6B2" w:rsidR="00EA46D9" w:rsidRPr="00992201" w:rsidRDefault="00EA46D9"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3</w:t>
            </w:r>
          </w:p>
        </w:tc>
        <w:tc>
          <w:tcPr>
            <w:tcW w:w="1701" w:type="dxa"/>
          </w:tcPr>
          <w:p w14:paraId="4B916639" w14:textId="453202FE" w:rsidR="00EA46D9" w:rsidRPr="00992201" w:rsidRDefault="00EA46D9"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4</w:t>
            </w:r>
          </w:p>
        </w:tc>
        <w:tc>
          <w:tcPr>
            <w:tcW w:w="1843" w:type="dxa"/>
          </w:tcPr>
          <w:p w14:paraId="240B6CEE" w14:textId="4BB5DF6D" w:rsidR="00EA46D9" w:rsidRPr="00992201" w:rsidRDefault="00EA46D9"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5</w:t>
            </w:r>
          </w:p>
        </w:tc>
        <w:tc>
          <w:tcPr>
            <w:tcW w:w="3402" w:type="dxa"/>
          </w:tcPr>
          <w:p w14:paraId="655EA03B" w14:textId="648DA86C" w:rsidR="00EA46D9" w:rsidRPr="00992201" w:rsidRDefault="00EA46D9" w:rsidP="00F54E1A">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6</w:t>
            </w:r>
          </w:p>
        </w:tc>
      </w:tr>
      <w:tr w:rsidR="00944375" w:rsidRPr="00992201" w14:paraId="455634C4" w14:textId="77777777" w:rsidTr="00EA46D9">
        <w:trPr>
          <w:trHeight w:val="533"/>
        </w:trPr>
        <w:tc>
          <w:tcPr>
            <w:tcW w:w="567" w:type="dxa"/>
          </w:tcPr>
          <w:p w14:paraId="7DEC5920" w14:textId="77777777" w:rsidR="00944375" w:rsidRPr="00992201" w:rsidRDefault="00944375" w:rsidP="00944375">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1.</w:t>
            </w:r>
          </w:p>
        </w:tc>
        <w:tc>
          <w:tcPr>
            <w:tcW w:w="4536" w:type="dxa"/>
          </w:tcPr>
          <w:p w14:paraId="6F240E64" w14:textId="7D24A60E" w:rsidR="00944375" w:rsidRPr="00992201" w:rsidRDefault="00944375" w:rsidP="00944375">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другої черги капітального ремонту реабілітаційного відділення</w:t>
            </w:r>
          </w:p>
        </w:tc>
        <w:tc>
          <w:tcPr>
            <w:tcW w:w="2835" w:type="dxa"/>
          </w:tcPr>
          <w:p w14:paraId="5D8C2D18" w14:textId="54DE1363" w:rsidR="00944375" w:rsidRPr="00992201" w:rsidRDefault="00944375" w:rsidP="00944375">
            <w:pPr>
              <w:tabs>
                <w:tab w:val="left" w:pos="3765"/>
              </w:tabs>
              <w:spacing w:after="0"/>
              <w:jc w:val="center"/>
              <w:rPr>
                <w:rFonts w:ascii="Times New Roman" w:hAnsi="Times New Roman" w:cs="Times New Roman"/>
                <w:bCs/>
                <w:sz w:val="24"/>
                <w:szCs w:val="24"/>
              </w:rPr>
            </w:pPr>
            <w:r w:rsidRPr="00992201">
              <w:rPr>
                <w:rFonts w:ascii="Times New Roman" w:hAnsi="Times New Roman" w:cs="Times New Roman"/>
                <w:bCs/>
                <w:sz w:val="24"/>
                <w:szCs w:val="24"/>
              </w:rPr>
              <w:t>КНП ДМР «Дунаєвецька багатопрофільна лікарня»</w:t>
            </w:r>
          </w:p>
        </w:tc>
        <w:tc>
          <w:tcPr>
            <w:tcW w:w="1701" w:type="dxa"/>
          </w:tcPr>
          <w:p w14:paraId="65AAE5EE" w14:textId="21622A6D" w:rsidR="00944375" w:rsidRPr="00622387" w:rsidRDefault="00944375" w:rsidP="00944375">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2024 р</w:t>
            </w:r>
            <w:r w:rsidR="00622387">
              <w:rPr>
                <w:rFonts w:ascii="Times New Roman" w:eastAsia="Times New Roman" w:hAnsi="Times New Roman" w:cs="Times New Roman"/>
                <w:bCs/>
                <w:lang w:val="uk-UA" w:eastAsia="ru-RU"/>
              </w:rPr>
              <w:t>.</w:t>
            </w:r>
          </w:p>
        </w:tc>
        <w:tc>
          <w:tcPr>
            <w:tcW w:w="1843" w:type="dxa"/>
          </w:tcPr>
          <w:p w14:paraId="3A7D8F9B" w14:textId="3DBA6F91" w:rsidR="00944375" w:rsidRPr="00187960" w:rsidRDefault="00944375" w:rsidP="00622387">
            <w:pPr>
              <w:spacing w:after="0" w:line="240" w:lineRule="auto"/>
              <w:jc w:val="center"/>
              <w:rPr>
                <w:rFonts w:ascii="Times New Roman" w:eastAsia="Times New Roman" w:hAnsi="Times New Roman" w:cs="Times New Roman"/>
                <w:bCs/>
                <w:lang w:val="uk-UA" w:eastAsia="ru-RU"/>
              </w:rPr>
            </w:pPr>
            <w:r w:rsidRPr="00187960">
              <w:rPr>
                <w:rFonts w:ascii="Times New Roman" w:eastAsia="Times New Roman" w:hAnsi="Times New Roman" w:cs="Times New Roman"/>
                <w:bCs/>
                <w:lang w:val="uk-UA" w:eastAsia="ru-RU"/>
              </w:rPr>
              <w:t>1500,0</w:t>
            </w:r>
          </w:p>
          <w:p w14:paraId="6843D119" w14:textId="7D6C45B0" w:rsidR="00944375" w:rsidRPr="00992201" w:rsidRDefault="00944375" w:rsidP="00944375">
            <w:pPr>
              <w:spacing w:after="0" w:line="240" w:lineRule="auto"/>
              <w:jc w:val="center"/>
              <w:rPr>
                <w:rFonts w:ascii="Times New Roman" w:eastAsia="Times New Roman" w:hAnsi="Times New Roman" w:cs="Times New Roman"/>
                <w:bCs/>
                <w:lang w:eastAsia="ru-RU"/>
              </w:rPr>
            </w:pPr>
          </w:p>
        </w:tc>
        <w:tc>
          <w:tcPr>
            <w:tcW w:w="3402" w:type="dxa"/>
          </w:tcPr>
          <w:p w14:paraId="0CB98CAB" w14:textId="07E8D39F" w:rsidR="00944375" w:rsidRPr="00992201" w:rsidRDefault="00944375" w:rsidP="00944375">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w:t>
            </w:r>
            <w:r w:rsidRPr="00992201">
              <w:rPr>
                <w:rFonts w:ascii="Times New Roman" w:eastAsia="Times New Roman" w:hAnsi="Times New Roman" w:cs="Times New Roman"/>
                <w:lang w:val="uk-UA" w:eastAsia="ru-RU"/>
              </w:rPr>
              <w:t>Н</w:t>
            </w:r>
            <w:r w:rsidRPr="00992201">
              <w:rPr>
                <w:rFonts w:ascii="Times New Roman" w:eastAsia="Times New Roman" w:hAnsi="Times New Roman" w:cs="Times New Roman"/>
                <w:lang w:eastAsia="ru-RU"/>
              </w:rPr>
              <w:t>П, інші джерела</w:t>
            </w:r>
          </w:p>
        </w:tc>
      </w:tr>
      <w:tr w:rsidR="00944375" w:rsidRPr="00992201" w14:paraId="4EDA0903" w14:textId="77777777" w:rsidTr="00EA46D9">
        <w:trPr>
          <w:trHeight w:val="533"/>
        </w:trPr>
        <w:tc>
          <w:tcPr>
            <w:tcW w:w="567" w:type="dxa"/>
          </w:tcPr>
          <w:p w14:paraId="17332955" w14:textId="77777777" w:rsidR="00944375" w:rsidRPr="00992201" w:rsidRDefault="00944375" w:rsidP="00944375">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2.</w:t>
            </w:r>
          </w:p>
        </w:tc>
        <w:tc>
          <w:tcPr>
            <w:tcW w:w="4536" w:type="dxa"/>
          </w:tcPr>
          <w:p w14:paraId="20C56B76" w14:textId="6C63B006" w:rsidR="00944375" w:rsidRPr="00992201" w:rsidRDefault="00944375" w:rsidP="00944375">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поточного ремонту жіночої консультації</w:t>
            </w:r>
          </w:p>
        </w:tc>
        <w:tc>
          <w:tcPr>
            <w:tcW w:w="2835" w:type="dxa"/>
          </w:tcPr>
          <w:p w14:paraId="4AFEC8D8" w14:textId="01E32664" w:rsidR="00944375" w:rsidRPr="00992201" w:rsidRDefault="00944375" w:rsidP="00944375">
            <w:pPr>
              <w:tabs>
                <w:tab w:val="left" w:pos="3765"/>
              </w:tabs>
              <w:spacing w:after="0"/>
              <w:jc w:val="center"/>
              <w:rPr>
                <w:rFonts w:ascii="Times New Roman" w:hAnsi="Times New Roman" w:cs="Times New Roman"/>
                <w:bCs/>
                <w:sz w:val="24"/>
                <w:szCs w:val="24"/>
              </w:rPr>
            </w:pPr>
            <w:r w:rsidRPr="00992201">
              <w:rPr>
                <w:rFonts w:ascii="Times New Roman" w:hAnsi="Times New Roman" w:cs="Times New Roman"/>
                <w:bCs/>
                <w:sz w:val="24"/>
                <w:szCs w:val="24"/>
              </w:rPr>
              <w:t>КНП ДМР «Дунаєвецька багатопрофільна лікарня»</w:t>
            </w:r>
          </w:p>
        </w:tc>
        <w:tc>
          <w:tcPr>
            <w:tcW w:w="1701" w:type="dxa"/>
          </w:tcPr>
          <w:p w14:paraId="2B6BE7A7" w14:textId="6B6BBF81" w:rsidR="00944375" w:rsidRPr="00622387" w:rsidRDefault="00944375" w:rsidP="00944375">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2024 р</w:t>
            </w:r>
            <w:r w:rsidR="00622387">
              <w:rPr>
                <w:rFonts w:ascii="Times New Roman" w:eastAsia="Times New Roman" w:hAnsi="Times New Roman" w:cs="Times New Roman"/>
                <w:bCs/>
                <w:lang w:val="uk-UA" w:eastAsia="ru-RU"/>
              </w:rPr>
              <w:t>.</w:t>
            </w:r>
          </w:p>
        </w:tc>
        <w:tc>
          <w:tcPr>
            <w:tcW w:w="1843" w:type="dxa"/>
          </w:tcPr>
          <w:p w14:paraId="65A2BBB2" w14:textId="3456E69E" w:rsidR="00944375" w:rsidRPr="00992201" w:rsidRDefault="00944375" w:rsidP="00944375">
            <w:pPr>
              <w:spacing w:after="0" w:line="240" w:lineRule="auto"/>
              <w:jc w:val="center"/>
              <w:rPr>
                <w:rFonts w:ascii="Times New Roman" w:eastAsia="Times New Roman" w:hAnsi="Times New Roman" w:cs="Times New Roman"/>
                <w:bCs/>
                <w:lang w:eastAsia="ru-RU"/>
              </w:rPr>
            </w:pPr>
            <w:r w:rsidRPr="00622387">
              <w:rPr>
                <w:rFonts w:ascii="Times New Roman" w:eastAsia="Times New Roman" w:hAnsi="Times New Roman" w:cs="Times New Roman"/>
                <w:bCs/>
                <w:lang w:val="uk-UA" w:eastAsia="ru-RU"/>
              </w:rPr>
              <w:t xml:space="preserve"> </w:t>
            </w:r>
            <w:r w:rsidRPr="00622387">
              <w:rPr>
                <w:rFonts w:ascii="Times New Roman" w:eastAsia="Times New Roman" w:hAnsi="Times New Roman" w:cs="Times New Roman"/>
                <w:bCs/>
                <w:lang w:eastAsia="ru-RU"/>
              </w:rPr>
              <w:t xml:space="preserve">500,0 </w:t>
            </w:r>
          </w:p>
        </w:tc>
        <w:tc>
          <w:tcPr>
            <w:tcW w:w="3402" w:type="dxa"/>
          </w:tcPr>
          <w:p w14:paraId="2F078730" w14:textId="2932F290" w:rsidR="00944375" w:rsidRPr="00992201" w:rsidRDefault="00944375" w:rsidP="00944375">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w:t>
            </w:r>
            <w:r w:rsidRPr="00992201">
              <w:rPr>
                <w:rFonts w:ascii="Times New Roman" w:eastAsia="Times New Roman" w:hAnsi="Times New Roman" w:cs="Times New Roman"/>
                <w:lang w:val="uk-UA" w:eastAsia="ru-RU"/>
              </w:rPr>
              <w:t>Н</w:t>
            </w:r>
            <w:r w:rsidRPr="00992201">
              <w:rPr>
                <w:rFonts w:ascii="Times New Roman" w:eastAsia="Times New Roman" w:hAnsi="Times New Roman" w:cs="Times New Roman"/>
                <w:lang w:eastAsia="ru-RU"/>
              </w:rPr>
              <w:t>П, інші джерела</w:t>
            </w:r>
          </w:p>
        </w:tc>
      </w:tr>
      <w:tr w:rsidR="00944375" w:rsidRPr="00992201" w14:paraId="17E348E0" w14:textId="77777777" w:rsidTr="00EA46D9">
        <w:trPr>
          <w:trHeight w:val="533"/>
        </w:trPr>
        <w:tc>
          <w:tcPr>
            <w:tcW w:w="567" w:type="dxa"/>
          </w:tcPr>
          <w:p w14:paraId="1D98AA5C" w14:textId="77777777" w:rsidR="00944375" w:rsidRPr="00992201" w:rsidRDefault="00944375" w:rsidP="00944375">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3.</w:t>
            </w:r>
          </w:p>
        </w:tc>
        <w:tc>
          <w:tcPr>
            <w:tcW w:w="4536" w:type="dxa"/>
          </w:tcPr>
          <w:p w14:paraId="04CC3EFA" w14:textId="14D515E3" w:rsidR="00944375" w:rsidRPr="00992201" w:rsidRDefault="00944375" w:rsidP="00944375">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поточного ремонту хірургічного відділення</w:t>
            </w:r>
          </w:p>
        </w:tc>
        <w:tc>
          <w:tcPr>
            <w:tcW w:w="2835" w:type="dxa"/>
          </w:tcPr>
          <w:p w14:paraId="1EC309D8" w14:textId="44CDDCEF" w:rsidR="00944375" w:rsidRPr="00992201" w:rsidRDefault="00944375" w:rsidP="00944375">
            <w:pPr>
              <w:tabs>
                <w:tab w:val="left" w:pos="3765"/>
              </w:tabs>
              <w:spacing w:after="0"/>
              <w:jc w:val="center"/>
              <w:rPr>
                <w:rFonts w:ascii="Times New Roman" w:hAnsi="Times New Roman" w:cs="Times New Roman"/>
                <w:bCs/>
                <w:sz w:val="24"/>
                <w:szCs w:val="24"/>
              </w:rPr>
            </w:pPr>
            <w:r w:rsidRPr="00992201">
              <w:rPr>
                <w:rFonts w:ascii="Times New Roman" w:hAnsi="Times New Roman" w:cs="Times New Roman"/>
                <w:bCs/>
                <w:sz w:val="24"/>
                <w:szCs w:val="24"/>
              </w:rPr>
              <w:t>КНП ДМР «Дунаєвецька багатопрофільна лікарня»</w:t>
            </w:r>
          </w:p>
        </w:tc>
        <w:tc>
          <w:tcPr>
            <w:tcW w:w="1701" w:type="dxa"/>
          </w:tcPr>
          <w:p w14:paraId="3B5D5AD7" w14:textId="7561EC7E" w:rsidR="00944375" w:rsidRPr="00622387" w:rsidRDefault="00944375" w:rsidP="00944375">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2024 р</w:t>
            </w:r>
            <w:r w:rsidR="00622387">
              <w:rPr>
                <w:rFonts w:ascii="Times New Roman" w:eastAsia="Times New Roman" w:hAnsi="Times New Roman" w:cs="Times New Roman"/>
                <w:bCs/>
                <w:lang w:val="uk-UA" w:eastAsia="ru-RU"/>
              </w:rPr>
              <w:t>.</w:t>
            </w:r>
          </w:p>
        </w:tc>
        <w:tc>
          <w:tcPr>
            <w:tcW w:w="1843" w:type="dxa"/>
          </w:tcPr>
          <w:p w14:paraId="1AFDBE87" w14:textId="77777777" w:rsidR="00944375" w:rsidRPr="00187960" w:rsidRDefault="00944375" w:rsidP="00517D0C">
            <w:pPr>
              <w:spacing w:after="0" w:line="240" w:lineRule="auto"/>
              <w:jc w:val="center"/>
              <w:rPr>
                <w:rFonts w:ascii="Times New Roman" w:eastAsia="Times New Roman" w:hAnsi="Times New Roman" w:cs="Times New Roman"/>
                <w:bCs/>
                <w:lang w:val="uk-UA" w:eastAsia="ru-RU"/>
              </w:rPr>
            </w:pPr>
            <w:r w:rsidRPr="00187960">
              <w:rPr>
                <w:rFonts w:ascii="Times New Roman" w:eastAsia="Times New Roman" w:hAnsi="Times New Roman" w:cs="Times New Roman"/>
                <w:bCs/>
                <w:lang w:val="uk-UA" w:eastAsia="ru-RU"/>
              </w:rPr>
              <w:t>1 100,0</w:t>
            </w:r>
          </w:p>
          <w:p w14:paraId="0772CCDD" w14:textId="30DFB15C" w:rsidR="00944375" w:rsidRPr="00992201" w:rsidRDefault="00944375" w:rsidP="00944375">
            <w:pPr>
              <w:spacing w:after="0" w:line="240" w:lineRule="auto"/>
              <w:jc w:val="center"/>
              <w:rPr>
                <w:rFonts w:ascii="Times New Roman" w:eastAsia="Times New Roman" w:hAnsi="Times New Roman" w:cs="Times New Roman"/>
                <w:bCs/>
                <w:lang w:eastAsia="ru-RU"/>
              </w:rPr>
            </w:pPr>
          </w:p>
        </w:tc>
        <w:tc>
          <w:tcPr>
            <w:tcW w:w="3402" w:type="dxa"/>
          </w:tcPr>
          <w:p w14:paraId="5A29FD32" w14:textId="099593E2" w:rsidR="00944375" w:rsidRPr="00992201" w:rsidRDefault="00944375" w:rsidP="00944375">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w:t>
            </w:r>
            <w:r w:rsidRPr="00992201">
              <w:rPr>
                <w:rFonts w:ascii="Times New Roman" w:eastAsia="Times New Roman" w:hAnsi="Times New Roman" w:cs="Times New Roman"/>
                <w:lang w:val="uk-UA" w:eastAsia="ru-RU"/>
              </w:rPr>
              <w:t>Н</w:t>
            </w:r>
            <w:r w:rsidRPr="00992201">
              <w:rPr>
                <w:rFonts w:ascii="Times New Roman" w:eastAsia="Times New Roman" w:hAnsi="Times New Roman" w:cs="Times New Roman"/>
                <w:lang w:eastAsia="ru-RU"/>
              </w:rPr>
              <w:t>П, інші джерела</w:t>
            </w:r>
          </w:p>
        </w:tc>
      </w:tr>
      <w:tr w:rsidR="00944375" w:rsidRPr="00992201" w14:paraId="549C7086" w14:textId="77777777" w:rsidTr="00EA46D9">
        <w:trPr>
          <w:trHeight w:val="533"/>
        </w:trPr>
        <w:tc>
          <w:tcPr>
            <w:tcW w:w="567" w:type="dxa"/>
          </w:tcPr>
          <w:p w14:paraId="056F6776" w14:textId="77777777" w:rsidR="00944375" w:rsidRPr="00992201" w:rsidRDefault="00944375" w:rsidP="00944375">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4.</w:t>
            </w:r>
          </w:p>
        </w:tc>
        <w:tc>
          <w:tcPr>
            <w:tcW w:w="4536" w:type="dxa"/>
          </w:tcPr>
          <w:p w14:paraId="1DE0C22E" w14:textId="082039B2" w:rsidR="00944375" w:rsidRPr="00992201" w:rsidRDefault="00944375" w:rsidP="00944375">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Проведення поточного ремонту санітарних кімнат неврологічного відділення</w:t>
            </w:r>
          </w:p>
        </w:tc>
        <w:tc>
          <w:tcPr>
            <w:tcW w:w="2835" w:type="dxa"/>
          </w:tcPr>
          <w:p w14:paraId="32DD0190" w14:textId="049FC522" w:rsidR="00944375" w:rsidRPr="00992201" w:rsidRDefault="00944375" w:rsidP="00944375">
            <w:pPr>
              <w:tabs>
                <w:tab w:val="left" w:pos="3765"/>
              </w:tabs>
              <w:spacing w:after="0"/>
              <w:jc w:val="center"/>
              <w:rPr>
                <w:rFonts w:ascii="Times New Roman" w:hAnsi="Times New Roman" w:cs="Times New Roman"/>
                <w:bCs/>
                <w:sz w:val="24"/>
                <w:szCs w:val="24"/>
              </w:rPr>
            </w:pPr>
            <w:r w:rsidRPr="00992201">
              <w:rPr>
                <w:rFonts w:ascii="Times New Roman" w:hAnsi="Times New Roman" w:cs="Times New Roman"/>
                <w:bCs/>
                <w:sz w:val="24"/>
                <w:szCs w:val="24"/>
              </w:rPr>
              <w:t>КНП ДМР «Дунаєвецька багатопрофільна лікарня»</w:t>
            </w:r>
          </w:p>
        </w:tc>
        <w:tc>
          <w:tcPr>
            <w:tcW w:w="1701" w:type="dxa"/>
          </w:tcPr>
          <w:p w14:paraId="6391C9E9" w14:textId="22E4E281" w:rsidR="00944375" w:rsidRPr="00F81F6D" w:rsidRDefault="00944375" w:rsidP="00944375">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2024 рік</w:t>
            </w:r>
          </w:p>
        </w:tc>
        <w:tc>
          <w:tcPr>
            <w:tcW w:w="1843" w:type="dxa"/>
          </w:tcPr>
          <w:p w14:paraId="37DDA83F" w14:textId="77777777" w:rsidR="00944375" w:rsidRPr="00187960" w:rsidRDefault="00944375" w:rsidP="00517D0C">
            <w:pPr>
              <w:spacing w:after="0" w:line="240" w:lineRule="auto"/>
              <w:jc w:val="center"/>
              <w:rPr>
                <w:rFonts w:ascii="Times New Roman" w:eastAsia="Times New Roman" w:hAnsi="Times New Roman" w:cs="Times New Roman"/>
                <w:bCs/>
                <w:lang w:val="uk-UA" w:eastAsia="ru-RU"/>
              </w:rPr>
            </w:pPr>
            <w:r w:rsidRPr="00187960">
              <w:rPr>
                <w:rFonts w:ascii="Times New Roman" w:eastAsia="Times New Roman" w:hAnsi="Times New Roman" w:cs="Times New Roman"/>
                <w:bCs/>
                <w:lang w:val="uk-UA" w:eastAsia="ru-RU"/>
              </w:rPr>
              <w:t>300,0</w:t>
            </w:r>
          </w:p>
          <w:p w14:paraId="6AFBE6DA" w14:textId="7A78E257" w:rsidR="00944375" w:rsidRPr="00992201" w:rsidRDefault="00944375" w:rsidP="00944375">
            <w:pPr>
              <w:spacing w:after="0" w:line="240" w:lineRule="auto"/>
              <w:jc w:val="center"/>
              <w:rPr>
                <w:rFonts w:ascii="Times New Roman" w:eastAsia="Times New Roman" w:hAnsi="Times New Roman" w:cs="Times New Roman"/>
                <w:bCs/>
                <w:lang w:eastAsia="ru-RU"/>
              </w:rPr>
            </w:pPr>
          </w:p>
        </w:tc>
        <w:tc>
          <w:tcPr>
            <w:tcW w:w="3402" w:type="dxa"/>
          </w:tcPr>
          <w:p w14:paraId="5CD43906" w14:textId="7D81D9E1" w:rsidR="00944375" w:rsidRPr="00992201" w:rsidRDefault="00944375" w:rsidP="00944375">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w:t>
            </w:r>
            <w:r w:rsidRPr="00992201">
              <w:rPr>
                <w:rFonts w:ascii="Times New Roman" w:eastAsia="Times New Roman" w:hAnsi="Times New Roman" w:cs="Times New Roman"/>
                <w:lang w:val="uk-UA" w:eastAsia="ru-RU"/>
              </w:rPr>
              <w:t>Н</w:t>
            </w:r>
            <w:r w:rsidRPr="00992201">
              <w:rPr>
                <w:rFonts w:ascii="Times New Roman" w:eastAsia="Times New Roman" w:hAnsi="Times New Roman" w:cs="Times New Roman"/>
                <w:lang w:eastAsia="ru-RU"/>
              </w:rPr>
              <w:t>П, інші джерела</w:t>
            </w:r>
          </w:p>
        </w:tc>
      </w:tr>
      <w:tr w:rsidR="00944375" w:rsidRPr="00992201" w14:paraId="6364E69C" w14:textId="77777777" w:rsidTr="00C43993">
        <w:trPr>
          <w:trHeight w:val="794"/>
        </w:trPr>
        <w:tc>
          <w:tcPr>
            <w:tcW w:w="567" w:type="dxa"/>
          </w:tcPr>
          <w:p w14:paraId="10959A40" w14:textId="77777777" w:rsidR="00944375" w:rsidRPr="00992201" w:rsidRDefault="00944375" w:rsidP="00944375">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5.</w:t>
            </w:r>
          </w:p>
        </w:tc>
        <w:tc>
          <w:tcPr>
            <w:tcW w:w="4536" w:type="dxa"/>
          </w:tcPr>
          <w:p w14:paraId="564B4D5C" w14:textId="3A5361AC" w:rsidR="00944375" w:rsidRPr="00992201" w:rsidRDefault="00944375" w:rsidP="00944375">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bCs/>
                <w:lang w:eastAsia="ru-RU"/>
              </w:rPr>
              <w:t xml:space="preserve">Проведення </w:t>
            </w:r>
            <w:proofErr w:type="gramStart"/>
            <w:r w:rsidRPr="00992201">
              <w:rPr>
                <w:rFonts w:ascii="Times New Roman" w:eastAsia="Times New Roman" w:hAnsi="Times New Roman" w:cs="Times New Roman"/>
                <w:bCs/>
                <w:lang w:eastAsia="ru-RU"/>
              </w:rPr>
              <w:t>поточного</w:t>
            </w:r>
            <w:proofErr w:type="gramEnd"/>
            <w:r w:rsidRPr="00992201">
              <w:rPr>
                <w:rFonts w:ascii="Times New Roman" w:eastAsia="Times New Roman" w:hAnsi="Times New Roman" w:cs="Times New Roman"/>
                <w:bCs/>
                <w:lang w:eastAsia="ru-RU"/>
              </w:rPr>
              <w:t xml:space="preserve"> ремонту операційного кабінету  КДЦ</w:t>
            </w:r>
          </w:p>
        </w:tc>
        <w:tc>
          <w:tcPr>
            <w:tcW w:w="2835" w:type="dxa"/>
          </w:tcPr>
          <w:p w14:paraId="7CEA7C77" w14:textId="6EAA772A" w:rsidR="00944375" w:rsidRPr="00992201" w:rsidRDefault="00944375" w:rsidP="00944375">
            <w:pPr>
              <w:tabs>
                <w:tab w:val="left" w:pos="3765"/>
              </w:tabs>
              <w:spacing w:after="0"/>
              <w:jc w:val="center"/>
              <w:rPr>
                <w:rFonts w:ascii="Times New Roman" w:hAnsi="Times New Roman" w:cs="Times New Roman"/>
                <w:bCs/>
                <w:sz w:val="24"/>
                <w:szCs w:val="24"/>
              </w:rPr>
            </w:pPr>
            <w:r w:rsidRPr="00992201">
              <w:rPr>
                <w:rFonts w:ascii="Times New Roman" w:hAnsi="Times New Roman" w:cs="Times New Roman"/>
                <w:bCs/>
                <w:sz w:val="24"/>
                <w:szCs w:val="24"/>
              </w:rPr>
              <w:t>КНП ДМР «Дунаєвецька багатопрофільна лікарня»</w:t>
            </w:r>
          </w:p>
        </w:tc>
        <w:tc>
          <w:tcPr>
            <w:tcW w:w="1701" w:type="dxa"/>
          </w:tcPr>
          <w:p w14:paraId="4AB5CA81" w14:textId="5301051E" w:rsidR="00944375" w:rsidRPr="00F81F6D" w:rsidRDefault="00944375" w:rsidP="00944375">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2024 рік</w:t>
            </w:r>
          </w:p>
        </w:tc>
        <w:tc>
          <w:tcPr>
            <w:tcW w:w="1843" w:type="dxa"/>
          </w:tcPr>
          <w:p w14:paraId="2A37F284" w14:textId="531CF797" w:rsidR="00944375" w:rsidRDefault="00944375" w:rsidP="00517D0C">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bCs/>
                <w:lang w:eastAsia="ru-RU"/>
              </w:rPr>
              <w:t>420,0</w:t>
            </w:r>
          </w:p>
          <w:p w14:paraId="3B2698A5" w14:textId="0A900BAF" w:rsidR="00944375" w:rsidRPr="00992201" w:rsidRDefault="00944375" w:rsidP="00944375">
            <w:pPr>
              <w:spacing w:after="0" w:line="240" w:lineRule="auto"/>
              <w:jc w:val="center"/>
              <w:rPr>
                <w:rFonts w:ascii="Times New Roman" w:eastAsia="Times New Roman" w:hAnsi="Times New Roman" w:cs="Times New Roman"/>
                <w:bCs/>
                <w:lang w:eastAsia="ru-RU"/>
              </w:rPr>
            </w:pPr>
          </w:p>
        </w:tc>
        <w:tc>
          <w:tcPr>
            <w:tcW w:w="3402" w:type="dxa"/>
          </w:tcPr>
          <w:p w14:paraId="52BACD5A" w14:textId="0953B1CE" w:rsidR="00944375" w:rsidRPr="00992201" w:rsidRDefault="00944375" w:rsidP="00944375">
            <w:pPr>
              <w:spacing w:after="0" w:line="240" w:lineRule="auto"/>
              <w:jc w:val="center"/>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Місцевий бюджет, бюджети вищих рівнів, кошти К</w:t>
            </w:r>
            <w:r w:rsidRPr="00992201">
              <w:rPr>
                <w:rFonts w:ascii="Times New Roman" w:eastAsia="Times New Roman" w:hAnsi="Times New Roman" w:cs="Times New Roman"/>
                <w:lang w:val="uk-UA" w:eastAsia="ru-RU"/>
              </w:rPr>
              <w:t>Н</w:t>
            </w:r>
            <w:r w:rsidRPr="00992201">
              <w:rPr>
                <w:rFonts w:ascii="Times New Roman" w:eastAsia="Times New Roman" w:hAnsi="Times New Roman" w:cs="Times New Roman"/>
                <w:lang w:eastAsia="ru-RU"/>
              </w:rPr>
              <w:t>П, інші джерела</w:t>
            </w:r>
          </w:p>
        </w:tc>
      </w:tr>
      <w:tr w:rsidR="00944375" w:rsidRPr="00992201" w14:paraId="6C80CDD3" w14:textId="77777777" w:rsidTr="00EA46D9">
        <w:trPr>
          <w:trHeight w:val="533"/>
        </w:trPr>
        <w:tc>
          <w:tcPr>
            <w:tcW w:w="567" w:type="dxa"/>
          </w:tcPr>
          <w:p w14:paraId="30EFE49C" w14:textId="77777777" w:rsidR="00944375" w:rsidRPr="00985105" w:rsidRDefault="00944375" w:rsidP="00944375">
            <w:pPr>
              <w:spacing w:after="0" w:line="240" w:lineRule="auto"/>
              <w:jc w:val="center"/>
              <w:rPr>
                <w:rFonts w:ascii="Times New Roman" w:eastAsia="Times New Roman" w:hAnsi="Times New Roman" w:cs="Times New Roman"/>
                <w:bCs/>
                <w:highlight w:val="yellow"/>
                <w:lang w:eastAsia="ru-RU"/>
              </w:rPr>
            </w:pPr>
            <w:r w:rsidRPr="00985105">
              <w:rPr>
                <w:rFonts w:ascii="Times New Roman" w:eastAsia="Times New Roman" w:hAnsi="Times New Roman" w:cs="Times New Roman"/>
                <w:bCs/>
                <w:highlight w:val="yellow"/>
                <w:lang w:eastAsia="ru-RU"/>
              </w:rPr>
              <w:t>6.</w:t>
            </w:r>
          </w:p>
        </w:tc>
        <w:tc>
          <w:tcPr>
            <w:tcW w:w="4536" w:type="dxa"/>
          </w:tcPr>
          <w:p w14:paraId="7E220AC3" w14:textId="5E593988" w:rsidR="00944375" w:rsidRPr="00985105" w:rsidRDefault="00944375" w:rsidP="00944375">
            <w:pPr>
              <w:spacing w:after="0" w:line="240" w:lineRule="auto"/>
              <w:rPr>
                <w:rFonts w:ascii="Times New Roman" w:eastAsia="Times New Roman" w:hAnsi="Times New Roman" w:cs="Times New Roman"/>
                <w:bCs/>
                <w:highlight w:val="yellow"/>
                <w:lang w:eastAsia="ru-RU"/>
              </w:rPr>
            </w:pPr>
            <w:r w:rsidRPr="000C0A13">
              <w:rPr>
                <w:rFonts w:ascii="Times New Roman" w:eastAsia="Times New Roman" w:hAnsi="Times New Roman" w:cs="Times New Roman"/>
                <w:bCs/>
                <w:lang w:eastAsia="ru-RU"/>
              </w:rPr>
              <w:t>Придбання обладнання (ЛОР- ендоскопічна стійка, біохімічні та гематологічні аналізатори, фіброгастроскоп</w:t>
            </w:r>
            <w:r w:rsidR="002E3DD3" w:rsidRPr="00985105">
              <w:rPr>
                <w:rFonts w:ascii="Times New Roman" w:eastAsia="Times New Roman" w:hAnsi="Times New Roman" w:cs="Times New Roman"/>
                <w:bCs/>
                <w:highlight w:val="yellow"/>
                <w:lang w:val="uk-UA" w:eastAsia="ru-RU"/>
              </w:rPr>
              <w:t xml:space="preserve">, </w:t>
            </w:r>
            <w:r w:rsidR="002E3DD3" w:rsidRPr="00985105">
              <w:rPr>
                <w:rFonts w:ascii="Times New Roman" w:eastAsia="Times New Roman" w:hAnsi="Times New Roman" w:cs="Times New Roman"/>
                <w:bCs/>
                <w:highlight w:val="yellow"/>
                <w:lang w:eastAsia="ru-RU"/>
              </w:rPr>
              <w:t xml:space="preserve">комп’ютера, оптичний коагулометр, мікротон санний, електрокардіограф, реабілітаційна бігова доріжка, монітор пацієнта, дзеркало корегуюче для реабілітації, ретиноскоп, негатоскоп, бінокулярний мікроскоп, шприцевий насос, наркозно-дихальний апарат, електричний операційний стіл, лапароскопічна стійка, відеогастроскоп, неінвазивна система вентиляції, ваги на ліжка, генератор ,стабілізатор напруги, джерело безперебійного живлення, пральна </w:t>
            </w:r>
            <w:r w:rsidR="002E3DD3" w:rsidRPr="00985105">
              <w:rPr>
                <w:rFonts w:ascii="Times New Roman" w:eastAsia="Times New Roman" w:hAnsi="Times New Roman" w:cs="Times New Roman"/>
                <w:bCs/>
                <w:highlight w:val="yellow"/>
                <w:lang w:eastAsia="ru-RU"/>
              </w:rPr>
              <w:lastRenderedPageBreak/>
              <w:t>машина</w:t>
            </w:r>
            <w:r w:rsidRPr="00985105">
              <w:rPr>
                <w:rFonts w:ascii="Times New Roman" w:eastAsia="Times New Roman" w:hAnsi="Times New Roman" w:cs="Times New Roman"/>
                <w:bCs/>
                <w:highlight w:val="yellow"/>
                <w:lang w:eastAsia="ru-RU"/>
              </w:rPr>
              <w:t>)</w:t>
            </w:r>
          </w:p>
        </w:tc>
        <w:tc>
          <w:tcPr>
            <w:tcW w:w="2835" w:type="dxa"/>
          </w:tcPr>
          <w:p w14:paraId="5C71AC11" w14:textId="2B418062" w:rsidR="00944375" w:rsidRPr="00985105" w:rsidRDefault="00944375" w:rsidP="00944375">
            <w:pPr>
              <w:tabs>
                <w:tab w:val="left" w:pos="3765"/>
              </w:tabs>
              <w:spacing w:after="0"/>
              <w:jc w:val="center"/>
              <w:rPr>
                <w:rFonts w:ascii="Times New Roman" w:hAnsi="Times New Roman" w:cs="Times New Roman"/>
                <w:bCs/>
                <w:sz w:val="24"/>
                <w:szCs w:val="24"/>
                <w:highlight w:val="yellow"/>
              </w:rPr>
            </w:pPr>
            <w:r w:rsidRPr="00985105">
              <w:rPr>
                <w:rFonts w:ascii="Times New Roman" w:hAnsi="Times New Roman" w:cs="Times New Roman"/>
                <w:bCs/>
                <w:sz w:val="24"/>
                <w:szCs w:val="24"/>
                <w:highlight w:val="yellow"/>
              </w:rPr>
              <w:lastRenderedPageBreak/>
              <w:t>КНП ДМР «Дунаєвецька багатопрофільна лікарня»</w:t>
            </w:r>
          </w:p>
        </w:tc>
        <w:tc>
          <w:tcPr>
            <w:tcW w:w="1701" w:type="dxa"/>
          </w:tcPr>
          <w:p w14:paraId="0FE2F0DB" w14:textId="5CC3C153"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2024 рік</w:t>
            </w:r>
          </w:p>
        </w:tc>
        <w:tc>
          <w:tcPr>
            <w:tcW w:w="1843" w:type="dxa"/>
          </w:tcPr>
          <w:p w14:paraId="103EAB86" w14:textId="2039DB98" w:rsidR="00944375" w:rsidRPr="00985105" w:rsidRDefault="002E3DD3" w:rsidP="00517D0C">
            <w:pPr>
              <w:spacing w:after="0" w:line="240" w:lineRule="auto"/>
              <w:jc w:val="center"/>
              <w:rPr>
                <w:rFonts w:ascii="Times New Roman" w:eastAsia="Times New Roman" w:hAnsi="Times New Roman" w:cs="Times New Roman"/>
                <w:bCs/>
                <w:highlight w:val="yellow"/>
                <w:lang w:eastAsia="ru-RU"/>
              </w:rPr>
            </w:pPr>
            <w:r w:rsidRPr="00985105">
              <w:rPr>
                <w:rFonts w:ascii="Times New Roman" w:eastAsia="Times New Roman" w:hAnsi="Times New Roman" w:cs="Times New Roman"/>
                <w:bCs/>
                <w:highlight w:val="yellow"/>
                <w:lang w:val="uk-UA" w:eastAsia="ru-RU"/>
              </w:rPr>
              <w:t>9000,0</w:t>
            </w:r>
          </w:p>
        </w:tc>
        <w:tc>
          <w:tcPr>
            <w:tcW w:w="3402" w:type="dxa"/>
          </w:tcPr>
          <w:p w14:paraId="4F46DC5D" w14:textId="40854988" w:rsidR="00944375" w:rsidRPr="00985105" w:rsidRDefault="00944375" w:rsidP="00944375">
            <w:pPr>
              <w:spacing w:after="0" w:line="240" w:lineRule="auto"/>
              <w:jc w:val="center"/>
              <w:rPr>
                <w:rFonts w:ascii="Times New Roman" w:eastAsia="Times New Roman" w:hAnsi="Times New Roman" w:cs="Times New Roman"/>
                <w:bCs/>
                <w:highlight w:val="yellow"/>
                <w:lang w:eastAsia="ru-RU"/>
              </w:rPr>
            </w:pPr>
            <w:r w:rsidRPr="00985105">
              <w:rPr>
                <w:rFonts w:ascii="Times New Roman" w:eastAsia="Times New Roman" w:hAnsi="Times New Roman" w:cs="Times New Roman"/>
                <w:highlight w:val="yellow"/>
                <w:lang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985105">
              <w:rPr>
                <w:rFonts w:ascii="Times New Roman" w:eastAsia="Times New Roman" w:hAnsi="Times New Roman" w:cs="Times New Roman"/>
                <w:highlight w:val="yellow"/>
                <w:lang w:eastAsia="ru-RU"/>
              </w:rPr>
              <w:t>П, інші джерела</w:t>
            </w:r>
          </w:p>
        </w:tc>
      </w:tr>
      <w:tr w:rsidR="00944375" w:rsidRPr="004F6D0F" w14:paraId="6C614559" w14:textId="77777777" w:rsidTr="00EA46D9">
        <w:trPr>
          <w:trHeight w:val="533"/>
        </w:trPr>
        <w:tc>
          <w:tcPr>
            <w:tcW w:w="567" w:type="dxa"/>
          </w:tcPr>
          <w:p w14:paraId="174F8DFF" w14:textId="2B5567A2"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lastRenderedPageBreak/>
              <w:t>7.</w:t>
            </w:r>
          </w:p>
        </w:tc>
        <w:tc>
          <w:tcPr>
            <w:tcW w:w="4536" w:type="dxa"/>
          </w:tcPr>
          <w:p w14:paraId="62072EB9" w14:textId="17946441" w:rsidR="00944375" w:rsidRPr="00985105" w:rsidRDefault="00944375" w:rsidP="00944375">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Проведення поточного ремонту хірургічного корпусу</w:t>
            </w:r>
          </w:p>
        </w:tc>
        <w:tc>
          <w:tcPr>
            <w:tcW w:w="2835" w:type="dxa"/>
          </w:tcPr>
          <w:p w14:paraId="48986D29" w14:textId="14110D3D" w:rsidR="00944375" w:rsidRPr="00985105" w:rsidRDefault="00944375" w:rsidP="00944375">
            <w:pPr>
              <w:tabs>
                <w:tab w:val="left" w:pos="3765"/>
              </w:tabs>
              <w:spacing w:after="0"/>
              <w:jc w:val="center"/>
              <w:rPr>
                <w:rFonts w:ascii="Times New Roman" w:hAnsi="Times New Roman" w:cs="Times New Roman"/>
                <w:bCs/>
                <w:sz w:val="24"/>
                <w:szCs w:val="24"/>
                <w:highlight w:val="yellow"/>
                <w:lang w:val="uk-UA"/>
              </w:rPr>
            </w:pPr>
            <w:r w:rsidRPr="00985105">
              <w:rPr>
                <w:rFonts w:ascii="Times New Roman" w:hAnsi="Times New Roman" w:cs="Times New Roman"/>
                <w:bCs/>
                <w:sz w:val="24"/>
                <w:szCs w:val="24"/>
                <w:highlight w:val="yellow"/>
                <w:lang w:val="uk-UA"/>
              </w:rPr>
              <w:t>КНП ДМР «Дунаєвецька багатопрофільна лікарня»</w:t>
            </w:r>
          </w:p>
        </w:tc>
        <w:tc>
          <w:tcPr>
            <w:tcW w:w="1701" w:type="dxa"/>
          </w:tcPr>
          <w:p w14:paraId="1AA0A4B3" w14:textId="61F40C03"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2024 р.</w:t>
            </w:r>
          </w:p>
        </w:tc>
        <w:tc>
          <w:tcPr>
            <w:tcW w:w="1843" w:type="dxa"/>
          </w:tcPr>
          <w:p w14:paraId="1FDB2299" w14:textId="43688675"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600,0</w:t>
            </w:r>
          </w:p>
        </w:tc>
        <w:tc>
          <w:tcPr>
            <w:tcW w:w="3402" w:type="dxa"/>
          </w:tcPr>
          <w:p w14:paraId="34CB0A92" w14:textId="0FA6435A" w:rsidR="00944375" w:rsidRPr="00985105" w:rsidRDefault="00944375" w:rsidP="00944375">
            <w:pPr>
              <w:spacing w:after="0" w:line="240" w:lineRule="auto"/>
              <w:jc w:val="center"/>
              <w:rPr>
                <w:rFonts w:ascii="Times New Roman" w:eastAsia="Times New Roman" w:hAnsi="Times New Roman" w:cs="Times New Roman"/>
                <w:highlight w:val="yellow"/>
                <w:lang w:val="uk-UA" w:eastAsia="ru-RU"/>
              </w:rPr>
            </w:pPr>
            <w:r w:rsidRPr="00985105">
              <w:rPr>
                <w:rFonts w:ascii="Times New Roman" w:eastAsia="Times New Roman" w:hAnsi="Times New Roman" w:cs="Times New Roman"/>
                <w:highlight w:val="yellow"/>
                <w:lang w:val="uk-UA" w:eastAsia="ru-RU"/>
              </w:rPr>
              <w:t>Місцевий бюджет, бюджети вищих рівнів, кошти КНП, інші джерела</w:t>
            </w:r>
          </w:p>
        </w:tc>
      </w:tr>
      <w:tr w:rsidR="00944375" w:rsidRPr="004F6D0F" w14:paraId="33259EE3" w14:textId="77777777" w:rsidTr="00EA46D9">
        <w:trPr>
          <w:trHeight w:val="533"/>
        </w:trPr>
        <w:tc>
          <w:tcPr>
            <w:tcW w:w="567" w:type="dxa"/>
          </w:tcPr>
          <w:p w14:paraId="5A91CB4C" w14:textId="64BF4B04"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8.</w:t>
            </w:r>
          </w:p>
        </w:tc>
        <w:tc>
          <w:tcPr>
            <w:tcW w:w="4536" w:type="dxa"/>
          </w:tcPr>
          <w:p w14:paraId="26310CEF" w14:textId="25858955" w:rsidR="00944375" w:rsidRPr="00985105" w:rsidRDefault="00944375" w:rsidP="00944375">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Проведення поточного ремонту покрівлі вхідної частини палатного корпусу з дитячим відділенням і дитячою консультацією</w:t>
            </w:r>
          </w:p>
        </w:tc>
        <w:tc>
          <w:tcPr>
            <w:tcW w:w="2835" w:type="dxa"/>
          </w:tcPr>
          <w:p w14:paraId="42C9FCFF" w14:textId="6D3599DA" w:rsidR="00944375" w:rsidRPr="00985105" w:rsidRDefault="00944375" w:rsidP="00944375">
            <w:pPr>
              <w:tabs>
                <w:tab w:val="left" w:pos="3765"/>
              </w:tabs>
              <w:spacing w:after="0"/>
              <w:jc w:val="center"/>
              <w:rPr>
                <w:rFonts w:ascii="Times New Roman" w:hAnsi="Times New Roman" w:cs="Times New Roman"/>
                <w:bCs/>
                <w:sz w:val="24"/>
                <w:szCs w:val="24"/>
                <w:highlight w:val="yellow"/>
                <w:lang w:val="uk-UA"/>
              </w:rPr>
            </w:pPr>
            <w:r w:rsidRPr="00985105">
              <w:rPr>
                <w:rFonts w:ascii="Times New Roman" w:hAnsi="Times New Roman" w:cs="Times New Roman"/>
                <w:bCs/>
                <w:sz w:val="24"/>
                <w:szCs w:val="24"/>
                <w:highlight w:val="yellow"/>
                <w:lang w:val="uk-UA"/>
              </w:rPr>
              <w:t>КНП ДМР «Дунаєвецька багатопрофільна лікарня»</w:t>
            </w:r>
          </w:p>
        </w:tc>
        <w:tc>
          <w:tcPr>
            <w:tcW w:w="1701" w:type="dxa"/>
          </w:tcPr>
          <w:p w14:paraId="59FBAA1D" w14:textId="0669087C"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2024 р.</w:t>
            </w:r>
          </w:p>
        </w:tc>
        <w:tc>
          <w:tcPr>
            <w:tcW w:w="1843" w:type="dxa"/>
          </w:tcPr>
          <w:p w14:paraId="26B9EE75" w14:textId="0A0ACD81"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100,0</w:t>
            </w:r>
          </w:p>
        </w:tc>
        <w:tc>
          <w:tcPr>
            <w:tcW w:w="3402" w:type="dxa"/>
          </w:tcPr>
          <w:p w14:paraId="45FDC2C3" w14:textId="787294A8" w:rsidR="00944375" w:rsidRPr="00985105" w:rsidRDefault="00944375" w:rsidP="00944375">
            <w:pPr>
              <w:spacing w:after="0" w:line="240" w:lineRule="auto"/>
              <w:jc w:val="center"/>
              <w:rPr>
                <w:rFonts w:ascii="Times New Roman" w:eastAsia="Times New Roman" w:hAnsi="Times New Roman" w:cs="Times New Roman"/>
                <w:highlight w:val="yellow"/>
                <w:lang w:val="uk-UA" w:eastAsia="ru-RU"/>
              </w:rPr>
            </w:pPr>
            <w:r w:rsidRPr="00985105">
              <w:rPr>
                <w:rFonts w:ascii="Times New Roman" w:eastAsia="Times New Roman" w:hAnsi="Times New Roman" w:cs="Times New Roman"/>
                <w:highlight w:val="yellow"/>
                <w:lang w:val="uk-UA" w:eastAsia="ru-RU"/>
              </w:rPr>
              <w:t>Місцевий бюджет, бюджети вищих рівнів, кошти КНП, інші джерела</w:t>
            </w:r>
          </w:p>
        </w:tc>
      </w:tr>
      <w:tr w:rsidR="00944375" w:rsidRPr="004F6D0F" w14:paraId="419F7BE2" w14:textId="77777777" w:rsidTr="00EA46D9">
        <w:trPr>
          <w:trHeight w:val="533"/>
        </w:trPr>
        <w:tc>
          <w:tcPr>
            <w:tcW w:w="567" w:type="dxa"/>
          </w:tcPr>
          <w:p w14:paraId="2DD7B2A9" w14:textId="3B49AEA1"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9.</w:t>
            </w:r>
          </w:p>
        </w:tc>
        <w:tc>
          <w:tcPr>
            <w:tcW w:w="4536" w:type="dxa"/>
          </w:tcPr>
          <w:p w14:paraId="46EDD476" w14:textId="1B4D1E5A" w:rsidR="00944375" w:rsidRPr="00985105" w:rsidRDefault="00944375" w:rsidP="00944375">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Проведення поточного ремонту віконних та дверних блоків в приміщенні пральні (клінінговий відділ)</w:t>
            </w:r>
          </w:p>
        </w:tc>
        <w:tc>
          <w:tcPr>
            <w:tcW w:w="2835" w:type="dxa"/>
          </w:tcPr>
          <w:p w14:paraId="2CFC8F41" w14:textId="3C5C1EFB" w:rsidR="00944375" w:rsidRPr="00985105" w:rsidRDefault="00944375" w:rsidP="00944375">
            <w:pPr>
              <w:tabs>
                <w:tab w:val="left" w:pos="3765"/>
              </w:tabs>
              <w:spacing w:after="0"/>
              <w:jc w:val="center"/>
              <w:rPr>
                <w:rFonts w:ascii="Times New Roman" w:hAnsi="Times New Roman" w:cs="Times New Roman"/>
                <w:bCs/>
                <w:sz w:val="24"/>
                <w:szCs w:val="24"/>
                <w:highlight w:val="yellow"/>
                <w:lang w:val="uk-UA"/>
              </w:rPr>
            </w:pPr>
            <w:r w:rsidRPr="00985105">
              <w:rPr>
                <w:rFonts w:ascii="Times New Roman" w:hAnsi="Times New Roman" w:cs="Times New Roman"/>
                <w:bCs/>
                <w:sz w:val="24"/>
                <w:szCs w:val="24"/>
                <w:highlight w:val="yellow"/>
                <w:lang w:val="uk-UA"/>
              </w:rPr>
              <w:t>КНП ДМР «Дунаєвецька багатопрофільна лікарня»</w:t>
            </w:r>
          </w:p>
        </w:tc>
        <w:tc>
          <w:tcPr>
            <w:tcW w:w="1701" w:type="dxa"/>
          </w:tcPr>
          <w:p w14:paraId="70108907" w14:textId="7F360874"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2024 р.</w:t>
            </w:r>
          </w:p>
        </w:tc>
        <w:tc>
          <w:tcPr>
            <w:tcW w:w="1843" w:type="dxa"/>
          </w:tcPr>
          <w:p w14:paraId="4565B845" w14:textId="08EB53D0"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100,0</w:t>
            </w:r>
          </w:p>
        </w:tc>
        <w:tc>
          <w:tcPr>
            <w:tcW w:w="3402" w:type="dxa"/>
          </w:tcPr>
          <w:p w14:paraId="6A5B0A1A" w14:textId="5EBDDD60" w:rsidR="00944375" w:rsidRPr="00985105" w:rsidRDefault="00944375" w:rsidP="00944375">
            <w:pPr>
              <w:spacing w:after="0" w:line="240" w:lineRule="auto"/>
              <w:jc w:val="center"/>
              <w:rPr>
                <w:rFonts w:ascii="Times New Roman" w:eastAsia="Times New Roman" w:hAnsi="Times New Roman" w:cs="Times New Roman"/>
                <w:highlight w:val="yellow"/>
                <w:lang w:val="uk-UA" w:eastAsia="ru-RU"/>
              </w:rPr>
            </w:pPr>
            <w:r w:rsidRPr="00985105">
              <w:rPr>
                <w:rFonts w:ascii="Times New Roman" w:eastAsia="Times New Roman" w:hAnsi="Times New Roman" w:cs="Times New Roman"/>
                <w:highlight w:val="yellow"/>
                <w:lang w:val="uk-UA" w:eastAsia="ru-RU"/>
              </w:rPr>
              <w:t>Місцевий бюджет, бюджети вищих рівнів, кошти КНП, інші джерела</w:t>
            </w:r>
          </w:p>
        </w:tc>
      </w:tr>
      <w:tr w:rsidR="00944375" w:rsidRPr="004F6D0F" w14:paraId="22EE408C" w14:textId="77777777" w:rsidTr="00EA46D9">
        <w:trPr>
          <w:trHeight w:val="533"/>
        </w:trPr>
        <w:tc>
          <w:tcPr>
            <w:tcW w:w="567" w:type="dxa"/>
          </w:tcPr>
          <w:p w14:paraId="3056796B" w14:textId="68322496"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10.</w:t>
            </w:r>
          </w:p>
        </w:tc>
        <w:tc>
          <w:tcPr>
            <w:tcW w:w="4536" w:type="dxa"/>
          </w:tcPr>
          <w:p w14:paraId="007CBCAA" w14:textId="601B7378" w:rsidR="00944375" w:rsidRPr="00985105" w:rsidRDefault="00944375" w:rsidP="00944375">
            <w:pPr>
              <w:spacing w:after="0" w:line="240" w:lineRule="auto"/>
              <w:rPr>
                <w:rFonts w:ascii="Times New Roman" w:eastAsia="Times New Roman" w:hAnsi="Times New Roman" w:cs="Times New Roman"/>
                <w:bCs/>
                <w:highlight w:val="yellow"/>
                <w:lang w:eastAsia="ru-RU"/>
              </w:rPr>
            </w:pPr>
            <w:r w:rsidRPr="00985105">
              <w:rPr>
                <w:rFonts w:ascii="Times New Roman" w:eastAsia="Times New Roman" w:hAnsi="Times New Roman" w:cs="Times New Roman"/>
                <w:bCs/>
                <w:highlight w:val="yellow"/>
                <w:lang w:val="uk-UA" w:eastAsia="ru-RU"/>
              </w:rPr>
              <w:t>Поточний ремонт частини тротуарних доріжок з твердим покриттям (брукування) біля приміщення КДЦ</w:t>
            </w:r>
          </w:p>
        </w:tc>
        <w:tc>
          <w:tcPr>
            <w:tcW w:w="2835" w:type="dxa"/>
          </w:tcPr>
          <w:p w14:paraId="4C5E817A" w14:textId="351D547B" w:rsidR="00944375" w:rsidRPr="00985105" w:rsidRDefault="00944375" w:rsidP="00944375">
            <w:pPr>
              <w:tabs>
                <w:tab w:val="left" w:pos="3765"/>
              </w:tabs>
              <w:spacing w:after="0"/>
              <w:jc w:val="center"/>
              <w:rPr>
                <w:rFonts w:ascii="Times New Roman" w:hAnsi="Times New Roman" w:cs="Times New Roman"/>
                <w:bCs/>
                <w:sz w:val="24"/>
                <w:szCs w:val="24"/>
                <w:highlight w:val="yellow"/>
              </w:rPr>
            </w:pPr>
            <w:r w:rsidRPr="00985105">
              <w:rPr>
                <w:rFonts w:ascii="Times New Roman" w:hAnsi="Times New Roman" w:cs="Times New Roman"/>
                <w:bCs/>
                <w:sz w:val="24"/>
                <w:szCs w:val="24"/>
                <w:highlight w:val="yellow"/>
              </w:rPr>
              <w:t>КНП ДМР «Дунаєвецька багатопрофільна лікарня»</w:t>
            </w:r>
          </w:p>
        </w:tc>
        <w:tc>
          <w:tcPr>
            <w:tcW w:w="1701" w:type="dxa"/>
          </w:tcPr>
          <w:p w14:paraId="6099F63E" w14:textId="126FD4CE"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2024 р.</w:t>
            </w:r>
          </w:p>
        </w:tc>
        <w:tc>
          <w:tcPr>
            <w:tcW w:w="1843" w:type="dxa"/>
          </w:tcPr>
          <w:p w14:paraId="0D88946C" w14:textId="2563137B"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200,0</w:t>
            </w:r>
          </w:p>
        </w:tc>
        <w:tc>
          <w:tcPr>
            <w:tcW w:w="3402" w:type="dxa"/>
          </w:tcPr>
          <w:p w14:paraId="4BB2BC4A" w14:textId="34E29EE4" w:rsidR="00944375" w:rsidRPr="00985105" w:rsidRDefault="00944375" w:rsidP="00944375">
            <w:pPr>
              <w:spacing w:after="0" w:line="240" w:lineRule="auto"/>
              <w:jc w:val="center"/>
              <w:rPr>
                <w:rFonts w:ascii="Times New Roman" w:eastAsia="Times New Roman" w:hAnsi="Times New Roman" w:cs="Times New Roman"/>
                <w:highlight w:val="yellow"/>
                <w:lang w:val="uk-UA" w:eastAsia="ru-RU"/>
              </w:rPr>
            </w:pPr>
            <w:r w:rsidRPr="00985105">
              <w:rPr>
                <w:rFonts w:ascii="Times New Roman" w:eastAsia="Times New Roman" w:hAnsi="Times New Roman" w:cs="Times New Roman"/>
                <w:highlight w:val="yellow"/>
                <w:lang w:val="uk-UA" w:eastAsia="ru-RU"/>
              </w:rPr>
              <w:t>Місцевий бюджет, бюджети вищих рівнів, кошти КНП, інші джерела</w:t>
            </w:r>
          </w:p>
        </w:tc>
      </w:tr>
      <w:tr w:rsidR="00944375" w:rsidRPr="004F6D0F" w14:paraId="58C3ABAA" w14:textId="77777777" w:rsidTr="00EA46D9">
        <w:trPr>
          <w:trHeight w:val="533"/>
        </w:trPr>
        <w:tc>
          <w:tcPr>
            <w:tcW w:w="567" w:type="dxa"/>
          </w:tcPr>
          <w:p w14:paraId="360452A2" w14:textId="18BAD46A"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11.</w:t>
            </w:r>
          </w:p>
        </w:tc>
        <w:tc>
          <w:tcPr>
            <w:tcW w:w="4536" w:type="dxa"/>
          </w:tcPr>
          <w:p w14:paraId="5EE2E080" w14:textId="548FFD63" w:rsidR="00944375" w:rsidRPr="00985105" w:rsidRDefault="00944375" w:rsidP="00944375">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Придбання меблів для реабілітаційного відділення</w:t>
            </w:r>
          </w:p>
        </w:tc>
        <w:tc>
          <w:tcPr>
            <w:tcW w:w="2835" w:type="dxa"/>
          </w:tcPr>
          <w:p w14:paraId="40CB6B90" w14:textId="32F8AAF0" w:rsidR="00944375" w:rsidRPr="008A1F8A" w:rsidRDefault="00944375" w:rsidP="00944375">
            <w:pPr>
              <w:tabs>
                <w:tab w:val="left" w:pos="3765"/>
              </w:tabs>
              <w:spacing w:after="0"/>
              <w:jc w:val="center"/>
              <w:rPr>
                <w:rFonts w:ascii="Times New Roman" w:hAnsi="Times New Roman" w:cs="Times New Roman"/>
                <w:bCs/>
                <w:sz w:val="24"/>
                <w:szCs w:val="24"/>
                <w:highlight w:val="yellow"/>
                <w:lang w:val="uk-UA"/>
              </w:rPr>
            </w:pPr>
            <w:r w:rsidRPr="008A1F8A">
              <w:rPr>
                <w:rFonts w:ascii="Times New Roman" w:hAnsi="Times New Roman" w:cs="Times New Roman"/>
                <w:bCs/>
                <w:sz w:val="24"/>
                <w:szCs w:val="24"/>
                <w:highlight w:val="yellow"/>
                <w:lang w:val="uk-UA"/>
              </w:rPr>
              <w:t>КНП ДМР «Дунаєвецька багатопрофільна лікарня»</w:t>
            </w:r>
          </w:p>
        </w:tc>
        <w:tc>
          <w:tcPr>
            <w:tcW w:w="1701" w:type="dxa"/>
          </w:tcPr>
          <w:p w14:paraId="56EA3DB7" w14:textId="0F7657A6"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 xml:space="preserve">2024 </w:t>
            </w:r>
            <w:r w:rsidR="002E3DD3" w:rsidRPr="00985105">
              <w:rPr>
                <w:rFonts w:ascii="Times New Roman" w:eastAsia="Times New Roman" w:hAnsi="Times New Roman" w:cs="Times New Roman"/>
                <w:bCs/>
                <w:highlight w:val="yellow"/>
                <w:lang w:val="uk-UA" w:eastAsia="ru-RU"/>
              </w:rPr>
              <w:t>р.</w:t>
            </w:r>
          </w:p>
        </w:tc>
        <w:tc>
          <w:tcPr>
            <w:tcW w:w="1843" w:type="dxa"/>
          </w:tcPr>
          <w:p w14:paraId="734E7D7A" w14:textId="2A16B628" w:rsidR="00944375" w:rsidRPr="00985105" w:rsidRDefault="00944375" w:rsidP="00944375">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highlight w:val="yellow"/>
                <w:lang w:val="uk-UA" w:eastAsia="ru-RU"/>
              </w:rPr>
              <w:t>400,0</w:t>
            </w:r>
          </w:p>
        </w:tc>
        <w:tc>
          <w:tcPr>
            <w:tcW w:w="3402" w:type="dxa"/>
          </w:tcPr>
          <w:p w14:paraId="2530B605" w14:textId="4456F8B1" w:rsidR="00944375" w:rsidRPr="00985105" w:rsidRDefault="00944375" w:rsidP="00944375">
            <w:pPr>
              <w:spacing w:after="0" w:line="240" w:lineRule="auto"/>
              <w:jc w:val="center"/>
              <w:rPr>
                <w:rFonts w:ascii="Times New Roman" w:eastAsia="Times New Roman" w:hAnsi="Times New Roman" w:cs="Times New Roman"/>
                <w:highlight w:val="yellow"/>
                <w:lang w:val="uk-UA" w:eastAsia="ru-RU"/>
              </w:rPr>
            </w:pPr>
            <w:r w:rsidRPr="008A1F8A">
              <w:rPr>
                <w:rFonts w:ascii="Times New Roman" w:eastAsia="Times New Roman" w:hAnsi="Times New Roman" w:cs="Times New Roman"/>
                <w:highlight w:val="yellow"/>
                <w:lang w:val="uk-UA"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8A1F8A">
              <w:rPr>
                <w:rFonts w:ascii="Times New Roman" w:eastAsia="Times New Roman" w:hAnsi="Times New Roman" w:cs="Times New Roman"/>
                <w:highlight w:val="yellow"/>
                <w:lang w:val="uk-UA" w:eastAsia="ru-RU"/>
              </w:rPr>
              <w:t>П, інші джерела</w:t>
            </w:r>
          </w:p>
        </w:tc>
      </w:tr>
      <w:tr w:rsidR="006C4576" w:rsidRPr="004F6D0F" w14:paraId="67FDCBB5" w14:textId="77777777" w:rsidTr="009D7567">
        <w:trPr>
          <w:trHeight w:val="533"/>
        </w:trPr>
        <w:tc>
          <w:tcPr>
            <w:tcW w:w="567" w:type="dxa"/>
          </w:tcPr>
          <w:p w14:paraId="59DF027E" w14:textId="3F83B77F"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12.</w:t>
            </w:r>
          </w:p>
        </w:tc>
        <w:tc>
          <w:tcPr>
            <w:tcW w:w="4536" w:type="dxa"/>
            <w:tcBorders>
              <w:top w:val="single" w:sz="4" w:space="0" w:color="auto"/>
              <w:left w:val="single" w:sz="4" w:space="0" w:color="auto"/>
              <w:bottom w:val="single" w:sz="4" w:space="0" w:color="auto"/>
              <w:right w:val="single" w:sz="4" w:space="0" w:color="auto"/>
            </w:tcBorders>
          </w:tcPr>
          <w:p w14:paraId="5B6F7C6E" w14:textId="421F4195" w:rsidR="006C4576" w:rsidRPr="00985105" w:rsidRDefault="006C4576" w:rsidP="006C4576">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Проведення капітального ремонту консультативно діагностичного центру</w:t>
            </w:r>
          </w:p>
        </w:tc>
        <w:tc>
          <w:tcPr>
            <w:tcW w:w="2835" w:type="dxa"/>
            <w:tcBorders>
              <w:top w:val="single" w:sz="4" w:space="0" w:color="auto"/>
              <w:left w:val="single" w:sz="4" w:space="0" w:color="auto"/>
              <w:bottom w:val="single" w:sz="4" w:space="0" w:color="auto"/>
              <w:right w:val="single" w:sz="4" w:space="0" w:color="auto"/>
            </w:tcBorders>
          </w:tcPr>
          <w:p w14:paraId="5F056DF0" w14:textId="6AA9B531" w:rsidR="006C4576" w:rsidRPr="001B00DB" w:rsidRDefault="006C4576" w:rsidP="001B00DB">
            <w:pPr>
              <w:tabs>
                <w:tab w:val="left" w:pos="3765"/>
              </w:tabs>
              <w:spacing w:after="0"/>
              <w:jc w:val="center"/>
              <w:rPr>
                <w:rFonts w:ascii="Times New Roman" w:hAnsi="Times New Roman" w:cs="Times New Roman"/>
                <w:sz w:val="24"/>
                <w:szCs w:val="24"/>
                <w:highlight w:val="yellow"/>
                <w:lang w:val="uk-UA"/>
              </w:rPr>
            </w:pPr>
            <w:r w:rsidRPr="008A1F8A">
              <w:rPr>
                <w:rFonts w:ascii="Times New Roman" w:hAnsi="Times New Roman" w:cs="Times New Roman"/>
                <w:sz w:val="24"/>
                <w:szCs w:val="24"/>
                <w:highlight w:val="yellow"/>
                <w:lang w:val="uk-UA"/>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14:paraId="6E577231" w14:textId="73E86D7D"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2025 р.</w:t>
            </w:r>
          </w:p>
        </w:tc>
        <w:tc>
          <w:tcPr>
            <w:tcW w:w="1843" w:type="dxa"/>
            <w:tcBorders>
              <w:top w:val="single" w:sz="4" w:space="0" w:color="auto"/>
              <w:left w:val="single" w:sz="4" w:space="0" w:color="auto"/>
              <w:bottom w:val="single" w:sz="4" w:space="0" w:color="auto"/>
              <w:right w:val="single" w:sz="4" w:space="0" w:color="auto"/>
            </w:tcBorders>
          </w:tcPr>
          <w:p w14:paraId="2BC4B21F" w14:textId="5F9A917C"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2 700,0</w:t>
            </w:r>
          </w:p>
        </w:tc>
        <w:tc>
          <w:tcPr>
            <w:tcW w:w="3402" w:type="dxa"/>
            <w:tcBorders>
              <w:top w:val="single" w:sz="4" w:space="0" w:color="auto"/>
              <w:left w:val="single" w:sz="4" w:space="0" w:color="auto"/>
              <w:bottom w:val="single" w:sz="4" w:space="0" w:color="auto"/>
              <w:right w:val="single" w:sz="4" w:space="0" w:color="auto"/>
            </w:tcBorders>
          </w:tcPr>
          <w:p w14:paraId="33F20D87" w14:textId="363FB380" w:rsidR="006C4576" w:rsidRPr="00985105" w:rsidRDefault="006C4576" w:rsidP="006C4576">
            <w:pPr>
              <w:spacing w:after="0" w:line="240" w:lineRule="auto"/>
              <w:jc w:val="center"/>
              <w:rPr>
                <w:rFonts w:ascii="Times New Roman" w:eastAsia="Times New Roman" w:hAnsi="Times New Roman" w:cs="Times New Roman"/>
                <w:highlight w:val="yellow"/>
                <w:lang w:val="uk-UA" w:eastAsia="ru-RU"/>
              </w:rPr>
            </w:pPr>
            <w:r w:rsidRPr="008A1F8A">
              <w:rPr>
                <w:rFonts w:ascii="Times New Roman" w:eastAsia="Times New Roman" w:hAnsi="Times New Roman" w:cs="Times New Roman"/>
                <w:highlight w:val="yellow"/>
                <w:lang w:val="uk-UA"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8A1F8A">
              <w:rPr>
                <w:rFonts w:ascii="Times New Roman" w:eastAsia="Times New Roman" w:hAnsi="Times New Roman" w:cs="Times New Roman"/>
                <w:highlight w:val="yellow"/>
                <w:lang w:val="uk-UA" w:eastAsia="ru-RU"/>
              </w:rPr>
              <w:t>П, інші джерела</w:t>
            </w:r>
          </w:p>
        </w:tc>
      </w:tr>
      <w:tr w:rsidR="006C4576" w:rsidRPr="004F6D0F" w14:paraId="5B4F9B32" w14:textId="77777777" w:rsidTr="009D7567">
        <w:trPr>
          <w:trHeight w:val="533"/>
        </w:trPr>
        <w:tc>
          <w:tcPr>
            <w:tcW w:w="567" w:type="dxa"/>
          </w:tcPr>
          <w:p w14:paraId="0031571C" w14:textId="07CC7C92"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13.</w:t>
            </w:r>
          </w:p>
        </w:tc>
        <w:tc>
          <w:tcPr>
            <w:tcW w:w="4536" w:type="dxa"/>
            <w:tcBorders>
              <w:top w:val="single" w:sz="4" w:space="0" w:color="auto"/>
              <w:left w:val="single" w:sz="4" w:space="0" w:color="auto"/>
              <w:bottom w:val="single" w:sz="4" w:space="0" w:color="auto"/>
              <w:right w:val="single" w:sz="4" w:space="0" w:color="auto"/>
            </w:tcBorders>
          </w:tcPr>
          <w:p w14:paraId="7FE7703C" w14:textId="4B76DB1F" w:rsidR="006C4576" w:rsidRPr="00985105" w:rsidRDefault="006C4576" w:rsidP="006C4576">
            <w:pPr>
              <w:spacing w:after="0" w:line="240" w:lineRule="auto"/>
              <w:rPr>
                <w:rFonts w:ascii="Times New Roman" w:eastAsia="Times New Roman" w:hAnsi="Times New Roman" w:cs="Times New Roman"/>
                <w:bCs/>
                <w:highlight w:val="yellow"/>
                <w:lang w:val="uk-UA" w:eastAsia="ru-RU"/>
              </w:rPr>
            </w:pPr>
            <w:r w:rsidRPr="008A1F8A">
              <w:rPr>
                <w:rFonts w:ascii="Times New Roman" w:hAnsi="Times New Roman" w:cs="Times New Roman"/>
                <w:bCs/>
                <w:sz w:val="24"/>
                <w:szCs w:val="24"/>
                <w:highlight w:val="yellow"/>
                <w:lang w:val="uk-UA"/>
              </w:rPr>
              <w:t>Проведення поточного ремонту  санкімнат, кімнат  для очікування, кабінету засідання лікарів) для функціонування експертних команд лікарів для оцінювання повсякденного функціонування  особи</w:t>
            </w:r>
          </w:p>
        </w:tc>
        <w:tc>
          <w:tcPr>
            <w:tcW w:w="2835" w:type="dxa"/>
            <w:tcBorders>
              <w:top w:val="single" w:sz="4" w:space="0" w:color="auto"/>
              <w:left w:val="single" w:sz="4" w:space="0" w:color="auto"/>
              <w:bottom w:val="single" w:sz="4" w:space="0" w:color="auto"/>
              <w:right w:val="single" w:sz="4" w:space="0" w:color="auto"/>
            </w:tcBorders>
          </w:tcPr>
          <w:p w14:paraId="29C11FB6" w14:textId="77777777" w:rsidR="006C4576" w:rsidRPr="008A1F8A" w:rsidRDefault="006C4576" w:rsidP="006C4576">
            <w:pPr>
              <w:tabs>
                <w:tab w:val="left" w:pos="3765"/>
              </w:tabs>
              <w:spacing w:after="0"/>
              <w:jc w:val="center"/>
              <w:rPr>
                <w:rFonts w:ascii="Times New Roman" w:hAnsi="Times New Roman" w:cs="Times New Roman"/>
                <w:sz w:val="24"/>
                <w:szCs w:val="24"/>
                <w:highlight w:val="yellow"/>
                <w:lang w:val="uk-UA"/>
              </w:rPr>
            </w:pPr>
            <w:r w:rsidRPr="008A1F8A">
              <w:rPr>
                <w:rFonts w:ascii="Times New Roman" w:hAnsi="Times New Roman" w:cs="Times New Roman"/>
                <w:sz w:val="24"/>
                <w:szCs w:val="24"/>
                <w:highlight w:val="yellow"/>
                <w:lang w:val="uk-UA"/>
              </w:rPr>
              <w:t>КНП ДМР «Дунаєвецька багатопрофільна лікарня»</w:t>
            </w:r>
          </w:p>
          <w:p w14:paraId="6CC9AE4C" w14:textId="77777777" w:rsidR="006C4576" w:rsidRPr="008A1F8A" w:rsidRDefault="006C4576" w:rsidP="006C4576">
            <w:pPr>
              <w:tabs>
                <w:tab w:val="left" w:pos="3765"/>
              </w:tabs>
              <w:spacing w:after="0"/>
              <w:jc w:val="center"/>
              <w:rPr>
                <w:rFonts w:ascii="Times New Roman" w:hAnsi="Times New Roman" w:cs="Times New Roman"/>
                <w:bCs/>
                <w:sz w:val="24"/>
                <w:szCs w:val="24"/>
                <w:highlight w:val="yellow"/>
                <w:lang w:val="uk-UA"/>
              </w:rPr>
            </w:pPr>
          </w:p>
        </w:tc>
        <w:tc>
          <w:tcPr>
            <w:tcW w:w="1701" w:type="dxa"/>
            <w:tcBorders>
              <w:top w:val="single" w:sz="4" w:space="0" w:color="auto"/>
              <w:left w:val="single" w:sz="4" w:space="0" w:color="auto"/>
              <w:bottom w:val="single" w:sz="4" w:space="0" w:color="auto"/>
              <w:right w:val="single" w:sz="4" w:space="0" w:color="auto"/>
            </w:tcBorders>
          </w:tcPr>
          <w:p w14:paraId="1030959E" w14:textId="18E536E4"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2025 р.</w:t>
            </w:r>
          </w:p>
        </w:tc>
        <w:tc>
          <w:tcPr>
            <w:tcW w:w="1843" w:type="dxa"/>
            <w:tcBorders>
              <w:top w:val="single" w:sz="4" w:space="0" w:color="auto"/>
              <w:left w:val="single" w:sz="4" w:space="0" w:color="auto"/>
              <w:bottom w:val="single" w:sz="4" w:space="0" w:color="auto"/>
              <w:right w:val="single" w:sz="4" w:space="0" w:color="auto"/>
            </w:tcBorders>
          </w:tcPr>
          <w:p w14:paraId="32E8998D" w14:textId="7E872BEA"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200,0</w:t>
            </w:r>
          </w:p>
        </w:tc>
        <w:tc>
          <w:tcPr>
            <w:tcW w:w="3402" w:type="dxa"/>
            <w:tcBorders>
              <w:top w:val="single" w:sz="4" w:space="0" w:color="auto"/>
              <w:left w:val="single" w:sz="4" w:space="0" w:color="auto"/>
              <w:bottom w:val="single" w:sz="4" w:space="0" w:color="auto"/>
              <w:right w:val="single" w:sz="4" w:space="0" w:color="auto"/>
            </w:tcBorders>
          </w:tcPr>
          <w:p w14:paraId="2057972F" w14:textId="62B2B2CD" w:rsidR="006C4576" w:rsidRPr="00985105" w:rsidRDefault="006C4576" w:rsidP="006C4576">
            <w:pPr>
              <w:spacing w:after="0" w:line="240" w:lineRule="auto"/>
              <w:jc w:val="center"/>
              <w:rPr>
                <w:rFonts w:ascii="Times New Roman" w:eastAsia="Times New Roman" w:hAnsi="Times New Roman" w:cs="Times New Roman"/>
                <w:highlight w:val="yellow"/>
                <w:lang w:val="uk-UA" w:eastAsia="ru-RU"/>
              </w:rPr>
            </w:pPr>
            <w:r w:rsidRPr="008A1F8A">
              <w:rPr>
                <w:rFonts w:ascii="Times New Roman" w:eastAsia="Times New Roman" w:hAnsi="Times New Roman" w:cs="Times New Roman"/>
                <w:highlight w:val="yellow"/>
                <w:lang w:val="uk-UA"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8A1F8A">
              <w:rPr>
                <w:rFonts w:ascii="Times New Roman" w:eastAsia="Times New Roman" w:hAnsi="Times New Roman" w:cs="Times New Roman"/>
                <w:highlight w:val="yellow"/>
                <w:lang w:val="uk-UA" w:eastAsia="ru-RU"/>
              </w:rPr>
              <w:t>П, інші джерела</w:t>
            </w:r>
          </w:p>
        </w:tc>
      </w:tr>
      <w:tr w:rsidR="006C4576" w:rsidRPr="004F6D0F" w14:paraId="669D1A19" w14:textId="77777777" w:rsidTr="009D7567">
        <w:trPr>
          <w:trHeight w:val="533"/>
        </w:trPr>
        <w:tc>
          <w:tcPr>
            <w:tcW w:w="567" w:type="dxa"/>
          </w:tcPr>
          <w:p w14:paraId="719141C2" w14:textId="613A5E48"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14.</w:t>
            </w:r>
          </w:p>
        </w:tc>
        <w:tc>
          <w:tcPr>
            <w:tcW w:w="4536" w:type="dxa"/>
            <w:tcBorders>
              <w:top w:val="single" w:sz="4" w:space="0" w:color="auto"/>
              <w:left w:val="single" w:sz="4" w:space="0" w:color="auto"/>
              <w:bottom w:val="single" w:sz="4" w:space="0" w:color="auto"/>
              <w:right w:val="single" w:sz="4" w:space="0" w:color="auto"/>
            </w:tcBorders>
          </w:tcPr>
          <w:p w14:paraId="6C94B020" w14:textId="3982FBA4" w:rsidR="006C4576" w:rsidRPr="00985105" w:rsidRDefault="006C4576" w:rsidP="006C4576">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Проведення поточного ремонту санвузлів палатного корпусу з дитячим відділенням та дитячею консультацією</w:t>
            </w:r>
          </w:p>
        </w:tc>
        <w:tc>
          <w:tcPr>
            <w:tcW w:w="2835" w:type="dxa"/>
            <w:tcBorders>
              <w:top w:val="single" w:sz="4" w:space="0" w:color="auto"/>
              <w:left w:val="single" w:sz="4" w:space="0" w:color="auto"/>
              <w:bottom w:val="single" w:sz="4" w:space="0" w:color="auto"/>
              <w:right w:val="single" w:sz="4" w:space="0" w:color="auto"/>
            </w:tcBorders>
          </w:tcPr>
          <w:p w14:paraId="1F35B72F" w14:textId="70398B81" w:rsidR="006C4576" w:rsidRPr="001B00DB" w:rsidRDefault="006C4576" w:rsidP="001B00DB">
            <w:pPr>
              <w:tabs>
                <w:tab w:val="left" w:pos="3765"/>
              </w:tabs>
              <w:spacing w:after="0"/>
              <w:jc w:val="center"/>
              <w:rPr>
                <w:rFonts w:ascii="Times New Roman" w:hAnsi="Times New Roman" w:cs="Times New Roman"/>
                <w:sz w:val="24"/>
                <w:szCs w:val="24"/>
                <w:highlight w:val="yellow"/>
                <w:lang w:val="uk-UA"/>
              </w:rPr>
            </w:pPr>
            <w:r w:rsidRPr="008A1F8A">
              <w:rPr>
                <w:rFonts w:ascii="Times New Roman" w:hAnsi="Times New Roman" w:cs="Times New Roman"/>
                <w:sz w:val="24"/>
                <w:szCs w:val="24"/>
                <w:highlight w:val="yellow"/>
                <w:lang w:val="uk-UA"/>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14:paraId="6AC14DC7" w14:textId="2C77823A"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2025 р.</w:t>
            </w:r>
          </w:p>
        </w:tc>
        <w:tc>
          <w:tcPr>
            <w:tcW w:w="1843" w:type="dxa"/>
            <w:tcBorders>
              <w:top w:val="single" w:sz="4" w:space="0" w:color="auto"/>
              <w:left w:val="single" w:sz="4" w:space="0" w:color="auto"/>
              <w:bottom w:val="single" w:sz="4" w:space="0" w:color="auto"/>
              <w:right w:val="single" w:sz="4" w:space="0" w:color="auto"/>
            </w:tcBorders>
          </w:tcPr>
          <w:p w14:paraId="14D1C4FB" w14:textId="562D3692"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1 500,0</w:t>
            </w:r>
          </w:p>
        </w:tc>
        <w:tc>
          <w:tcPr>
            <w:tcW w:w="3402" w:type="dxa"/>
            <w:tcBorders>
              <w:top w:val="single" w:sz="4" w:space="0" w:color="auto"/>
              <w:left w:val="single" w:sz="4" w:space="0" w:color="auto"/>
              <w:bottom w:val="single" w:sz="4" w:space="0" w:color="auto"/>
              <w:right w:val="single" w:sz="4" w:space="0" w:color="auto"/>
            </w:tcBorders>
          </w:tcPr>
          <w:p w14:paraId="4E7E840F" w14:textId="2F9D8934" w:rsidR="006C4576" w:rsidRPr="00985105" w:rsidRDefault="006C4576" w:rsidP="006C4576">
            <w:pPr>
              <w:spacing w:after="0" w:line="240" w:lineRule="auto"/>
              <w:jc w:val="center"/>
              <w:rPr>
                <w:rFonts w:ascii="Times New Roman" w:eastAsia="Times New Roman" w:hAnsi="Times New Roman" w:cs="Times New Roman"/>
                <w:highlight w:val="yellow"/>
                <w:lang w:val="uk-UA" w:eastAsia="ru-RU"/>
              </w:rPr>
            </w:pPr>
            <w:r w:rsidRPr="008A1F8A">
              <w:rPr>
                <w:rFonts w:ascii="Times New Roman" w:eastAsia="Times New Roman" w:hAnsi="Times New Roman" w:cs="Times New Roman"/>
                <w:highlight w:val="yellow"/>
                <w:lang w:val="uk-UA"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8A1F8A">
              <w:rPr>
                <w:rFonts w:ascii="Times New Roman" w:eastAsia="Times New Roman" w:hAnsi="Times New Roman" w:cs="Times New Roman"/>
                <w:highlight w:val="yellow"/>
                <w:lang w:val="uk-UA" w:eastAsia="ru-RU"/>
              </w:rPr>
              <w:t>П, інші джерела</w:t>
            </w:r>
          </w:p>
        </w:tc>
      </w:tr>
      <w:tr w:rsidR="006C4576" w:rsidRPr="004F6D0F" w14:paraId="21FD402F" w14:textId="77777777" w:rsidTr="009D7567">
        <w:trPr>
          <w:trHeight w:val="533"/>
        </w:trPr>
        <w:tc>
          <w:tcPr>
            <w:tcW w:w="567" w:type="dxa"/>
          </w:tcPr>
          <w:p w14:paraId="47A8D34F" w14:textId="25F48750"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15.</w:t>
            </w:r>
          </w:p>
        </w:tc>
        <w:tc>
          <w:tcPr>
            <w:tcW w:w="4536" w:type="dxa"/>
            <w:tcBorders>
              <w:top w:val="single" w:sz="4" w:space="0" w:color="auto"/>
              <w:left w:val="single" w:sz="4" w:space="0" w:color="auto"/>
              <w:bottom w:val="single" w:sz="4" w:space="0" w:color="auto"/>
              <w:right w:val="single" w:sz="4" w:space="0" w:color="auto"/>
            </w:tcBorders>
          </w:tcPr>
          <w:p w14:paraId="32BF4FD2" w14:textId="15245B3F" w:rsidR="006C4576" w:rsidRPr="00985105" w:rsidRDefault="006C4576" w:rsidP="006C4576">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 xml:space="preserve">Проведення капітального ремонту покрівлі старого терапевтичного корпусу </w:t>
            </w:r>
          </w:p>
        </w:tc>
        <w:tc>
          <w:tcPr>
            <w:tcW w:w="2835" w:type="dxa"/>
            <w:tcBorders>
              <w:top w:val="single" w:sz="4" w:space="0" w:color="auto"/>
              <w:left w:val="single" w:sz="4" w:space="0" w:color="auto"/>
              <w:bottom w:val="single" w:sz="4" w:space="0" w:color="auto"/>
              <w:right w:val="single" w:sz="4" w:space="0" w:color="auto"/>
            </w:tcBorders>
          </w:tcPr>
          <w:p w14:paraId="7066081F" w14:textId="6FA38BDD" w:rsidR="006C4576" w:rsidRPr="001B00DB" w:rsidRDefault="006C4576" w:rsidP="001B00DB">
            <w:pPr>
              <w:tabs>
                <w:tab w:val="left" w:pos="3765"/>
              </w:tabs>
              <w:spacing w:after="0"/>
              <w:jc w:val="center"/>
              <w:rPr>
                <w:rFonts w:ascii="Times New Roman" w:hAnsi="Times New Roman" w:cs="Times New Roman"/>
                <w:bCs/>
                <w:sz w:val="24"/>
                <w:szCs w:val="24"/>
                <w:highlight w:val="yellow"/>
                <w:lang w:val="uk-UA"/>
              </w:rPr>
            </w:pPr>
            <w:r w:rsidRPr="008A1F8A">
              <w:rPr>
                <w:rFonts w:ascii="Times New Roman" w:hAnsi="Times New Roman" w:cs="Times New Roman"/>
                <w:bCs/>
                <w:sz w:val="24"/>
                <w:szCs w:val="24"/>
                <w:highlight w:val="yellow"/>
                <w:lang w:val="uk-UA"/>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14:paraId="15528F7D" w14:textId="7FCBA3CA"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2025 р.</w:t>
            </w:r>
          </w:p>
        </w:tc>
        <w:tc>
          <w:tcPr>
            <w:tcW w:w="1843" w:type="dxa"/>
            <w:tcBorders>
              <w:top w:val="single" w:sz="4" w:space="0" w:color="auto"/>
              <w:left w:val="single" w:sz="4" w:space="0" w:color="auto"/>
              <w:bottom w:val="single" w:sz="4" w:space="0" w:color="auto"/>
              <w:right w:val="single" w:sz="4" w:space="0" w:color="auto"/>
            </w:tcBorders>
          </w:tcPr>
          <w:p w14:paraId="1B577C90" w14:textId="76FB70E9"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12 000,0</w:t>
            </w:r>
          </w:p>
        </w:tc>
        <w:tc>
          <w:tcPr>
            <w:tcW w:w="3402" w:type="dxa"/>
            <w:tcBorders>
              <w:top w:val="single" w:sz="4" w:space="0" w:color="auto"/>
              <w:left w:val="single" w:sz="4" w:space="0" w:color="auto"/>
              <w:bottom w:val="single" w:sz="4" w:space="0" w:color="auto"/>
              <w:right w:val="single" w:sz="4" w:space="0" w:color="auto"/>
            </w:tcBorders>
          </w:tcPr>
          <w:p w14:paraId="0652651A" w14:textId="68F5C6B1" w:rsidR="006C4576" w:rsidRPr="00985105" w:rsidRDefault="006C4576" w:rsidP="006C4576">
            <w:pPr>
              <w:spacing w:after="0" w:line="240" w:lineRule="auto"/>
              <w:jc w:val="center"/>
              <w:rPr>
                <w:rFonts w:ascii="Times New Roman" w:eastAsia="Times New Roman" w:hAnsi="Times New Roman" w:cs="Times New Roman"/>
                <w:highlight w:val="yellow"/>
                <w:lang w:val="uk-UA" w:eastAsia="ru-RU"/>
              </w:rPr>
            </w:pPr>
            <w:r w:rsidRPr="008A1F8A">
              <w:rPr>
                <w:rFonts w:ascii="Times New Roman" w:eastAsia="Times New Roman" w:hAnsi="Times New Roman" w:cs="Times New Roman"/>
                <w:highlight w:val="yellow"/>
                <w:lang w:val="uk-UA"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8A1F8A">
              <w:rPr>
                <w:rFonts w:ascii="Times New Roman" w:eastAsia="Times New Roman" w:hAnsi="Times New Roman" w:cs="Times New Roman"/>
                <w:highlight w:val="yellow"/>
                <w:lang w:val="uk-UA" w:eastAsia="ru-RU"/>
              </w:rPr>
              <w:t>П, інші джерела</w:t>
            </w:r>
          </w:p>
        </w:tc>
      </w:tr>
      <w:tr w:rsidR="006C4576" w:rsidRPr="004F6D0F" w14:paraId="14771027" w14:textId="77777777" w:rsidTr="009D7567">
        <w:trPr>
          <w:trHeight w:val="533"/>
        </w:trPr>
        <w:tc>
          <w:tcPr>
            <w:tcW w:w="567" w:type="dxa"/>
          </w:tcPr>
          <w:p w14:paraId="1E9BC1B7" w14:textId="6868284A"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lastRenderedPageBreak/>
              <w:t>16.</w:t>
            </w:r>
          </w:p>
        </w:tc>
        <w:tc>
          <w:tcPr>
            <w:tcW w:w="4536" w:type="dxa"/>
            <w:tcBorders>
              <w:top w:val="single" w:sz="4" w:space="0" w:color="auto"/>
              <w:left w:val="single" w:sz="4" w:space="0" w:color="auto"/>
              <w:bottom w:val="single" w:sz="4" w:space="0" w:color="auto"/>
              <w:right w:val="single" w:sz="4" w:space="0" w:color="auto"/>
            </w:tcBorders>
          </w:tcPr>
          <w:p w14:paraId="58634F16" w14:textId="0BC09470" w:rsidR="006C4576" w:rsidRPr="00985105" w:rsidRDefault="006C4576" w:rsidP="006C4576">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Проведення поточного ремонту частини старого терапевтичного корпусу з перспективою створення паліативного відділення (співфінансування)</w:t>
            </w:r>
          </w:p>
        </w:tc>
        <w:tc>
          <w:tcPr>
            <w:tcW w:w="2835" w:type="dxa"/>
            <w:tcBorders>
              <w:top w:val="single" w:sz="4" w:space="0" w:color="auto"/>
              <w:left w:val="single" w:sz="4" w:space="0" w:color="auto"/>
              <w:bottom w:val="single" w:sz="4" w:space="0" w:color="auto"/>
              <w:right w:val="single" w:sz="4" w:space="0" w:color="auto"/>
            </w:tcBorders>
          </w:tcPr>
          <w:p w14:paraId="74DDF560" w14:textId="6AD39E3D" w:rsidR="006C4576" w:rsidRPr="001B00DB" w:rsidRDefault="006C4576" w:rsidP="001B00DB">
            <w:pPr>
              <w:tabs>
                <w:tab w:val="left" w:pos="3765"/>
              </w:tabs>
              <w:spacing w:after="0"/>
              <w:jc w:val="center"/>
              <w:rPr>
                <w:rFonts w:ascii="Times New Roman" w:hAnsi="Times New Roman" w:cs="Times New Roman"/>
                <w:bCs/>
                <w:sz w:val="24"/>
                <w:szCs w:val="24"/>
                <w:highlight w:val="yellow"/>
                <w:lang w:val="uk-UA"/>
              </w:rPr>
            </w:pPr>
            <w:r w:rsidRPr="008A1F8A">
              <w:rPr>
                <w:rFonts w:ascii="Times New Roman" w:hAnsi="Times New Roman" w:cs="Times New Roman"/>
                <w:bCs/>
                <w:sz w:val="24"/>
                <w:szCs w:val="24"/>
                <w:highlight w:val="yellow"/>
                <w:lang w:val="uk-UA"/>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14:paraId="021B63C8" w14:textId="4257697B"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2025 р.</w:t>
            </w:r>
          </w:p>
        </w:tc>
        <w:tc>
          <w:tcPr>
            <w:tcW w:w="1843" w:type="dxa"/>
            <w:tcBorders>
              <w:top w:val="single" w:sz="4" w:space="0" w:color="auto"/>
              <w:left w:val="single" w:sz="4" w:space="0" w:color="auto"/>
              <w:bottom w:val="single" w:sz="4" w:space="0" w:color="auto"/>
              <w:right w:val="single" w:sz="4" w:space="0" w:color="auto"/>
            </w:tcBorders>
          </w:tcPr>
          <w:p w14:paraId="6FCFA587" w14:textId="33BA3C08"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500,0</w:t>
            </w:r>
          </w:p>
        </w:tc>
        <w:tc>
          <w:tcPr>
            <w:tcW w:w="3402" w:type="dxa"/>
            <w:tcBorders>
              <w:top w:val="single" w:sz="4" w:space="0" w:color="auto"/>
              <w:left w:val="single" w:sz="4" w:space="0" w:color="auto"/>
              <w:bottom w:val="single" w:sz="4" w:space="0" w:color="auto"/>
              <w:right w:val="single" w:sz="4" w:space="0" w:color="auto"/>
            </w:tcBorders>
          </w:tcPr>
          <w:p w14:paraId="0C0E1CE4" w14:textId="68E2F46F" w:rsidR="006C4576" w:rsidRPr="00985105" w:rsidRDefault="006C4576" w:rsidP="006C4576">
            <w:pPr>
              <w:spacing w:after="0" w:line="240" w:lineRule="auto"/>
              <w:jc w:val="center"/>
              <w:rPr>
                <w:rFonts w:ascii="Times New Roman" w:eastAsia="Times New Roman" w:hAnsi="Times New Roman" w:cs="Times New Roman"/>
                <w:highlight w:val="yellow"/>
                <w:lang w:val="uk-UA" w:eastAsia="ru-RU"/>
              </w:rPr>
            </w:pPr>
            <w:r w:rsidRPr="008A1F8A">
              <w:rPr>
                <w:rFonts w:ascii="Times New Roman" w:eastAsia="Times New Roman" w:hAnsi="Times New Roman" w:cs="Times New Roman"/>
                <w:highlight w:val="yellow"/>
                <w:lang w:val="uk-UA"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8A1F8A">
              <w:rPr>
                <w:rFonts w:ascii="Times New Roman" w:eastAsia="Times New Roman" w:hAnsi="Times New Roman" w:cs="Times New Roman"/>
                <w:highlight w:val="yellow"/>
                <w:lang w:val="uk-UA" w:eastAsia="ru-RU"/>
              </w:rPr>
              <w:t>П, інші джерела</w:t>
            </w:r>
          </w:p>
        </w:tc>
      </w:tr>
      <w:tr w:rsidR="006C4576" w:rsidRPr="004F6D0F" w14:paraId="6DFD7FE1" w14:textId="77777777" w:rsidTr="009D7567">
        <w:trPr>
          <w:trHeight w:val="533"/>
        </w:trPr>
        <w:tc>
          <w:tcPr>
            <w:tcW w:w="567" w:type="dxa"/>
          </w:tcPr>
          <w:p w14:paraId="6D4A5813" w14:textId="77F81078"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17.</w:t>
            </w:r>
          </w:p>
        </w:tc>
        <w:tc>
          <w:tcPr>
            <w:tcW w:w="4536" w:type="dxa"/>
            <w:tcBorders>
              <w:top w:val="single" w:sz="4" w:space="0" w:color="auto"/>
              <w:left w:val="single" w:sz="4" w:space="0" w:color="auto"/>
              <w:bottom w:val="single" w:sz="4" w:space="0" w:color="auto"/>
              <w:right w:val="single" w:sz="4" w:space="0" w:color="auto"/>
            </w:tcBorders>
          </w:tcPr>
          <w:p w14:paraId="5821B96D" w14:textId="6EA7B758" w:rsidR="006C4576" w:rsidRPr="00985105" w:rsidRDefault="006C4576" w:rsidP="006C4576">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Проведення капітального ремонту першого поверху клініко-діагностичної лабораторії</w:t>
            </w:r>
          </w:p>
        </w:tc>
        <w:tc>
          <w:tcPr>
            <w:tcW w:w="2835" w:type="dxa"/>
            <w:tcBorders>
              <w:top w:val="single" w:sz="4" w:space="0" w:color="auto"/>
              <w:left w:val="single" w:sz="4" w:space="0" w:color="auto"/>
              <w:bottom w:val="single" w:sz="4" w:space="0" w:color="auto"/>
              <w:right w:val="single" w:sz="4" w:space="0" w:color="auto"/>
            </w:tcBorders>
          </w:tcPr>
          <w:p w14:paraId="20D3736D" w14:textId="47783D47" w:rsidR="006C4576" w:rsidRPr="001B00DB" w:rsidRDefault="006C4576" w:rsidP="001B00DB">
            <w:pPr>
              <w:tabs>
                <w:tab w:val="left" w:pos="3765"/>
              </w:tabs>
              <w:spacing w:after="0"/>
              <w:jc w:val="center"/>
              <w:rPr>
                <w:rFonts w:ascii="Times New Roman" w:hAnsi="Times New Roman" w:cs="Times New Roman"/>
                <w:bCs/>
                <w:sz w:val="24"/>
                <w:szCs w:val="24"/>
                <w:highlight w:val="yellow"/>
                <w:lang w:val="uk-UA"/>
              </w:rPr>
            </w:pPr>
            <w:r w:rsidRPr="008A1F8A">
              <w:rPr>
                <w:rFonts w:ascii="Times New Roman" w:hAnsi="Times New Roman" w:cs="Times New Roman"/>
                <w:bCs/>
                <w:sz w:val="24"/>
                <w:szCs w:val="24"/>
                <w:highlight w:val="yellow"/>
                <w:lang w:val="uk-UA"/>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14:paraId="6AFFD47E" w14:textId="2E765925"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2025 р.</w:t>
            </w:r>
          </w:p>
        </w:tc>
        <w:tc>
          <w:tcPr>
            <w:tcW w:w="1843" w:type="dxa"/>
            <w:tcBorders>
              <w:top w:val="single" w:sz="4" w:space="0" w:color="auto"/>
              <w:left w:val="single" w:sz="4" w:space="0" w:color="auto"/>
              <w:bottom w:val="single" w:sz="4" w:space="0" w:color="auto"/>
              <w:right w:val="single" w:sz="4" w:space="0" w:color="auto"/>
            </w:tcBorders>
          </w:tcPr>
          <w:p w14:paraId="7387D2F1" w14:textId="65C47B38"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2000,0</w:t>
            </w:r>
          </w:p>
        </w:tc>
        <w:tc>
          <w:tcPr>
            <w:tcW w:w="3402" w:type="dxa"/>
            <w:tcBorders>
              <w:top w:val="single" w:sz="4" w:space="0" w:color="auto"/>
              <w:left w:val="single" w:sz="4" w:space="0" w:color="auto"/>
              <w:bottom w:val="single" w:sz="4" w:space="0" w:color="auto"/>
              <w:right w:val="single" w:sz="4" w:space="0" w:color="auto"/>
            </w:tcBorders>
          </w:tcPr>
          <w:p w14:paraId="3CB45A6B" w14:textId="4E15C86C" w:rsidR="006C4576" w:rsidRPr="00985105" w:rsidRDefault="006C4576" w:rsidP="006C4576">
            <w:pPr>
              <w:spacing w:after="0" w:line="240" w:lineRule="auto"/>
              <w:jc w:val="center"/>
              <w:rPr>
                <w:rFonts w:ascii="Times New Roman" w:eastAsia="Times New Roman" w:hAnsi="Times New Roman" w:cs="Times New Roman"/>
                <w:highlight w:val="yellow"/>
                <w:lang w:val="uk-UA" w:eastAsia="ru-RU"/>
              </w:rPr>
            </w:pPr>
            <w:r w:rsidRPr="008A1F8A">
              <w:rPr>
                <w:rFonts w:ascii="Times New Roman" w:eastAsia="Times New Roman" w:hAnsi="Times New Roman" w:cs="Times New Roman"/>
                <w:highlight w:val="yellow"/>
                <w:lang w:val="uk-UA"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8A1F8A">
              <w:rPr>
                <w:rFonts w:ascii="Times New Roman" w:eastAsia="Times New Roman" w:hAnsi="Times New Roman" w:cs="Times New Roman"/>
                <w:highlight w:val="yellow"/>
                <w:lang w:val="uk-UA" w:eastAsia="ru-RU"/>
              </w:rPr>
              <w:t>П, інші джерела</w:t>
            </w:r>
          </w:p>
        </w:tc>
      </w:tr>
      <w:tr w:rsidR="006C4576" w:rsidRPr="004F6D0F" w14:paraId="41F6482C" w14:textId="77777777" w:rsidTr="009D7567">
        <w:trPr>
          <w:trHeight w:val="533"/>
        </w:trPr>
        <w:tc>
          <w:tcPr>
            <w:tcW w:w="567" w:type="dxa"/>
          </w:tcPr>
          <w:p w14:paraId="6ACE860B" w14:textId="640AE854"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18.</w:t>
            </w:r>
          </w:p>
        </w:tc>
        <w:tc>
          <w:tcPr>
            <w:tcW w:w="4536" w:type="dxa"/>
            <w:tcBorders>
              <w:top w:val="single" w:sz="4" w:space="0" w:color="auto"/>
              <w:left w:val="single" w:sz="4" w:space="0" w:color="auto"/>
              <w:bottom w:val="single" w:sz="4" w:space="0" w:color="auto"/>
              <w:right w:val="single" w:sz="4" w:space="0" w:color="auto"/>
            </w:tcBorders>
          </w:tcPr>
          <w:p w14:paraId="0FF950D4" w14:textId="1FE3B17F" w:rsidR="006C4576" w:rsidRPr="00985105" w:rsidRDefault="006C4576" w:rsidP="006C4576">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Придбання обладнання для клініко-діагностичної лабораторії (баклабораторія)</w:t>
            </w:r>
          </w:p>
        </w:tc>
        <w:tc>
          <w:tcPr>
            <w:tcW w:w="2835" w:type="dxa"/>
            <w:tcBorders>
              <w:top w:val="single" w:sz="4" w:space="0" w:color="auto"/>
              <w:left w:val="single" w:sz="4" w:space="0" w:color="auto"/>
              <w:bottom w:val="single" w:sz="4" w:space="0" w:color="auto"/>
              <w:right w:val="single" w:sz="4" w:space="0" w:color="auto"/>
            </w:tcBorders>
          </w:tcPr>
          <w:p w14:paraId="6A9EA02B" w14:textId="03900764" w:rsidR="006C4576" w:rsidRPr="001B00DB" w:rsidRDefault="006C4576" w:rsidP="001B00DB">
            <w:pPr>
              <w:tabs>
                <w:tab w:val="left" w:pos="3765"/>
              </w:tabs>
              <w:spacing w:after="0"/>
              <w:jc w:val="center"/>
              <w:rPr>
                <w:rFonts w:ascii="Times New Roman" w:hAnsi="Times New Roman" w:cs="Times New Roman"/>
                <w:bCs/>
                <w:sz w:val="24"/>
                <w:szCs w:val="24"/>
                <w:highlight w:val="yellow"/>
                <w:lang w:val="uk-UA"/>
              </w:rPr>
            </w:pPr>
            <w:r w:rsidRPr="008A1F8A">
              <w:rPr>
                <w:rFonts w:ascii="Times New Roman" w:hAnsi="Times New Roman" w:cs="Times New Roman"/>
                <w:bCs/>
                <w:sz w:val="24"/>
                <w:szCs w:val="24"/>
                <w:highlight w:val="yellow"/>
                <w:lang w:val="uk-UA"/>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14:paraId="62737294" w14:textId="0D46A288" w:rsidR="006C4576" w:rsidRPr="00985105" w:rsidRDefault="006C4576" w:rsidP="006C4576">
            <w:pPr>
              <w:tabs>
                <w:tab w:val="left" w:pos="3765"/>
              </w:tabs>
              <w:spacing w:after="0"/>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2025 р.</w:t>
            </w:r>
          </w:p>
        </w:tc>
        <w:tc>
          <w:tcPr>
            <w:tcW w:w="1843" w:type="dxa"/>
            <w:tcBorders>
              <w:top w:val="single" w:sz="4" w:space="0" w:color="auto"/>
              <w:left w:val="single" w:sz="4" w:space="0" w:color="auto"/>
              <w:bottom w:val="single" w:sz="4" w:space="0" w:color="auto"/>
              <w:right w:val="single" w:sz="4" w:space="0" w:color="auto"/>
            </w:tcBorders>
          </w:tcPr>
          <w:p w14:paraId="01FF7342" w14:textId="56EA3507"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4000,0</w:t>
            </w:r>
          </w:p>
        </w:tc>
        <w:tc>
          <w:tcPr>
            <w:tcW w:w="3402" w:type="dxa"/>
            <w:tcBorders>
              <w:top w:val="single" w:sz="4" w:space="0" w:color="auto"/>
              <w:left w:val="single" w:sz="4" w:space="0" w:color="auto"/>
              <w:bottom w:val="single" w:sz="4" w:space="0" w:color="auto"/>
              <w:right w:val="single" w:sz="4" w:space="0" w:color="auto"/>
            </w:tcBorders>
          </w:tcPr>
          <w:p w14:paraId="3FF55623" w14:textId="61DBDEBE" w:rsidR="006C4576" w:rsidRPr="00985105" w:rsidRDefault="006C4576" w:rsidP="006C4576">
            <w:pPr>
              <w:spacing w:after="0" w:line="240" w:lineRule="auto"/>
              <w:jc w:val="center"/>
              <w:rPr>
                <w:rFonts w:ascii="Times New Roman" w:eastAsia="Times New Roman" w:hAnsi="Times New Roman" w:cs="Times New Roman"/>
                <w:highlight w:val="yellow"/>
                <w:lang w:val="uk-UA" w:eastAsia="ru-RU"/>
              </w:rPr>
            </w:pPr>
            <w:r w:rsidRPr="008A1F8A">
              <w:rPr>
                <w:rFonts w:ascii="Times New Roman" w:eastAsia="Times New Roman" w:hAnsi="Times New Roman" w:cs="Times New Roman"/>
                <w:highlight w:val="yellow"/>
                <w:lang w:val="uk-UA"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8A1F8A">
              <w:rPr>
                <w:rFonts w:ascii="Times New Roman" w:eastAsia="Times New Roman" w:hAnsi="Times New Roman" w:cs="Times New Roman"/>
                <w:highlight w:val="yellow"/>
                <w:lang w:val="uk-UA" w:eastAsia="ru-RU"/>
              </w:rPr>
              <w:t>П, інші джерела</w:t>
            </w:r>
          </w:p>
        </w:tc>
      </w:tr>
      <w:tr w:rsidR="006C4576" w:rsidRPr="004F6D0F" w14:paraId="4E442D01" w14:textId="77777777" w:rsidTr="009D7567">
        <w:trPr>
          <w:trHeight w:val="533"/>
        </w:trPr>
        <w:tc>
          <w:tcPr>
            <w:tcW w:w="567" w:type="dxa"/>
          </w:tcPr>
          <w:p w14:paraId="4DDD9BA6" w14:textId="6D68597A"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19.</w:t>
            </w:r>
          </w:p>
        </w:tc>
        <w:tc>
          <w:tcPr>
            <w:tcW w:w="4536" w:type="dxa"/>
            <w:tcBorders>
              <w:top w:val="single" w:sz="4" w:space="0" w:color="auto"/>
              <w:left w:val="single" w:sz="4" w:space="0" w:color="auto"/>
              <w:bottom w:val="single" w:sz="4" w:space="0" w:color="auto"/>
              <w:right w:val="single" w:sz="4" w:space="0" w:color="auto"/>
            </w:tcBorders>
          </w:tcPr>
          <w:p w14:paraId="49A91B93" w14:textId="2014A76A" w:rsidR="006C4576" w:rsidRPr="00985105" w:rsidRDefault="006C4576" w:rsidP="006C4576">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Проведення поточного ремонту санвузлів хірургічного відділення</w:t>
            </w:r>
          </w:p>
        </w:tc>
        <w:tc>
          <w:tcPr>
            <w:tcW w:w="2835" w:type="dxa"/>
            <w:tcBorders>
              <w:top w:val="single" w:sz="4" w:space="0" w:color="auto"/>
              <w:left w:val="single" w:sz="4" w:space="0" w:color="auto"/>
              <w:bottom w:val="single" w:sz="4" w:space="0" w:color="auto"/>
              <w:right w:val="single" w:sz="4" w:space="0" w:color="auto"/>
            </w:tcBorders>
          </w:tcPr>
          <w:p w14:paraId="7793C24C" w14:textId="312C178B" w:rsidR="006C4576" w:rsidRPr="001B00DB" w:rsidRDefault="006C4576" w:rsidP="001B00DB">
            <w:pPr>
              <w:tabs>
                <w:tab w:val="left" w:pos="3765"/>
              </w:tabs>
              <w:spacing w:after="0"/>
              <w:jc w:val="center"/>
              <w:rPr>
                <w:rFonts w:ascii="Times New Roman" w:hAnsi="Times New Roman" w:cs="Times New Roman"/>
                <w:bCs/>
                <w:sz w:val="24"/>
                <w:szCs w:val="24"/>
                <w:highlight w:val="yellow"/>
                <w:lang w:val="uk-UA"/>
              </w:rPr>
            </w:pPr>
            <w:r w:rsidRPr="008A1F8A">
              <w:rPr>
                <w:rFonts w:ascii="Times New Roman" w:hAnsi="Times New Roman" w:cs="Times New Roman"/>
                <w:bCs/>
                <w:sz w:val="24"/>
                <w:szCs w:val="24"/>
                <w:highlight w:val="yellow"/>
                <w:lang w:val="uk-UA"/>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14:paraId="7A91CD06" w14:textId="72BDCCEA"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2025 р</w:t>
            </w:r>
            <w:r w:rsidRPr="00985105">
              <w:rPr>
                <w:rFonts w:ascii="Times New Roman" w:eastAsia="Times New Roman" w:hAnsi="Times New Roman" w:cs="Times New Roman"/>
                <w:bCs/>
                <w:highlight w:val="yellow"/>
                <w:lang w:val="uk-UA" w:eastAsia="ru-RU"/>
              </w:rPr>
              <w:t>.</w:t>
            </w:r>
          </w:p>
        </w:tc>
        <w:tc>
          <w:tcPr>
            <w:tcW w:w="1843" w:type="dxa"/>
            <w:tcBorders>
              <w:top w:val="single" w:sz="4" w:space="0" w:color="auto"/>
              <w:left w:val="single" w:sz="4" w:space="0" w:color="auto"/>
              <w:bottom w:val="single" w:sz="4" w:space="0" w:color="auto"/>
              <w:right w:val="single" w:sz="4" w:space="0" w:color="auto"/>
            </w:tcBorders>
          </w:tcPr>
          <w:p w14:paraId="46736347" w14:textId="1B4512C0"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2000,0</w:t>
            </w:r>
          </w:p>
        </w:tc>
        <w:tc>
          <w:tcPr>
            <w:tcW w:w="3402" w:type="dxa"/>
            <w:tcBorders>
              <w:top w:val="single" w:sz="4" w:space="0" w:color="auto"/>
              <w:left w:val="single" w:sz="4" w:space="0" w:color="auto"/>
              <w:bottom w:val="single" w:sz="4" w:space="0" w:color="auto"/>
              <w:right w:val="single" w:sz="4" w:space="0" w:color="auto"/>
            </w:tcBorders>
          </w:tcPr>
          <w:p w14:paraId="53B47D9F" w14:textId="781A9799" w:rsidR="006C4576" w:rsidRPr="00985105" w:rsidRDefault="006C4576" w:rsidP="006C4576">
            <w:pPr>
              <w:spacing w:after="0" w:line="240" w:lineRule="auto"/>
              <w:jc w:val="center"/>
              <w:rPr>
                <w:rFonts w:ascii="Times New Roman" w:eastAsia="Times New Roman" w:hAnsi="Times New Roman" w:cs="Times New Roman"/>
                <w:highlight w:val="yellow"/>
                <w:lang w:val="uk-UA" w:eastAsia="ru-RU"/>
              </w:rPr>
            </w:pPr>
            <w:r w:rsidRPr="008A1F8A">
              <w:rPr>
                <w:rFonts w:ascii="Times New Roman" w:eastAsia="Times New Roman" w:hAnsi="Times New Roman" w:cs="Times New Roman"/>
                <w:highlight w:val="yellow"/>
                <w:lang w:val="uk-UA"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8A1F8A">
              <w:rPr>
                <w:rFonts w:ascii="Times New Roman" w:eastAsia="Times New Roman" w:hAnsi="Times New Roman" w:cs="Times New Roman"/>
                <w:highlight w:val="yellow"/>
                <w:lang w:val="uk-UA" w:eastAsia="ru-RU"/>
              </w:rPr>
              <w:t>П, інші джерела</w:t>
            </w:r>
          </w:p>
        </w:tc>
      </w:tr>
      <w:tr w:rsidR="006C4576" w:rsidRPr="004F6D0F" w14:paraId="6B17E8E5" w14:textId="77777777" w:rsidTr="0039098B">
        <w:trPr>
          <w:trHeight w:val="956"/>
        </w:trPr>
        <w:tc>
          <w:tcPr>
            <w:tcW w:w="567" w:type="dxa"/>
          </w:tcPr>
          <w:p w14:paraId="54B63B77" w14:textId="0994F664"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20.</w:t>
            </w:r>
          </w:p>
        </w:tc>
        <w:tc>
          <w:tcPr>
            <w:tcW w:w="4536" w:type="dxa"/>
            <w:tcBorders>
              <w:top w:val="single" w:sz="4" w:space="0" w:color="auto"/>
              <w:left w:val="single" w:sz="4" w:space="0" w:color="auto"/>
              <w:bottom w:val="single" w:sz="4" w:space="0" w:color="auto"/>
              <w:right w:val="single" w:sz="4" w:space="0" w:color="auto"/>
            </w:tcBorders>
          </w:tcPr>
          <w:p w14:paraId="6E143A3D" w14:textId="407E2635" w:rsidR="006C4576" w:rsidRPr="00985105" w:rsidRDefault="006C4576" w:rsidP="006C4576">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 xml:space="preserve">Облаштування кейтерингових послуг лікарні </w:t>
            </w:r>
          </w:p>
        </w:tc>
        <w:tc>
          <w:tcPr>
            <w:tcW w:w="2835" w:type="dxa"/>
            <w:tcBorders>
              <w:top w:val="single" w:sz="4" w:space="0" w:color="auto"/>
              <w:left w:val="single" w:sz="4" w:space="0" w:color="auto"/>
              <w:bottom w:val="single" w:sz="4" w:space="0" w:color="auto"/>
              <w:right w:val="single" w:sz="4" w:space="0" w:color="auto"/>
            </w:tcBorders>
          </w:tcPr>
          <w:p w14:paraId="190B3996" w14:textId="7ABC9EFC" w:rsidR="006C4576" w:rsidRPr="001B00DB" w:rsidRDefault="006C4576" w:rsidP="001B00DB">
            <w:pPr>
              <w:tabs>
                <w:tab w:val="left" w:pos="3765"/>
              </w:tabs>
              <w:spacing w:after="0"/>
              <w:jc w:val="center"/>
              <w:rPr>
                <w:rFonts w:ascii="Times New Roman" w:hAnsi="Times New Roman" w:cs="Times New Roman"/>
                <w:bCs/>
                <w:sz w:val="24"/>
                <w:szCs w:val="24"/>
                <w:highlight w:val="yellow"/>
                <w:lang w:val="uk-UA"/>
              </w:rPr>
            </w:pPr>
            <w:r w:rsidRPr="008A1F8A">
              <w:rPr>
                <w:rFonts w:ascii="Times New Roman" w:hAnsi="Times New Roman" w:cs="Times New Roman"/>
                <w:bCs/>
                <w:sz w:val="24"/>
                <w:szCs w:val="24"/>
                <w:highlight w:val="yellow"/>
                <w:lang w:val="uk-UA"/>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14:paraId="5EACFA0B" w14:textId="3C2E1FB0"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2025 р</w:t>
            </w:r>
            <w:r w:rsidRPr="00985105">
              <w:rPr>
                <w:rFonts w:ascii="Times New Roman" w:eastAsia="Times New Roman" w:hAnsi="Times New Roman" w:cs="Times New Roman"/>
                <w:bCs/>
                <w:highlight w:val="yellow"/>
                <w:lang w:val="uk-UA" w:eastAsia="ru-RU"/>
              </w:rPr>
              <w:t>.</w:t>
            </w:r>
          </w:p>
        </w:tc>
        <w:tc>
          <w:tcPr>
            <w:tcW w:w="1843" w:type="dxa"/>
            <w:tcBorders>
              <w:top w:val="single" w:sz="4" w:space="0" w:color="auto"/>
              <w:left w:val="single" w:sz="4" w:space="0" w:color="auto"/>
              <w:bottom w:val="single" w:sz="4" w:space="0" w:color="auto"/>
              <w:right w:val="single" w:sz="4" w:space="0" w:color="auto"/>
            </w:tcBorders>
          </w:tcPr>
          <w:p w14:paraId="2D016DEF" w14:textId="788763E2"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2500,0</w:t>
            </w:r>
          </w:p>
        </w:tc>
        <w:tc>
          <w:tcPr>
            <w:tcW w:w="3402" w:type="dxa"/>
            <w:tcBorders>
              <w:top w:val="single" w:sz="4" w:space="0" w:color="auto"/>
              <w:left w:val="single" w:sz="4" w:space="0" w:color="auto"/>
              <w:bottom w:val="single" w:sz="4" w:space="0" w:color="auto"/>
              <w:right w:val="single" w:sz="4" w:space="0" w:color="auto"/>
            </w:tcBorders>
          </w:tcPr>
          <w:p w14:paraId="2AE33FEB" w14:textId="6043A0E9" w:rsidR="006C4576" w:rsidRPr="00985105" w:rsidRDefault="006C4576" w:rsidP="006C4576">
            <w:pPr>
              <w:spacing w:after="0" w:line="240" w:lineRule="auto"/>
              <w:jc w:val="center"/>
              <w:rPr>
                <w:rFonts w:ascii="Times New Roman" w:eastAsia="Times New Roman" w:hAnsi="Times New Roman" w:cs="Times New Roman"/>
                <w:highlight w:val="yellow"/>
                <w:lang w:val="uk-UA" w:eastAsia="ru-RU"/>
              </w:rPr>
            </w:pPr>
            <w:r w:rsidRPr="008A1F8A">
              <w:rPr>
                <w:rFonts w:ascii="Times New Roman" w:eastAsia="Times New Roman" w:hAnsi="Times New Roman" w:cs="Times New Roman"/>
                <w:highlight w:val="yellow"/>
                <w:lang w:val="uk-UA"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8A1F8A">
              <w:rPr>
                <w:rFonts w:ascii="Times New Roman" w:eastAsia="Times New Roman" w:hAnsi="Times New Roman" w:cs="Times New Roman"/>
                <w:highlight w:val="yellow"/>
                <w:lang w:val="uk-UA" w:eastAsia="ru-RU"/>
              </w:rPr>
              <w:t>П, інші джерела</w:t>
            </w:r>
          </w:p>
        </w:tc>
      </w:tr>
      <w:tr w:rsidR="006C4576" w:rsidRPr="004F6D0F" w14:paraId="197B20A4" w14:textId="77777777" w:rsidTr="009D7567">
        <w:trPr>
          <w:trHeight w:val="533"/>
        </w:trPr>
        <w:tc>
          <w:tcPr>
            <w:tcW w:w="567" w:type="dxa"/>
          </w:tcPr>
          <w:p w14:paraId="64BA849C" w14:textId="6D0BA38B"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21.</w:t>
            </w:r>
          </w:p>
        </w:tc>
        <w:tc>
          <w:tcPr>
            <w:tcW w:w="4536" w:type="dxa"/>
            <w:tcBorders>
              <w:top w:val="single" w:sz="4" w:space="0" w:color="auto"/>
              <w:left w:val="single" w:sz="4" w:space="0" w:color="auto"/>
              <w:bottom w:val="single" w:sz="4" w:space="0" w:color="auto"/>
              <w:right w:val="single" w:sz="4" w:space="0" w:color="auto"/>
            </w:tcBorders>
          </w:tcPr>
          <w:p w14:paraId="627E3B19" w14:textId="52FFE692" w:rsidR="006C4576" w:rsidRPr="00985105" w:rsidRDefault="006C4576" w:rsidP="006C4576">
            <w:pPr>
              <w:spacing w:after="0" w:line="240" w:lineRule="auto"/>
              <w:rPr>
                <w:rFonts w:ascii="Times New Roman" w:eastAsia="Times New Roman" w:hAnsi="Times New Roman" w:cs="Times New Roman"/>
                <w:bCs/>
                <w:highlight w:val="yellow"/>
                <w:lang w:val="uk-UA" w:eastAsia="ru-RU"/>
              </w:rPr>
            </w:pPr>
            <w:r w:rsidRPr="008A1F8A">
              <w:rPr>
                <w:rFonts w:ascii="Times New Roman" w:eastAsia="Times New Roman" w:hAnsi="Times New Roman" w:cs="Times New Roman"/>
                <w:bCs/>
                <w:highlight w:val="yellow"/>
                <w:lang w:val="uk-UA" w:eastAsia="ru-RU"/>
              </w:rPr>
              <w:t>Придбання медичного обладнання (світильник операційний двохкупольний,</w:t>
            </w:r>
            <w:r w:rsidRPr="00985105">
              <w:rPr>
                <w:rFonts w:ascii="Times New Roman" w:eastAsia="Times New Roman" w:hAnsi="Times New Roman" w:cs="Times New Roman"/>
                <w:bCs/>
                <w:highlight w:val="yellow"/>
                <w:lang w:val="uk-UA" w:eastAsia="ru-RU"/>
              </w:rPr>
              <w:t xml:space="preserve"> </w:t>
            </w:r>
            <w:r w:rsidRPr="008A1F8A">
              <w:rPr>
                <w:rFonts w:ascii="Times New Roman" w:eastAsia="Times New Roman" w:hAnsi="Times New Roman" w:cs="Times New Roman"/>
                <w:bCs/>
                <w:highlight w:val="yellow"/>
                <w:lang w:val="uk-UA" w:eastAsia="ru-RU"/>
              </w:rPr>
              <w:t>пристрій для підігріву розчинів,</w:t>
            </w:r>
            <w:r w:rsidRPr="00985105">
              <w:rPr>
                <w:rFonts w:ascii="Times New Roman" w:eastAsia="Times New Roman" w:hAnsi="Times New Roman" w:cs="Times New Roman"/>
                <w:bCs/>
                <w:highlight w:val="yellow"/>
                <w:lang w:val="uk-UA" w:eastAsia="ru-RU"/>
              </w:rPr>
              <w:t xml:space="preserve"> </w:t>
            </w:r>
            <w:r w:rsidRPr="008A1F8A">
              <w:rPr>
                <w:rFonts w:ascii="Times New Roman" w:eastAsia="Times New Roman" w:hAnsi="Times New Roman" w:cs="Times New Roman"/>
                <w:bCs/>
                <w:highlight w:val="yellow"/>
                <w:lang w:val="uk-UA" w:eastAsia="ru-RU"/>
              </w:rPr>
              <w:t>холодильник для моргу,</w:t>
            </w:r>
            <w:r w:rsidRPr="00985105">
              <w:rPr>
                <w:rFonts w:ascii="Times New Roman" w:eastAsia="Times New Roman" w:hAnsi="Times New Roman" w:cs="Times New Roman"/>
                <w:bCs/>
                <w:highlight w:val="yellow"/>
                <w:lang w:val="uk-UA" w:eastAsia="ru-RU"/>
              </w:rPr>
              <w:t xml:space="preserve"> </w:t>
            </w:r>
            <w:r w:rsidRPr="008A1F8A">
              <w:rPr>
                <w:rFonts w:ascii="Times New Roman" w:eastAsia="Times New Roman" w:hAnsi="Times New Roman" w:cs="Times New Roman"/>
                <w:bCs/>
                <w:highlight w:val="yellow"/>
                <w:lang w:val="uk-UA" w:eastAsia="ru-RU"/>
              </w:rPr>
              <w:t>центральна станція моніторингу</w:t>
            </w:r>
            <w:r w:rsidRPr="00985105">
              <w:rPr>
                <w:rFonts w:ascii="Times New Roman" w:eastAsia="Times New Roman" w:hAnsi="Times New Roman" w:cs="Times New Roman"/>
                <w:bCs/>
                <w:highlight w:val="yellow"/>
                <w:lang w:val="uk-UA" w:eastAsia="ru-RU"/>
              </w:rPr>
              <w:t xml:space="preserve">, </w:t>
            </w:r>
            <w:r w:rsidRPr="008A1F8A">
              <w:rPr>
                <w:rFonts w:ascii="Times New Roman" w:eastAsia="Times New Roman" w:hAnsi="Times New Roman" w:cs="Times New Roman"/>
                <w:bCs/>
                <w:highlight w:val="yellow"/>
                <w:lang w:val="uk-UA" w:eastAsia="ru-RU"/>
              </w:rPr>
              <w:t xml:space="preserve"> модуль моніторингу глибини садації</w:t>
            </w:r>
            <w:r w:rsidRPr="00985105">
              <w:rPr>
                <w:rFonts w:ascii="Times New Roman" w:eastAsia="Times New Roman" w:hAnsi="Times New Roman" w:cs="Times New Roman"/>
                <w:bCs/>
                <w:highlight w:val="yellow"/>
                <w:lang w:val="uk-UA" w:eastAsia="ru-RU"/>
              </w:rPr>
              <w:t xml:space="preserve">, </w:t>
            </w:r>
            <w:r w:rsidRPr="008A1F8A">
              <w:rPr>
                <w:rFonts w:ascii="Times New Roman" w:eastAsia="Times New Roman" w:hAnsi="Times New Roman" w:cs="Times New Roman"/>
                <w:bCs/>
                <w:highlight w:val="yellow"/>
                <w:lang w:val="uk-UA" w:eastAsia="ru-RU"/>
              </w:rPr>
              <w:t xml:space="preserve"> стимулятор нервовий – для локації нервових сплетінь,</w:t>
            </w:r>
            <w:r w:rsidRPr="00985105">
              <w:rPr>
                <w:rFonts w:ascii="Times New Roman" w:eastAsia="Times New Roman" w:hAnsi="Times New Roman" w:cs="Times New Roman"/>
                <w:bCs/>
                <w:highlight w:val="yellow"/>
                <w:lang w:val="uk-UA" w:eastAsia="ru-RU"/>
              </w:rPr>
              <w:t xml:space="preserve"> </w:t>
            </w:r>
            <w:r w:rsidRPr="008A1F8A">
              <w:rPr>
                <w:rFonts w:ascii="Times New Roman" w:eastAsia="Times New Roman" w:hAnsi="Times New Roman" w:cs="Times New Roman"/>
                <w:bCs/>
                <w:highlight w:val="yellow"/>
                <w:lang w:val="uk-UA" w:eastAsia="ru-RU"/>
              </w:rPr>
              <w:t>мікробіологічна система аналізу автоматична</w:t>
            </w:r>
            <w:r w:rsidRPr="00985105">
              <w:rPr>
                <w:rFonts w:ascii="Times New Roman" w:eastAsia="Times New Roman" w:hAnsi="Times New Roman" w:cs="Times New Roman"/>
                <w:bCs/>
                <w:highlight w:val="yellow"/>
                <w:lang w:val="uk-UA" w:eastAsia="ru-RU"/>
              </w:rPr>
              <w:t xml:space="preserve">, </w:t>
            </w:r>
            <w:r w:rsidRPr="008A1F8A">
              <w:rPr>
                <w:rFonts w:ascii="Times New Roman" w:eastAsia="Times New Roman" w:hAnsi="Times New Roman" w:cs="Times New Roman"/>
                <w:bCs/>
                <w:highlight w:val="yellow"/>
                <w:lang w:val="uk-UA" w:eastAsia="ru-RU"/>
              </w:rPr>
              <w:t>доріжка бігова реабілітаційна</w:t>
            </w:r>
            <w:r w:rsidRPr="00985105">
              <w:rPr>
                <w:rFonts w:ascii="Times New Roman" w:eastAsia="Times New Roman" w:hAnsi="Times New Roman" w:cs="Times New Roman"/>
                <w:bCs/>
                <w:highlight w:val="yellow"/>
                <w:lang w:val="uk-UA" w:eastAsia="ru-RU"/>
              </w:rPr>
              <w:t xml:space="preserve">, </w:t>
            </w:r>
            <w:r w:rsidRPr="008A1F8A">
              <w:rPr>
                <w:rFonts w:ascii="Times New Roman" w:eastAsia="Times New Roman" w:hAnsi="Times New Roman" w:cs="Times New Roman"/>
                <w:bCs/>
                <w:highlight w:val="yellow"/>
                <w:lang w:val="uk-UA" w:eastAsia="ru-RU"/>
              </w:rPr>
              <w:t xml:space="preserve"> реабілітаційний комплекс</w:t>
            </w:r>
            <w:r w:rsidRPr="00985105">
              <w:rPr>
                <w:rFonts w:ascii="Times New Roman" w:eastAsia="Times New Roman" w:hAnsi="Times New Roman" w:cs="Times New Roman"/>
                <w:bCs/>
                <w:highlight w:val="yellow"/>
                <w:lang w:val="uk-UA" w:eastAsia="ru-RU"/>
              </w:rPr>
              <w:t>,</w:t>
            </w:r>
            <w:r w:rsidRPr="008A1F8A">
              <w:rPr>
                <w:rFonts w:ascii="Times New Roman" w:eastAsia="Times New Roman" w:hAnsi="Times New Roman" w:cs="Times New Roman"/>
                <w:bCs/>
                <w:highlight w:val="yellow"/>
                <w:lang w:val="uk-UA" w:eastAsia="ru-RU"/>
              </w:rPr>
              <w:t xml:space="preserve">  гематологічний аналізатор</w:t>
            </w:r>
            <w:r w:rsidRPr="00985105">
              <w:rPr>
                <w:rFonts w:ascii="Times New Roman" w:eastAsia="Times New Roman" w:hAnsi="Times New Roman" w:cs="Times New Roman"/>
                <w:bCs/>
                <w:highlight w:val="yellow"/>
                <w:lang w:val="uk-UA" w:eastAsia="ru-RU"/>
              </w:rPr>
              <w:t>)</w:t>
            </w:r>
          </w:p>
        </w:tc>
        <w:tc>
          <w:tcPr>
            <w:tcW w:w="2835" w:type="dxa"/>
            <w:tcBorders>
              <w:top w:val="single" w:sz="4" w:space="0" w:color="auto"/>
              <w:left w:val="single" w:sz="4" w:space="0" w:color="auto"/>
              <w:bottom w:val="single" w:sz="4" w:space="0" w:color="auto"/>
              <w:right w:val="single" w:sz="4" w:space="0" w:color="auto"/>
            </w:tcBorders>
          </w:tcPr>
          <w:p w14:paraId="3A34DB66" w14:textId="77777777" w:rsidR="006C4576" w:rsidRPr="008A1F8A" w:rsidRDefault="006C4576" w:rsidP="006C4576">
            <w:pPr>
              <w:tabs>
                <w:tab w:val="left" w:pos="3765"/>
              </w:tabs>
              <w:spacing w:after="0"/>
              <w:jc w:val="center"/>
              <w:rPr>
                <w:rFonts w:ascii="Times New Roman" w:hAnsi="Times New Roman" w:cs="Times New Roman"/>
                <w:bCs/>
                <w:sz w:val="24"/>
                <w:szCs w:val="24"/>
                <w:highlight w:val="yellow"/>
                <w:lang w:val="uk-UA"/>
              </w:rPr>
            </w:pPr>
            <w:r w:rsidRPr="008A1F8A">
              <w:rPr>
                <w:rFonts w:ascii="Times New Roman" w:hAnsi="Times New Roman" w:cs="Times New Roman"/>
                <w:bCs/>
                <w:sz w:val="24"/>
                <w:szCs w:val="24"/>
                <w:highlight w:val="yellow"/>
                <w:lang w:val="uk-UA"/>
              </w:rPr>
              <w:t>КНП ДМР «Дунаєвецька багатопрофільна лікарня»</w:t>
            </w:r>
          </w:p>
          <w:p w14:paraId="1FAE138A" w14:textId="77777777" w:rsidR="006C4576" w:rsidRPr="008A1F8A" w:rsidRDefault="006C4576" w:rsidP="006C4576">
            <w:pPr>
              <w:tabs>
                <w:tab w:val="left" w:pos="3765"/>
              </w:tabs>
              <w:spacing w:after="0"/>
              <w:jc w:val="center"/>
              <w:rPr>
                <w:rFonts w:ascii="Times New Roman" w:hAnsi="Times New Roman" w:cs="Times New Roman"/>
                <w:bCs/>
                <w:sz w:val="24"/>
                <w:szCs w:val="24"/>
                <w:highlight w:val="yellow"/>
                <w:lang w:val="uk-UA"/>
              </w:rPr>
            </w:pPr>
          </w:p>
        </w:tc>
        <w:tc>
          <w:tcPr>
            <w:tcW w:w="1701" w:type="dxa"/>
            <w:tcBorders>
              <w:top w:val="single" w:sz="4" w:space="0" w:color="auto"/>
              <w:left w:val="single" w:sz="4" w:space="0" w:color="auto"/>
              <w:bottom w:val="single" w:sz="4" w:space="0" w:color="auto"/>
              <w:right w:val="single" w:sz="4" w:space="0" w:color="auto"/>
            </w:tcBorders>
          </w:tcPr>
          <w:p w14:paraId="7430465C" w14:textId="7998EEF9"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2025 р</w:t>
            </w:r>
            <w:r w:rsidRPr="00985105">
              <w:rPr>
                <w:rFonts w:ascii="Times New Roman" w:eastAsia="Times New Roman" w:hAnsi="Times New Roman" w:cs="Times New Roman"/>
                <w:bCs/>
                <w:highlight w:val="yellow"/>
                <w:lang w:val="uk-UA" w:eastAsia="ru-RU"/>
              </w:rPr>
              <w:t>.</w:t>
            </w:r>
          </w:p>
        </w:tc>
        <w:tc>
          <w:tcPr>
            <w:tcW w:w="1843" w:type="dxa"/>
            <w:tcBorders>
              <w:top w:val="single" w:sz="4" w:space="0" w:color="auto"/>
              <w:left w:val="single" w:sz="4" w:space="0" w:color="auto"/>
              <w:bottom w:val="single" w:sz="4" w:space="0" w:color="auto"/>
              <w:right w:val="single" w:sz="4" w:space="0" w:color="auto"/>
            </w:tcBorders>
          </w:tcPr>
          <w:p w14:paraId="62828E26" w14:textId="77777777" w:rsidR="006C4576" w:rsidRPr="00985105" w:rsidRDefault="006C4576" w:rsidP="006C4576">
            <w:pPr>
              <w:spacing w:after="0" w:line="240" w:lineRule="auto"/>
              <w:jc w:val="center"/>
              <w:rPr>
                <w:rFonts w:ascii="Times New Roman" w:eastAsia="Times New Roman" w:hAnsi="Times New Roman" w:cs="Times New Roman"/>
                <w:bCs/>
                <w:highlight w:val="yellow"/>
                <w:lang w:eastAsia="ru-RU"/>
              </w:rPr>
            </w:pPr>
            <w:r w:rsidRPr="00985105">
              <w:rPr>
                <w:rFonts w:ascii="Times New Roman" w:eastAsia="Times New Roman" w:hAnsi="Times New Roman" w:cs="Times New Roman"/>
                <w:bCs/>
                <w:highlight w:val="yellow"/>
                <w:lang w:eastAsia="ru-RU"/>
              </w:rPr>
              <w:t>6300,0</w:t>
            </w:r>
          </w:p>
          <w:p w14:paraId="7B081E38" w14:textId="7D0FCEEE"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p>
        </w:tc>
        <w:tc>
          <w:tcPr>
            <w:tcW w:w="3402" w:type="dxa"/>
            <w:tcBorders>
              <w:top w:val="single" w:sz="4" w:space="0" w:color="auto"/>
              <w:left w:val="single" w:sz="4" w:space="0" w:color="auto"/>
              <w:bottom w:val="single" w:sz="4" w:space="0" w:color="auto"/>
              <w:right w:val="single" w:sz="4" w:space="0" w:color="auto"/>
            </w:tcBorders>
          </w:tcPr>
          <w:p w14:paraId="017C52A4" w14:textId="7711C076" w:rsidR="006C4576" w:rsidRPr="00985105" w:rsidRDefault="006C4576" w:rsidP="006C4576">
            <w:pPr>
              <w:spacing w:after="0" w:line="240" w:lineRule="auto"/>
              <w:jc w:val="center"/>
              <w:rPr>
                <w:rFonts w:ascii="Times New Roman" w:eastAsia="Times New Roman" w:hAnsi="Times New Roman" w:cs="Times New Roman"/>
                <w:highlight w:val="yellow"/>
                <w:lang w:val="uk-UA" w:eastAsia="ru-RU"/>
              </w:rPr>
            </w:pPr>
            <w:r w:rsidRPr="008A1F8A">
              <w:rPr>
                <w:rFonts w:ascii="Times New Roman" w:eastAsia="Times New Roman" w:hAnsi="Times New Roman" w:cs="Times New Roman"/>
                <w:highlight w:val="yellow"/>
                <w:lang w:val="uk-UA"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8A1F8A">
              <w:rPr>
                <w:rFonts w:ascii="Times New Roman" w:eastAsia="Times New Roman" w:hAnsi="Times New Roman" w:cs="Times New Roman"/>
                <w:highlight w:val="yellow"/>
                <w:lang w:val="uk-UA" w:eastAsia="ru-RU"/>
              </w:rPr>
              <w:t>П, інші джерела</w:t>
            </w:r>
            <w:r w:rsidRPr="00985105">
              <w:rPr>
                <w:rFonts w:ascii="Times New Roman" w:eastAsia="Times New Roman" w:hAnsi="Times New Roman" w:cs="Times New Roman"/>
                <w:highlight w:val="yellow"/>
                <w:lang w:val="uk-UA" w:eastAsia="ru-RU"/>
              </w:rPr>
              <w:t xml:space="preserve"> </w:t>
            </w:r>
          </w:p>
        </w:tc>
      </w:tr>
      <w:tr w:rsidR="006C4576" w:rsidRPr="004F6D0F" w14:paraId="7D35920F" w14:textId="77777777" w:rsidTr="009D7567">
        <w:trPr>
          <w:trHeight w:val="533"/>
        </w:trPr>
        <w:tc>
          <w:tcPr>
            <w:tcW w:w="567" w:type="dxa"/>
          </w:tcPr>
          <w:p w14:paraId="36B32548" w14:textId="7B062822"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val="uk-UA" w:eastAsia="ru-RU"/>
              </w:rPr>
              <w:t>22.</w:t>
            </w:r>
          </w:p>
        </w:tc>
        <w:tc>
          <w:tcPr>
            <w:tcW w:w="4536" w:type="dxa"/>
            <w:tcBorders>
              <w:top w:val="single" w:sz="4" w:space="0" w:color="auto"/>
              <w:left w:val="single" w:sz="4" w:space="0" w:color="auto"/>
              <w:bottom w:val="single" w:sz="4" w:space="0" w:color="auto"/>
              <w:right w:val="single" w:sz="4" w:space="0" w:color="auto"/>
            </w:tcBorders>
          </w:tcPr>
          <w:p w14:paraId="11AA0DCE" w14:textId="306C6FBB" w:rsidR="006C4576" w:rsidRPr="00985105" w:rsidRDefault="006C4576" w:rsidP="006C4576">
            <w:pPr>
              <w:spacing w:after="0" w:line="240" w:lineRule="auto"/>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 xml:space="preserve">Облаштування кабінету зуболікування для військових </w:t>
            </w:r>
          </w:p>
        </w:tc>
        <w:tc>
          <w:tcPr>
            <w:tcW w:w="2835" w:type="dxa"/>
            <w:tcBorders>
              <w:top w:val="single" w:sz="4" w:space="0" w:color="auto"/>
              <w:left w:val="single" w:sz="4" w:space="0" w:color="auto"/>
              <w:bottom w:val="single" w:sz="4" w:space="0" w:color="auto"/>
              <w:right w:val="single" w:sz="4" w:space="0" w:color="auto"/>
            </w:tcBorders>
          </w:tcPr>
          <w:p w14:paraId="4B07139A" w14:textId="77777777" w:rsidR="006C4576" w:rsidRPr="008A1F8A" w:rsidRDefault="006C4576" w:rsidP="006C4576">
            <w:pPr>
              <w:tabs>
                <w:tab w:val="left" w:pos="3765"/>
              </w:tabs>
              <w:spacing w:after="0"/>
              <w:jc w:val="center"/>
              <w:rPr>
                <w:rFonts w:ascii="Times New Roman" w:hAnsi="Times New Roman" w:cs="Times New Roman"/>
                <w:bCs/>
                <w:sz w:val="24"/>
                <w:szCs w:val="24"/>
                <w:highlight w:val="yellow"/>
                <w:lang w:val="uk-UA"/>
              </w:rPr>
            </w:pPr>
            <w:r w:rsidRPr="008A1F8A">
              <w:rPr>
                <w:rFonts w:ascii="Times New Roman" w:hAnsi="Times New Roman" w:cs="Times New Roman"/>
                <w:bCs/>
                <w:sz w:val="24"/>
                <w:szCs w:val="24"/>
                <w:highlight w:val="yellow"/>
                <w:lang w:val="uk-UA"/>
              </w:rPr>
              <w:t>КНП ДМР «Дунаєвецька багатопрофільна лікарня»</w:t>
            </w:r>
          </w:p>
          <w:p w14:paraId="43E058B9" w14:textId="77777777" w:rsidR="006C4576" w:rsidRPr="008A1F8A" w:rsidRDefault="006C4576" w:rsidP="006C4576">
            <w:pPr>
              <w:tabs>
                <w:tab w:val="left" w:pos="3765"/>
              </w:tabs>
              <w:spacing w:after="0"/>
              <w:jc w:val="center"/>
              <w:rPr>
                <w:rFonts w:ascii="Times New Roman" w:hAnsi="Times New Roman" w:cs="Times New Roman"/>
                <w:bCs/>
                <w:sz w:val="24"/>
                <w:szCs w:val="24"/>
                <w:highlight w:val="yellow"/>
                <w:lang w:val="uk-UA"/>
              </w:rPr>
            </w:pPr>
          </w:p>
        </w:tc>
        <w:tc>
          <w:tcPr>
            <w:tcW w:w="1701" w:type="dxa"/>
            <w:tcBorders>
              <w:top w:val="single" w:sz="4" w:space="0" w:color="auto"/>
              <w:left w:val="single" w:sz="4" w:space="0" w:color="auto"/>
              <w:bottom w:val="single" w:sz="4" w:space="0" w:color="auto"/>
              <w:right w:val="single" w:sz="4" w:space="0" w:color="auto"/>
            </w:tcBorders>
          </w:tcPr>
          <w:p w14:paraId="10B89697" w14:textId="27B551C3"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2025 р</w:t>
            </w:r>
            <w:r w:rsidRPr="00985105">
              <w:rPr>
                <w:rFonts w:ascii="Times New Roman" w:eastAsia="Times New Roman" w:hAnsi="Times New Roman" w:cs="Times New Roman"/>
                <w:bCs/>
                <w:highlight w:val="yellow"/>
                <w:lang w:val="uk-UA" w:eastAsia="ru-RU"/>
              </w:rPr>
              <w:t>.</w:t>
            </w:r>
          </w:p>
        </w:tc>
        <w:tc>
          <w:tcPr>
            <w:tcW w:w="1843" w:type="dxa"/>
            <w:tcBorders>
              <w:top w:val="single" w:sz="4" w:space="0" w:color="auto"/>
              <w:left w:val="single" w:sz="4" w:space="0" w:color="auto"/>
              <w:bottom w:val="single" w:sz="4" w:space="0" w:color="auto"/>
              <w:right w:val="single" w:sz="4" w:space="0" w:color="auto"/>
            </w:tcBorders>
          </w:tcPr>
          <w:p w14:paraId="1475C91E" w14:textId="61A4688A" w:rsidR="006C4576" w:rsidRPr="00985105" w:rsidRDefault="006C4576" w:rsidP="006C4576">
            <w:pPr>
              <w:spacing w:after="0" w:line="240" w:lineRule="auto"/>
              <w:jc w:val="center"/>
              <w:rPr>
                <w:rFonts w:ascii="Times New Roman" w:eastAsia="Times New Roman" w:hAnsi="Times New Roman" w:cs="Times New Roman"/>
                <w:bCs/>
                <w:highlight w:val="yellow"/>
                <w:lang w:val="uk-UA" w:eastAsia="ru-RU"/>
              </w:rPr>
            </w:pPr>
            <w:r w:rsidRPr="00985105">
              <w:rPr>
                <w:rFonts w:ascii="Times New Roman" w:eastAsia="Times New Roman" w:hAnsi="Times New Roman" w:cs="Times New Roman"/>
                <w:bCs/>
                <w:highlight w:val="yellow"/>
                <w:lang w:eastAsia="ru-RU"/>
              </w:rPr>
              <w:t>200,0</w:t>
            </w:r>
          </w:p>
        </w:tc>
        <w:tc>
          <w:tcPr>
            <w:tcW w:w="3402" w:type="dxa"/>
            <w:tcBorders>
              <w:top w:val="single" w:sz="4" w:space="0" w:color="auto"/>
              <w:left w:val="single" w:sz="4" w:space="0" w:color="auto"/>
              <w:bottom w:val="single" w:sz="4" w:space="0" w:color="auto"/>
              <w:right w:val="single" w:sz="4" w:space="0" w:color="auto"/>
            </w:tcBorders>
          </w:tcPr>
          <w:p w14:paraId="05B14876" w14:textId="5BEA2B2F" w:rsidR="006C4576" w:rsidRPr="00985105" w:rsidRDefault="006C4576" w:rsidP="006C4576">
            <w:pPr>
              <w:spacing w:after="0" w:line="240" w:lineRule="auto"/>
              <w:jc w:val="center"/>
              <w:rPr>
                <w:rFonts w:ascii="Times New Roman" w:eastAsia="Times New Roman" w:hAnsi="Times New Roman" w:cs="Times New Roman"/>
                <w:highlight w:val="yellow"/>
                <w:lang w:val="uk-UA" w:eastAsia="ru-RU"/>
              </w:rPr>
            </w:pPr>
            <w:r w:rsidRPr="008A1F8A">
              <w:rPr>
                <w:rFonts w:ascii="Times New Roman" w:eastAsia="Times New Roman" w:hAnsi="Times New Roman" w:cs="Times New Roman"/>
                <w:highlight w:val="yellow"/>
                <w:lang w:val="uk-UA" w:eastAsia="ru-RU"/>
              </w:rPr>
              <w:t>Місцевий бюджет, бюджети вищих рівнів, кошти К</w:t>
            </w:r>
            <w:r w:rsidRPr="00985105">
              <w:rPr>
                <w:rFonts w:ascii="Times New Roman" w:eastAsia="Times New Roman" w:hAnsi="Times New Roman" w:cs="Times New Roman"/>
                <w:highlight w:val="yellow"/>
                <w:lang w:val="uk-UA" w:eastAsia="ru-RU"/>
              </w:rPr>
              <w:t>Н</w:t>
            </w:r>
            <w:r w:rsidRPr="008A1F8A">
              <w:rPr>
                <w:rFonts w:ascii="Times New Roman" w:eastAsia="Times New Roman" w:hAnsi="Times New Roman" w:cs="Times New Roman"/>
                <w:highlight w:val="yellow"/>
                <w:lang w:val="uk-UA" w:eastAsia="ru-RU"/>
              </w:rPr>
              <w:t>П, інші джерела</w:t>
            </w:r>
          </w:p>
        </w:tc>
      </w:tr>
      <w:tr w:rsidR="006C4576" w:rsidRPr="004F6D0F" w14:paraId="17A88ECD" w14:textId="77777777" w:rsidTr="00EA46D9">
        <w:trPr>
          <w:trHeight w:val="533"/>
        </w:trPr>
        <w:tc>
          <w:tcPr>
            <w:tcW w:w="567" w:type="dxa"/>
          </w:tcPr>
          <w:p w14:paraId="585DB33C" w14:textId="28E7D351" w:rsidR="006C4576" w:rsidRPr="00992201" w:rsidRDefault="00985105" w:rsidP="006C4576">
            <w:pPr>
              <w:spacing w:after="0" w:line="240" w:lineRule="auto"/>
              <w:jc w:val="center"/>
              <w:rPr>
                <w:rFonts w:ascii="Times New Roman" w:eastAsia="Times New Roman" w:hAnsi="Times New Roman" w:cs="Times New Roman"/>
                <w:bCs/>
                <w:lang w:val="uk-UA" w:eastAsia="ru-RU"/>
              </w:rPr>
            </w:pPr>
            <w:r>
              <w:rPr>
                <w:rFonts w:ascii="Times New Roman" w:eastAsia="Times New Roman" w:hAnsi="Times New Roman" w:cs="Times New Roman"/>
                <w:bCs/>
                <w:lang w:val="uk-UA" w:eastAsia="ru-RU"/>
              </w:rPr>
              <w:t>2</w:t>
            </w:r>
            <w:r w:rsidR="006C4576">
              <w:rPr>
                <w:rFonts w:ascii="Times New Roman" w:eastAsia="Times New Roman" w:hAnsi="Times New Roman" w:cs="Times New Roman"/>
                <w:bCs/>
                <w:lang w:val="uk-UA" w:eastAsia="ru-RU"/>
              </w:rPr>
              <w:t>3.</w:t>
            </w:r>
          </w:p>
        </w:tc>
        <w:tc>
          <w:tcPr>
            <w:tcW w:w="4536" w:type="dxa"/>
          </w:tcPr>
          <w:p w14:paraId="0233FE4E" w14:textId="77777777" w:rsidR="006C4576" w:rsidRPr="00992201" w:rsidRDefault="006C4576" w:rsidP="006C4576">
            <w:pPr>
              <w:spacing w:after="0" w:line="240" w:lineRule="auto"/>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Проведення поточного ремонту кабінетів лікарів АЗПСМ №1 та АЗПСМ №2 </w:t>
            </w:r>
          </w:p>
          <w:p w14:paraId="1DB1EA8D" w14:textId="77777777" w:rsidR="006C4576" w:rsidRPr="00992201" w:rsidRDefault="006C4576" w:rsidP="006C4576">
            <w:pPr>
              <w:spacing w:after="0" w:line="240" w:lineRule="auto"/>
              <w:rPr>
                <w:rFonts w:ascii="Times New Roman" w:eastAsia="Times New Roman" w:hAnsi="Times New Roman" w:cs="Times New Roman"/>
                <w:bCs/>
                <w:lang w:eastAsia="ru-RU"/>
              </w:rPr>
            </w:pPr>
          </w:p>
        </w:tc>
        <w:tc>
          <w:tcPr>
            <w:tcW w:w="2835" w:type="dxa"/>
          </w:tcPr>
          <w:p w14:paraId="40337678" w14:textId="53CFFB7D" w:rsidR="006C4576" w:rsidRPr="00992201" w:rsidRDefault="006C4576" w:rsidP="006C4576">
            <w:pPr>
              <w:tabs>
                <w:tab w:val="left" w:pos="3765"/>
              </w:tabs>
              <w:spacing w:after="0"/>
              <w:jc w:val="center"/>
              <w:rPr>
                <w:rFonts w:ascii="Times New Roman" w:hAnsi="Times New Roman" w:cs="Times New Roman"/>
                <w:bCs/>
                <w:sz w:val="24"/>
                <w:szCs w:val="24"/>
              </w:rPr>
            </w:pPr>
            <w:r w:rsidRPr="00992201">
              <w:rPr>
                <w:rFonts w:ascii="Times New Roman" w:hAnsi="Times New Roman" w:cs="Times New Roman"/>
              </w:rPr>
              <w:t>КНП «Дунаєвецький центр ПМСД» ДМР</w:t>
            </w:r>
          </w:p>
        </w:tc>
        <w:tc>
          <w:tcPr>
            <w:tcW w:w="1701" w:type="dxa"/>
          </w:tcPr>
          <w:p w14:paraId="1154BD07" w14:textId="201F7B8E" w:rsidR="006C4576" w:rsidRPr="00F81F6D" w:rsidRDefault="006C4576" w:rsidP="006C4576">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lang w:eastAsia="ru-RU"/>
              </w:rPr>
              <w:t>2024 -2025</w:t>
            </w:r>
            <w:r>
              <w:rPr>
                <w:rFonts w:ascii="Times New Roman" w:eastAsia="Times New Roman" w:hAnsi="Times New Roman" w:cs="Times New Roman"/>
                <w:lang w:val="uk-UA" w:eastAsia="ru-RU"/>
              </w:rPr>
              <w:t xml:space="preserve"> р.р.</w:t>
            </w:r>
          </w:p>
        </w:tc>
        <w:tc>
          <w:tcPr>
            <w:tcW w:w="1843" w:type="dxa"/>
          </w:tcPr>
          <w:p w14:paraId="7AE46A70" w14:textId="45894A2A" w:rsidR="006C4576" w:rsidRPr="00F81F6D" w:rsidRDefault="006C4576" w:rsidP="006C4576">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lang w:eastAsia="ru-RU"/>
              </w:rPr>
              <w:t>600</w:t>
            </w:r>
            <w:r>
              <w:rPr>
                <w:rFonts w:ascii="Times New Roman" w:eastAsia="Times New Roman" w:hAnsi="Times New Roman" w:cs="Times New Roman"/>
                <w:lang w:val="uk-UA" w:eastAsia="ru-RU"/>
              </w:rPr>
              <w:t>,0</w:t>
            </w:r>
          </w:p>
        </w:tc>
        <w:tc>
          <w:tcPr>
            <w:tcW w:w="3402" w:type="dxa"/>
          </w:tcPr>
          <w:p w14:paraId="27D45408" w14:textId="436B8167" w:rsidR="006C4576" w:rsidRPr="008A1F8A" w:rsidRDefault="006C4576" w:rsidP="006C4576">
            <w:pPr>
              <w:spacing w:after="0" w:line="240" w:lineRule="auto"/>
              <w:jc w:val="center"/>
              <w:rPr>
                <w:rFonts w:ascii="Times New Roman" w:eastAsia="Times New Roman" w:hAnsi="Times New Roman" w:cs="Times New Roman"/>
                <w:bCs/>
                <w:lang w:val="uk-UA" w:eastAsia="ru-RU"/>
              </w:rPr>
            </w:pPr>
            <w:r w:rsidRPr="008A1F8A">
              <w:rPr>
                <w:rFonts w:ascii="Times New Roman" w:eastAsia="Times New Roman" w:hAnsi="Times New Roman" w:cs="Times New Roman"/>
                <w:lang w:val="uk-UA" w:eastAsia="ru-RU"/>
              </w:rPr>
              <w:t>Місцевий бюджет, бюджети вищих рівнів, кошти К</w:t>
            </w:r>
            <w:r w:rsidRPr="00992201">
              <w:rPr>
                <w:rFonts w:ascii="Times New Roman" w:eastAsia="Times New Roman" w:hAnsi="Times New Roman" w:cs="Times New Roman"/>
                <w:lang w:val="uk-UA" w:eastAsia="ru-RU"/>
              </w:rPr>
              <w:t>Н</w:t>
            </w:r>
            <w:r w:rsidRPr="008A1F8A">
              <w:rPr>
                <w:rFonts w:ascii="Times New Roman" w:eastAsia="Times New Roman" w:hAnsi="Times New Roman" w:cs="Times New Roman"/>
                <w:lang w:val="uk-UA" w:eastAsia="ru-RU"/>
              </w:rPr>
              <w:t>П, інші джерела</w:t>
            </w:r>
          </w:p>
        </w:tc>
      </w:tr>
      <w:tr w:rsidR="006C4576" w:rsidRPr="004F6D0F" w14:paraId="7B204E7F" w14:textId="77777777" w:rsidTr="00EA46D9">
        <w:trPr>
          <w:trHeight w:val="533"/>
        </w:trPr>
        <w:tc>
          <w:tcPr>
            <w:tcW w:w="567" w:type="dxa"/>
          </w:tcPr>
          <w:p w14:paraId="03269DCE" w14:textId="41A2192E" w:rsidR="006C4576" w:rsidRPr="00992201" w:rsidRDefault="00985105" w:rsidP="006C4576">
            <w:pPr>
              <w:spacing w:after="0" w:line="240" w:lineRule="auto"/>
              <w:jc w:val="center"/>
              <w:rPr>
                <w:rFonts w:ascii="Times New Roman" w:eastAsia="Times New Roman" w:hAnsi="Times New Roman" w:cs="Times New Roman"/>
                <w:bCs/>
                <w:lang w:val="uk-UA" w:eastAsia="ru-RU"/>
              </w:rPr>
            </w:pPr>
            <w:r>
              <w:rPr>
                <w:rFonts w:ascii="Times New Roman" w:eastAsia="Times New Roman" w:hAnsi="Times New Roman" w:cs="Times New Roman"/>
                <w:bCs/>
                <w:lang w:val="uk-UA" w:eastAsia="ru-RU"/>
              </w:rPr>
              <w:t>2</w:t>
            </w:r>
            <w:r w:rsidR="006C4576">
              <w:rPr>
                <w:rFonts w:ascii="Times New Roman" w:eastAsia="Times New Roman" w:hAnsi="Times New Roman" w:cs="Times New Roman"/>
                <w:bCs/>
                <w:lang w:val="uk-UA" w:eastAsia="ru-RU"/>
              </w:rPr>
              <w:t>4.</w:t>
            </w:r>
          </w:p>
        </w:tc>
        <w:tc>
          <w:tcPr>
            <w:tcW w:w="4536" w:type="dxa"/>
          </w:tcPr>
          <w:p w14:paraId="7B80A593" w14:textId="1FAF9C54" w:rsidR="006C4576" w:rsidRPr="00992201" w:rsidRDefault="006C4576" w:rsidP="006C4576">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Проведення ремонту санітарної кімнати в приміщенні АЗПСМ №1</w:t>
            </w:r>
          </w:p>
        </w:tc>
        <w:tc>
          <w:tcPr>
            <w:tcW w:w="2835" w:type="dxa"/>
          </w:tcPr>
          <w:p w14:paraId="34D750B6" w14:textId="6CEFD4F5" w:rsidR="006C4576" w:rsidRPr="00992201" w:rsidRDefault="006C4576" w:rsidP="006C4576">
            <w:pPr>
              <w:tabs>
                <w:tab w:val="left" w:pos="3765"/>
              </w:tabs>
              <w:spacing w:after="0"/>
              <w:jc w:val="center"/>
              <w:rPr>
                <w:rFonts w:ascii="Times New Roman" w:hAnsi="Times New Roman" w:cs="Times New Roman"/>
                <w:bCs/>
                <w:sz w:val="24"/>
                <w:szCs w:val="24"/>
              </w:rPr>
            </w:pPr>
            <w:r w:rsidRPr="00992201">
              <w:rPr>
                <w:rFonts w:ascii="Times New Roman" w:hAnsi="Times New Roman" w:cs="Times New Roman"/>
              </w:rPr>
              <w:t>КНП «Дунаєвецький центр ПМСД» ДМР</w:t>
            </w:r>
          </w:p>
        </w:tc>
        <w:tc>
          <w:tcPr>
            <w:tcW w:w="1701" w:type="dxa"/>
          </w:tcPr>
          <w:p w14:paraId="4340283D" w14:textId="6DB54593" w:rsidR="006C4576" w:rsidRPr="00F81F6D" w:rsidRDefault="006C4576" w:rsidP="006C4576">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lang w:eastAsia="ru-RU"/>
              </w:rPr>
              <w:t>2024-2025</w:t>
            </w:r>
            <w:r>
              <w:rPr>
                <w:rFonts w:ascii="Times New Roman" w:eastAsia="Times New Roman" w:hAnsi="Times New Roman" w:cs="Times New Roman"/>
                <w:lang w:val="uk-UA" w:eastAsia="ru-RU"/>
              </w:rPr>
              <w:t xml:space="preserve"> р.р.</w:t>
            </w:r>
          </w:p>
        </w:tc>
        <w:tc>
          <w:tcPr>
            <w:tcW w:w="1843" w:type="dxa"/>
          </w:tcPr>
          <w:p w14:paraId="0F548900" w14:textId="1BDB47AE" w:rsidR="006C4576" w:rsidRPr="00F81F6D" w:rsidRDefault="006C4576" w:rsidP="006C4576">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lang w:eastAsia="ru-RU"/>
              </w:rPr>
              <w:t>250</w:t>
            </w:r>
            <w:r>
              <w:rPr>
                <w:rFonts w:ascii="Times New Roman" w:eastAsia="Times New Roman" w:hAnsi="Times New Roman" w:cs="Times New Roman"/>
                <w:lang w:val="uk-UA" w:eastAsia="ru-RU"/>
              </w:rPr>
              <w:t>,0</w:t>
            </w:r>
          </w:p>
        </w:tc>
        <w:tc>
          <w:tcPr>
            <w:tcW w:w="3402" w:type="dxa"/>
          </w:tcPr>
          <w:p w14:paraId="39187A80" w14:textId="0E50310D" w:rsidR="006C4576" w:rsidRPr="008A1F8A" w:rsidRDefault="006C4576" w:rsidP="006C4576">
            <w:pPr>
              <w:spacing w:after="0" w:line="240" w:lineRule="auto"/>
              <w:jc w:val="center"/>
              <w:rPr>
                <w:rFonts w:ascii="Times New Roman" w:eastAsia="Times New Roman" w:hAnsi="Times New Roman" w:cs="Times New Roman"/>
                <w:bCs/>
                <w:lang w:val="uk-UA" w:eastAsia="ru-RU"/>
              </w:rPr>
            </w:pPr>
            <w:r w:rsidRPr="008A1F8A">
              <w:rPr>
                <w:rFonts w:ascii="Times New Roman" w:eastAsia="Times New Roman" w:hAnsi="Times New Roman" w:cs="Times New Roman"/>
                <w:lang w:val="uk-UA" w:eastAsia="ru-RU"/>
              </w:rPr>
              <w:t>Місцевий бюджет, бюджети вищих рівнів, кошти К</w:t>
            </w:r>
            <w:r w:rsidRPr="00992201">
              <w:rPr>
                <w:rFonts w:ascii="Times New Roman" w:eastAsia="Times New Roman" w:hAnsi="Times New Roman" w:cs="Times New Roman"/>
                <w:lang w:val="uk-UA" w:eastAsia="ru-RU"/>
              </w:rPr>
              <w:t>Н</w:t>
            </w:r>
            <w:r w:rsidRPr="008A1F8A">
              <w:rPr>
                <w:rFonts w:ascii="Times New Roman" w:eastAsia="Times New Roman" w:hAnsi="Times New Roman" w:cs="Times New Roman"/>
                <w:lang w:val="uk-UA" w:eastAsia="ru-RU"/>
              </w:rPr>
              <w:t xml:space="preserve">П, інші </w:t>
            </w:r>
            <w:r w:rsidRPr="008A1F8A">
              <w:rPr>
                <w:rFonts w:ascii="Times New Roman" w:eastAsia="Times New Roman" w:hAnsi="Times New Roman" w:cs="Times New Roman"/>
                <w:lang w:val="uk-UA" w:eastAsia="ru-RU"/>
              </w:rPr>
              <w:lastRenderedPageBreak/>
              <w:t>джерела</w:t>
            </w:r>
          </w:p>
        </w:tc>
      </w:tr>
      <w:tr w:rsidR="006C4576" w:rsidRPr="004F6D0F" w14:paraId="386D5558" w14:textId="77777777" w:rsidTr="00EA46D9">
        <w:trPr>
          <w:trHeight w:val="533"/>
        </w:trPr>
        <w:tc>
          <w:tcPr>
            <w:tcW w:w="567" w:type="dxa"/>
          </w:tcPr>
          <w:p w14:paraId="40FF41C1" w14:textId="3AE37DE7" w:rsidR="006C4576" w:rsidRPr="00992201" w:rsidRDefault="00985105" w:rsidP="006C4576">
            <w:pPr>
              <w:spacing w:after="0" w:line="240" w:lineRule="auto"/>
              <w:jc w:val="center"/>
              <w:rPr>
                <w:rFonts w:ascii="Times New Roman" w:eastAsia="Times New Roman" w:hAnsi="Times New Roman" w:cs="Times New Roman"/>
                <w:bCs/>
                <w:lang w:val="uk-UA" w:eastAsia="ru-RU"/>
              </w:rPr>
            </w:pPr>
            <w:r>
              <w:rPr>
                <w:rFonts w:ascii="Times New Roman" w:eastAsia="Times New Roman" w:hAnsi="Times New Roman" w:cs="Times New Roman"/>
                <w:bCs/>
                <w:lang w:val="uk-UA" w:eastAsia="ru-RU"/>
              </w:rPr>
              <w:lastRenderedPageBreak/>
              <w:t>2</w:t>
            </w:r>
            <w:r w:rsidR="006C4576">
              <w:rPr>
                <w:rFonts w:ascii="Times New Roman" w:eastAsia="Times New Roman" w:hAnsi="Times New Roman" w:cs="Times New Roman"/>
                <w:bCs/>
                <w:lang w:val="uk-UA" w:eastAsia="ru-RU"/>
              </w:rPr>
              <w:t>5.</w:t>
            </w:r>
          </w:p>
        </w:tc>
        <w:tc>
          <w:tcPr>
            <w:tcW w:w="4536" w:type="dxa"/>
          </w:tcPr>
          <w:p w14:paraId="1B8A5505" w14:textId="2F0CF984" w:rsidR="006C4576" w:rsidRPr="00992201" w:rsidRDefault="006C4576" w:rsidP="006C4576">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Придбати гематологічний аналізатор для АЗПСМ №1 та АЗПСМ №2</w:t>
            </w:r>
          </w:p>
        </w:tc>
        <w:tc>
          <w:tcPr>
            <w:tcW w:w="2835" w:type="dxa"/>
          </w:tcPr>
          <w:p w14:paraId="196D72CB" w14:textId="47C9A015" w:rsidR="006C4576" w:rsidRPr="00992201" w:rsidRDefault="006C4576" w:rsidP="006C4576">
            <w:pPr>
              <w:tabs>
                <w:tab w:val="left" w:pos="3765"/>
              </w:tabs>
              <w:spacing w:after="0"/>
              <w:jc w:val="center"/>
              <w:rPr>
                <w:rFonts w:ascii="Times New Roman" w:hAnsi="Times New Roman" w:cs="Times New Roman"/>
                <w:bCs/>
                <w:sz w:val="24"/>
                <w:szCs w:val="24"/>
              </w:rPr>
            </w:pPr>
            <w:r w:rsidRPr="00992201">
              <w:rPr>
                <w:rFonts w:ascii="Times New Roman" w:hAnsi="Times New Roman" w:cs="Times New Roman"/>
              </w:rPr>
              <w:t>КНП «Дунаєвецький центр ПМСД» ДМР</w:t>
            </w:r>
          </w:p>
        </w:tc>
        <w:tc>
          <w:tcPr>
            <w:tcW w:w="1701" w:type="dxa"/>
          </w:tcPr>
          <w:p w14:paraId="16D984A7" w14:textId="2CEDB166" w:rsidR="006C4576" w:rsidRPr="00F81F6D" w:rsidRDefault="006C4576" w:rsidP="006C4576">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lang w:eastAsia="ru-RU"/>
              </w:rPr>
              <w:t xml:space="preserve">2024-2025 </w:t>
            </w:r>
            <w:r>
              <w:rPr>
                <w:rFonts w:ascii="Times New Roman" w:eastAsia="Times New Roman" w:hAnsi="Times New Roman" w:cs="Times New Roman"/>
                <w:lang w:val="uk-UA" w:eastAsia="ru-RU"/>
              </w:rPr>
              <w:t>р.р.</w:t>
            </w:r>
          </w:p>
        </w:tc>
        <w:tc>
          <w:tcPr>
            <w:tcW w:w="1843" w:type="dxa"/>
          </w:tcPr>
          <w:p w14:paraId="31C2C945" w14:textId="763C72D6" w:rsidR="006C4576" w:rsidRPr="00F81F6D" w:rsidRDefault="006C4576" w:rsidP="006C4576">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lang w:eastAsia="ru-RU"/>
              </w:rPr>
              <w:t>250</w:t>
            </w:r>
            <w:r>
              <w:rPr>
                <w:rFonts w:ascii="Times New Roman" w:eastAsia="Times New Roman" w:hAnsi="Times New Roman" w:cs="Times New Roman"/>
                <w:lang w:val="uk-UA" w:eastAsia="ru-RU"/>
              </w:rPr>
              <w:t>,0</w:t>
            </w:r>
          </w:p>
        </w:tc>
        <w:tc>
          <w:tcPr>
            <w:tcW w:w="3402" w:type="dxa"/>
          </w:tcPr>
          <w:p w14:paraId="18B0244D" w14:textId="35767107" w:rsidR="006C4576" w:rsidRPr="008A1F8A" w:rsidRDefault="006C4576" w:rsidP="006C4576">
            <w:pPr>
              <w:spacing w:after="0" w:line="240" w:lineRule="auto"/>
              <w:jc w:val="center"/>
              <w:rPr>
                <w:rFonts w:ascii="Times New Roman" w:eastAsia="Times New Roman" w:hAnsi="Times New Roman" w:cs="Times New Roman"/>
                <w:bCs/>
                <w:lang w:val="uk-UA" w:eastAsia="ru-RU"/>
              </w:rPr>
            </w:pPr>
            <w:r w:rsidRPr="008A1F8A">
              <w:rPr>
                <w:rFonts w:ascii="Times New Roman" w:eastAsia="Times New Roman" w:hAnsi="Times New Roman" w:cs="Times New Roman"/>
                <w:lang w:val="uk-UA" w:eastAsia="ru-RU"/>
              </w:rPr>
              <w:t>Місцевий бюджет, бюджети вищих рівнів, кошти К</w:t>
            </w:r>
            <w:r w:rsidRPr="00992201">
              <w:rPr>
                <w:rFonts w:ascii="Times New Roman" w:eastAsia="Times New Roman" w:hAnsi="Times New Roman" w:cs="Times New Roman"/>
                <w:lang w:val="uk-UA" w:eastAsia="ru-RU"/>
              </w:rPr>
              <w:t>Н</w:t>
            </w:r>
            <w:r w:rsidRPr="008A1F8A">
              <w:rPr>
                <w:rFonts w:ascii="Times New Roman" w:eastAsia="Times New Roman" w:hAnsi="Times New Roman" w:cs="Times New Roman"/>
                <w:lang w:val="uk-UA" w:eastAsia="ru-RU"/>
              </w:rPr>
              <w:t>П, інші джерела</w:t>
            </w:r>
          </w:p>
        </w:tc>
      </w:tr>
      <w:tr w:rsidR="006C4576" w:rsidRPr="004F6D0F" w14:paraId="4E1E0A12" w14:textId="77777777" w:rsidTr="00EA46D9">
        <w:trPr>
          <w:trHeight w:val="533"/>
        </w:trPr>
        <w:tc>
          <w:tcPr>
            <w:tcW w:w="567" w:type="dxa"/>
          </w:tcPr>
          <w:p w14:paraId="0E3CDBF8" w14:textId="7BCCE611" w:rsidR="006C4576" w:rsidRPr="00992201" w:rsidRDefault="00985105" w:rsidP="006C4576">
            <w:pPr>
              <w:spacing w:after="0" w:line="240" w:lineRule="auto"/>
              <w:jc w:val="center"/>
              <w:rPr>
                <w:rFonts w:ascii="Times New Roman" w:eastAsia="Times New Roman" w:hAnsi="Times New Roman" w:cs="Times New Roman"/>
                <w:bCs/>
                <w:lang w:val="uk-UA" w:eastAsia="ru-RU"/>
              </w:rPr>
            </w:pPr>
            <w:r>
              <w:rPr>
                <w:rFonts w:ascii="Times New Roman" w:eastAsia="Times New Roman" w:hAnsi="Times New Roman" w:cs="Times New Roman"/>
                <w:bCs/>
                <w:lang w:val="uk-UA" w:eastAsia="ru-RU"/>
              </w:rPr>
              <w:t>2</w:t>
            </w:r>
            <w:r w:rsidR="006C4576">
              <w:rPr>
                <w:rFonts w:ascii="Times New Roman" w:eastAsia="Times New Roman" w:hAnsi="Times New Roman" w:cs="Times New Roman"/>
                <w:bCs/>
                <w:lang w:val="uk-UA" w:eastAsia="ru-RU"/>
              </w:rPr>
              <w:t>6.</w:t>
            </w:r>
          </w:p>
        </w:tc>
        <w:tc>
          <w:tcPr>
            <w:tcW w:w="4536" w:type="dxa"/>
          </w:tcPr>
          <w:p w14:paraId="4FCF703E" w14:textId="1FCD13DF" w:rsidR="006C4576" w:rsidRPr="00992201" w:rsidRDefault="006C4576" w:rsidP="006C4576">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 xml:space="preserve">Оновити базу комп’ютерної техніки для лікарів </w:t>
            </w:r>
          </w:p>
        </w:tc>
        <w:tc>
          <w:tcPr>
            <w:tcW w:w="2835" w:type="dxa"/>
          </w:tcPr>
          <w:p w14:paraId="1940DA27" w14:textId="1D0F20D2" w:rsidR="006C4576" w:rsidRPr="00992201" w:rsidRDefault="006C4576" w:rsidP="006C4576">
            <w:pPr>
              <w:tabs>
                <w:tab w:val="left" w:pos="3765"/>
              </w:tabs>
              <w:spacing w:after="0"/>
              <w:jc w:val="center"/>
              <w:rPr>
                <w:rFonts w:ascii="Times New Roman" w:hAnsi="Times New Roman" w:cs="Times New Roman"/>
                <w:bCs/>
                <w:sz w:val="24"/>
                <w:szCs w:val="24"/>
              </w:rPr>
            </w:pPr>
            <w:r w:rsidRPr="00992201">
              <w:rPr>
                <w:rFonts w:ascii="Times New Roman" w:hAnsi="Times New Roman" w:cs="Times New Roman"/>
              </w:rPr>
              <w:t>КНП «Дунаєвецький центр ПМСД» ДМР</w:t>
            </w:r>
          </w:p>
        </w:tc>
        <w:tc>
          <w:tcPr>
            <w:tcW w:w="1701" w:type="dxa"/>
          </w:tcPr>
          <w:p w14:paraId="67FDC463" w14:textId="375EA182" w:rsidR="006C4576" w:rsidRPr="00F81F6D" w:rsidRDefault="006C4576" w:rsidP="006C4576">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lang w:eastAsia="ru-RU"/>
              </w:rPr>
              <w:t>2024-2025</w:t>
            </w:r>
            <w:r>
              <w:rPr>
                <w:rFonts w:ascii="Times New Roman" w:eastAsia="Times New Roman" w:hAnsi="Times New Roman" w:cs="Times New Roman"/>
                <w:lang w:val="uk-UA" w:eastAsia="ru-RU"/>
              </w:rPr>
              <w:t xml:space="preserve"> р.р.</w:t>
            </w:r>
          </w:p>
        </w:tc>
        <w:tc>
          <w:tcPr>
            <w:tcW w:w="1843" w:type="dxa"/>
          </w:tcPr>
          <w:p w14:paraId="0D63E8FA" w14:textId="2FEF167E" w:rsidR="006C4576" w:rsidRPr="00F81F6D" w:rsidRDefault="006C4576" w:rsidP="006C4576">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lang w:eastAsia="ru-RU"/>
              </w:rPr>
              <w:t>400</w:t>
            </w:r>
            <w:r>
              <w:rPr>
                <w:rFonts w:ascii="Times New Roman" w:eastAsia="Times New Roman" w:hAnsi="Times New Roman" w:cs="Times New Roman"/>
                <w:lang w:val="uk-UA" w:eastAsia="ru-RU"/>
              </w:rPr>
              <w:t>,0</w:t>
            </w:r>
          </w:p>
        </w:tc>
        <w:tc>
          <w:tcPr>
            <w:tcW w:w="3402" w:type="dxa"/>
          </w:tcPr>
          <w:p w14:paraId="4CED7E95" w14:textId="1BDAE0F4" w:rsidR="006C4576" w:rsidRPr="008A1F8A" w:rsidRDefault="006C4576" w:rsidP="006C4576">
            <w:pPr>
              <w:spacing w:after="0" w:line="240" w:lineRule="auto"/>
              <w:jc w:val="center"/>
              <w:rPr>
                <w:rFonts w:ascii="Times New Roman" w:eastAsia="Times New Roman" w:hAnsi="Times New Roman" w:cs="Times New Roman"/>
                <w:bCs/>
                <w:lang w:val="uk-UA" w:eastAsia="ru-RU"/>
              </w:rPr>
            </w:pPr>
            <w:r w:rsidRPr="008A1F8A">
              <w:rPr>
                <w:rFonts w:ascii="Times New Roman" w:eastAsia="Times New Roman" w:hAnsi="Times New Roman" w:cs="Times New Roman"/>
                <w:lang w:val="uk-UA" w:eastAsia="ru-RU"/>
              </w:rPr>
              <w:t>Місцевий бюджет, бюджети вищих рівнів, кошти К</w:t>
            </w:r>
            <w:r w:rsidRPr="00992201">
              <w:rPr>
                <w:rFonts w:ascii="Times New Roman" w:eastAsia="Times New Roman" w:hAnsi="Times New Roman" w:cs="Times New Roman"/>
                <w:lang w:val="uk-UA" w:eastAsia="ru-RU"/>
              </w:rPr>
              <w:t>Н</w:t>
            </w:r>
            <w:r w:rsidRPr="008A1F8A">
              <w:rPr>
                <w:rFonts w:ascii="Times New Roman" w:eastAsia="Times New Roman" w:hAnsi="Times New Roman" w:cs="Times New Roman"/>
                <w:lang w:val="uk-UA" w:eastAsia="ru-RU"/>
              </w:rPr>
              <w:t>П, інші джерела</w:t>
            </w:r>
          </w:p>
        </w:tc>
      </w:tr>
      <w:tr w:rsidR="006C4576" w:rsidRPr="004F6D0F" w14:paraId="74401AD1" w14:textId="77777777" w:rsidTr="00EA46D9">
        <w:trPr>
          <w:trHeight w:val="533"/>
        </w:trPr>
        <w:tc>
          <w:tcPr>
            <w:tcW w:w="567" w:type="dxa"/>
          </w:tcPr>
          <w:p w14:paraId="793040C3" w14:textId="539C3CF3" w:rsidR="006C4576" w:rsidRPr="00992201" w:rsidRDefault="00985105" w:rsidP="006C4576">
            <w:pPr>
              <w:spacing w:after="0" w:line="240" w:lineRule="auto"/>
              <w:jc w:val="center"/>
              <w:rPr>
                <w:rFonts w:ascii="Times New Roman" w:eastAsia="Times New Roman" w:hAnsi="Times New Roman" w:cs="Times New Roman"/>
                <w:bCs/>
                <w:lang w:val="uk-UA" w:eastAsia="ru-RU"/>
              </w:rPr>
            </w:pPr>
            <w:r>
              <w:rPr>
                <w:rFonts w:ascii="Times New Roman" w:eastAsia="Times New Roman" w:hAnsi="Times New Roman" w:cs="Times New Roman"/>
                <w:bCs/>
                <w:lang w:val="uk-UA" w:eastAsia="ru-RU"/>
              </w:rPr>
              <w:t>2</w:t>
            </w:r>
            <w:r w:rsidR="006C4576">
              <w:rPr>
                <w:rFonts w:ascii="Times New Roman" w:eastAsia="Times New Roman" w:hAnsi="Times New Roman" w:cs="Times New Roman"/>
                <w:bCs/>
                <w:lang w:val="uk-UA" w:eastAsia="ru-RU"/>
              </w:rPr>
              <w:t>7.</w:t>
            </w:r>
          </w:p>
        </w:tc>
        <w:tc>
          <w:tcPr>
            <w:tcW w:w="4536" w:type="dxa"/>
          </w:tcPr>
          <w:p w14:paraId="4B317FA3" w14:textId="19802077" w:rsidR="006C4576" w:rsidRPr="00992201" w:rsidRDefault="006C4576" w:rsidP="006C4576">
            <w:pPr>
              <w:spacing w:after="0" w:line="240" w:lineRule="auto"/>
              <w:rPr>
                <w:rFonts w:ascii="Times New Roman" w:eastAsia="Times New Roman" w:hAnsi="Times New Roman" w:cs="Times New Roman"/>
                <w:bCs/>
                <w:lang w:eastAsia="ru-RU"/>
              </w:rPr>
            </w:pPr>
            <w:r w:rsidRPr="00992201">
              <w:rPr>
                <w:rFonts w:ascii="Times New Roman" w:eastAsia="Times New Roman" w:hAnsi="Times New Roman" w:cs="Times New Roman"/>
                <w:lang w:eastAsia="ru-RU"/>
              </w:rPr>
              <w:t>Проведення поточного ремонту приміщення АЗПСМ с.Великий Жванчик</w:t>
            </w:r>
          </w:p>
        </w:tc>
        <w:tc>
          <w:tcPr>
            <w:tcW w:w="2835" w:type="dxa"/>
          </w:tcPr>
          <w:p w14:paraId="5475FBC2" w14:textId="686ACDF0" w:rsidR="006C4576" w:rsidRPr="00992201" w:rsidRDefault="006C4576" w:rsidP="006C4576">
            <w:pPr>
              <w:tabs>
                <w:tab w:val="left" w:pos="3765"/>
              </w:tabs>
              <w:spacing w:after="0"/>
              <w:jc w:val="center"/>
              <w:rPr>
                <w:rFonts w:ascii="Times New Roman" w:hAnsi="Times New Roman" w:cs="Times New Roman"/>
                <w:bCs/>
                <w:sz w:val="24"/>
                <w:szCs w:val="24"/>
              </w:rPr>
            </w:pPr>
            <w:r w:rsidRPr="00992201">
              <w:rPr>
                <w:rFonts w:ascii="Times New Roman" w:hAnsi="Times New Roman" w:cs="Times New Roman"/>
              </w:rPr>
              <w:t>КНП «Дунаєвецький центр ПМСД» ДМР</w:t>
            </w:r>
          </w:p>
        </w:tc>
        <w:tc>
          <w:tcPr>
            <w:tcW w:w="1701" w:type="dxa"/>
          </w:tcPr>
          <w:p w14:paraId="4D482C8C" w14:textId="104DA467" w:rsidR="006C4576" w:rsidRPr="00F81F6D" w:rsidRDefault="006C4576" w:rsidP="006C4576">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lang w:eastAsia="ru-RU"/>
              </w:rPr>
              <w:t>2024-2025</w:t>
            </w:r>
            <w:r>
              <w:rPr>
                <w:rFonts w:ascii="Times New Roman" w:eastAsia="Times New Roman" w:hAnsi="Times New Roman" w:cs="Times New Roman"/>
                <w:lang w:val="uk-UA" w:eastAsia="ru-RU"/>
              </w:rPr>
              <w:t xml:space="preserve"> р.р.</w:t>
            </w:r>
          </w:p>
        </w:tc>
        <w:tc>
          <w:tcPr>
            <w:tcW w:w="1843" w:type="dxa"/>
          </w:tcPr>
          <w:p w14:paraId="64E1E65A" w14:textId="373EDD6E" w:rsidR="006C4576" w:rsidRPr="00F81F6D" w:rsidRDefault="006C4576" w:rsidP="006C4576">
            <w:pPr>
              <w:spacing w:after="0" w:line="240" w:lineRule="auto"/>
              <w:jc w:val="center"/>
              <w:rPr>
                <w:rFonts w:ascii="Times New Roman" w:eastAsia="Times New Roman" w:hAnsi="Times New Roman" w:cs="Times New Roman"/>
                <w:bCs/>
                <w:lang w:val="uk-UA" w:eastAsia="ru-RU"/>
              </w:rPr>
            </w:pPr>
            <w:r w:rsidRPr="00992201">
              <w:rPr>
                <w:rFonts w:ascii="Times New Roman" w:eastAsia="Times New Roman" w:hAnsi="Times New Roman" w:cs="Times New Roman"/>
                <w:lang w:eastAsia="ru-RU"/>
              </w:rPr>
              <w:t>400</w:t>
            </w:r>
            <w:r>
              <w:rPr>
                <w:rFonts w:ascii="Times New Roman" w:eastAsia="Times New Roman" w:hAnsi="Times New Roman" w:cs="Times New Roman"/>
                <w:lang w:val="uk-UA" w:eastAsia="ru-RU"/>
              </w:rPr>
              <w:t>,0</w:t>
            </w:r>
          </w:p>
        </w:tc>
        <w:tc>
          <w:tcPr>
            <w:tcW w:w="3402" w:type="dxa"/>
          </w:tcPr>
          <w:p w14:paraId="494EEF53" w14:textId="36F4A817" w:rsidR="006C4576" w:rsidRPr="008A1F8A" w:rsidRDefault="006C4576" w:rsidP="006C4576">
            <w:pPr>
              <w:spacing w:after="0" w:line="240" w:lineRule="auto"/>
              <w:jc w:val="center"/>
              <w:rPr>
                <w:rFonts w:ascii="Times New Roman" w:eastAsia="Times New Roman" w:hAnsi="Times New Roman" w:cs="Times New Roman"/>
                <w:bCs/>
                <w:lang w:val="uk-UA" w:eastAsia="ru-RU"/>
              </w:rPr>
            </w:pPr>
            <w:r w:rsidRPr="008A1F8A">
              <w:rPr>
                <w:rFonts w:ascii="Times New Roman" w:eastAsia="Times New Roman" w:hAnsi="Times New Roman" w:cs="Times New Roman"/>
                <w:lang w:val="uk-UA" w:eastAsia="ru-RU"/>
              </w:rPr>
              <w:t>Місцевий бюджет, бюджети вищих рівнів, кошти К</w:t>
            </w:r>
            <w:r w:rsidRPr="00992201">
              <w:rPr>
                <w:rFonts w:ascii="Times New Roman" w:eastAsia="Times New Roman" w:hAnsi="Times New Roman" w:cs="Times New Roman"/>
                <w:lang w:val="uk-UA" w:eastAsia="ru-RU"/>
              </w:rPr>
              <w:t>Н</w:t>
            </w:r>
            <w:r w:rsidRPr="008A1F8A">
              <w:rPr>
                <w:rFonts w:ascii="Times New Roman" w:eastAsia="Times New Roman" w:hAnsi="Times New Roman" w:cs="Times New Roman"/>
                <w:lang w:val="uk-UA" w:eastAsia="ru-RU"/>
              </w:rPr>
              <w:t>П, інші джерела</w:t>
            </w:r>
          </w:p>
        </w:tc>
      </w:tr>
      <w:tr w:rsidR="006C4576" w:rsidRPr="00992201" w14:paraId="062EDB00" w14:textId="77777777" w:rsidTr="00EA46D9">
        <w:trPr>
          <w:trHeight w:val="533"/>
        </w:trPr>
        <w:tc>
          <w:tcPr>
            <w:tcW w:w="567" w:type="dxa"/>
          </w:tcPr>
          <w:p w14:paraId="4B2F5005" w14:textId="0D2BAA67" w:rsidR="006C4576" w:rsidRPr="00992201" w:rsidRDefault="00985105" w:rsidP="006C4576">
            <w:pPr>
              <w:spacing w:after="0" w:line="240" w:lineRule="auto"/>
              <w:jc w:val="center"/>
              <w:rPr>
                <w:rFonts w:ascii="Times New Roman" w:eastAsia="Times New Roman" w:hAnsi="Times New Roman" w:cs="Times New Roman"/>
                <w:bCs/>
                <w:lang w:val="uk-UA" w:eastAsia="ru-RU"/>
              </w:rPr>
            </w:pPr>
            <w:r>
              <w:rPr>
                <w:rFonts w:ascii="Times New Roman" w:eastAsia="Times New Roman" w:hAnsi="Times New Roman" w:cs="Times New Roman"/>
                <w:bCs/>
                <w:lang w:val="uk-UA" w:eastAsia="ru-RU"/>
              </w:rPr>
              <w:t>2</w:t>
            </w:r>
            <w:r w:rsidR="006C4576">
              <w:rPr>
                <w:rFonts w:ascii="Times New Roman" w:eastAsia="Times New Roman" w:hAnsi="Times New Roman" w:cs="Times New Roman"/>
                <w:bCs/>
                <w:lang w:val="uk-UA" w:eastAsia="ru-RU"/>
              </w:rPr>
              <w:t>8.</w:t>
            </w:r>
          </w:p>
        </w:tc>
        <w:tc>
          <w:tcPr>
            <w:tcW w:w="4536" w:type="dxa"/>
          </w:tcPr>
          <w:p w14:paraId="711DB976" w14:textId="3A76D0A4" w:rsidR="006C4576" w:rsidRPr="00985105" w:rsidRDefault="006C4576" w:rsidP="006C4576">
            <w:pPr>
              <w:spacing w:after="0" w:line="240" w:lineRule="auto"/>
              <w:rPr>
                <w:rFonts w:ascii="Times New Roman" w:eastAsia="Times New Roman" w:hAnsi="Times New Roman" w:cs="Times New Roman"/>
                <w:highlight w:val="yellow"/>
                <w:lang w:val="uk-UA" w:eastAsia="ru-RU"/>
              </w:rPr>
            </w:pPr>
            <w:r w:rsidRPr="00985105">
              <w:rPr>
                <w:rFonts w:ascii="Times New Roman" w:eastAsia="Times New Roman" w:hAnsi="Times New Roman" w:cs="Times New Roman"/>
                <w:highlight w:val="yellow"/>
                <w:lang w:val="uk-UA" w:eastAsia="ru-RU"/>
              </w:rPr>
              <w:t>Проведення заходів щодо співпраці з благодійними організаціями, країнами партнерами та іншими з метою отримання благодійної та спонсорської допомоги (техніка, обладнання, медичні препарати)</w:t>
            </w:r>
          </w:p>
        </w:tc>
        <w:tc>
          <w:tcPr>
            <w:tcW w:w="2835" w:type="dxa"/>
          </w:tcPr>
          <w:p w14:paraId="1C60E86B" w14:textId="369A7BFE" w:rsidR="006C4576" w:rsidRPr="00985105" w:rsidRDefault="006C4576" w:rsidP="006C4576">
            <w:pPr>
              <w:tabs>
                <w:tab w:val="left" w:pos="3765"/>
              </w:tabs>
              <w:spacing w:after="0"/>
              <w:jc w:val="center"/>
              <w:rPr>
                <w:rFonts w:ascii="Times New Roman" w:hAnsi="Times New Roman" w:cs="Times New Roman"/>
                <w:highlight w:val="yellow"/>
              </w:rPr>
            </w:pPr>
            <w:r w:rsidRPr="00985105">
              <w:rPr>
                <w:rFonts w:ascii="Times New Roman" w:hAnsi="Times New Roman" w:cs="Times New Roman"/>
                <w:highlight w:val="yellow"/>
              </w:rPr>
              <w:t>КНП «Дунаєвецький центр ПМСД» ДМР</w:t>
            </w:r>
          </w:p>
        </w:tc>
        <w:tc>
          <w:tcPr>
            <w:tcW w:w="1701" w:type="dxa"/>
          </w:tcPr>
          <w:p w14:paraId="4CC110C9" w14:textId="5F938089" w:rsidR="006C4576" w:rsidRPr="00985105" w:rsidRDefault="006C4576" w:rsidP="006C4576">
            <w:pPr>
              <w:spacing w:after="0" w:line="240" w:lineRule="auto"/>
              <w:jc w:val="center"/>
              <w:rPr>
                <w:rFonts w:ascii="Times New Roman" w:eastAsia="Times New Roman" w:hAnsi="Times New Roman" w:cs="Times New Roman"/>
                <w:highlight w:val="yellow"/>
                <w:lang w:eastAsia="ru-RU"/>
              </w:rPr>
            </w:pPr>
            <w:r w:rsidRPr="00985105">
              <w:rPr>
                <w:rFonts w:ascii="Times New Roman" w:eastAsia="Times New Roman" w:hAnsi="Times New Roman" w:cs="Times New Roman"/>
                <w:highlight w:val="yellow"/>
                <w:lang w:eastAsia="ru-RU"/>
              </w:rPr>
              <w:t>2024-2025</w:t>
            </w:r>
            <w:r w:rsidRPr="00985105">
              <w:rPr>
                <w:rFonts w:ascii="Times New Roman" w:eastAsia="Times New Roman" w:hAnsi="Times New Roman" w:cs="Times New Roman"/>
                <w:highlight w:val="yellow"/>
                <w:lang w:val="uk-UA" w:eastAsia="ru-RU"/>
              </w:rPr>
              <w:t xml:space="preserve"> р.р.</w:t>
            </w:r>
          </w:p>
        </w:tc>
        <w:tc>
          <w:tcPr>
            <w:tcW w:w="1843" w:type="dxa"/>
          </w:tcPr>
          <w:p w14:paraId="25ADC68A" w14:textId="631F5990" w:rsidR="006C4576" w:rsidRPr="00985105" w:rsidRDefault="006C4576" w:rsidP="006C4576">
            <w:pPr>
              <w:spacing w:after="0" w:line="240" w:lineRule="auto"/>
              <w:jc w:val="center"/>
              <w:rPr>
                <w:rFonts w:ascii="Times New Roman" w:eastAsia="Times New Roman" w:hAnsi="Times New Roman" w:cs="Times New Roman"/>
                <w:highlight w:val="yellow"/>
                <w:lang w:val="uk-UA" w:eastAsia="ru-RU"/>
              </w:rPr>
            </w:pPr>
            <w:r w:rsidRPr="00985105">
              <w:rPr>
                <w:rFonts w:ascii="Times New Roman" w:eastAsia="Times New Roman" w:hAnsi="Times New Roman" w:cs="Times New Roman"/>
                <w:highlight w:val="yellow"/>
                <w:lang w:val="uk-UA" w:eastAsia="ru-RU"/>
              </w:rPr>
              <w:t>1200,0</w:t>
            </w:r>
          </w:p>
        </w:tc>
        <w:tc>
          <w:tcPr>
            <w:tcW w:w="3402" w:type="dxa"/>
          </w:tcPr>
          <w:p w14:paraId="16A6559B" w14:textId="01608C8A" w:rsidR="006C4576" w:rsidRPr="00985105" w:rsidRDefault="004615FC" w:rsidP="006C4576">
            <w:pPr>
              <w:spacing w:after="0" w:line="240" w:lineRule="auto"/>
              <w:jc w:val="center"/>
              <w:rPr>
                <w:rFonts w:ascii="Times New Roman" w:eastAsia="Times New Roman" w:hAnsi="Times New Roman" w:cs="Times New Roman"/>
                <w:highlight w:val="yellow"/>
                <w:lang w:eastAsia="ru-RU"/>
              </w:rPr>
            </w:pPr>
            <w:r>
              <w:rPr>
                <w:rFonts w:ascii="Times New Roman" w:eastAsia="Times New Roman" w:hAnsi="Times New Roman" w:cs="Times New Roman"/>
                <w:lang w:val="uk-UA" w:eastAsia="ru-RU"/>
              </w:rPr>
              <w:t>Б</w:t>
            </w:r>
            <w:r w:rsidR="00985105" w:rsidRPr="00992201">
              <w:rPr>
                <w:rFonts w:ascii="Times New Roman" w:eastAsia="Times New Roman" w:hAnsi="Times New Roman" w:cs="Times New Roman"/>
                <w:lang w:eastAsia="ru-RU"/>
              </w:rPr>
              <w:t xml:space="preserve">юджети вищих </w:t>
            </w:r>
            <w:r w:rsidR="00985105" w:rsidRPr="00992201">
              <w:rPr>
                <w:rFonts w:ascii="Times New Roman" w:eastAsia="Times New Roman" w:hAnsi="Times New Roman" w:cs="Times New Roman"/>
                <w:lang w:val="uk-UA" w:eastAsia="ru-RU"/>
              </w:rPr>
              <w:t>рівнів</w:t>
            </w:r>
            <w:r w:rsidR="00985105" w:rsidRPr="00992201">
              <w:rPr>
                <w:rFonts w:ascii="Times New Roman" w:eastAsia="Times New Roman" w:hAnsi="Times New Roman" w:cs="Times New Roman"/>
                <w:lang w:eastAsia="ru-RU"/>
              </w:rPr>
              <w:t xml:space="preserve">, </w:t>
            </w:r>
            <w:r>
              <w:rPr>
                <w:rFonts w:ascii="Times New Roman" w:eastAsia="Times New Roman" w:hAnsi="Times New Roman" w:cs="Times New Roman"/>
                <w:highlight w:val="yellow"/>
                <w:lang w:val="uk-UA" w:eastAsia="ru-RU"/>
              </w:rPr>
              <w:t>і</w:t>
            </w:r>
            <w:r w:rsidR="006C4576" w:rsidRPr="00985105">
              <w:rPr>
                <w:rFonts w:ascii="Times New Roman" w:eastAsia="Times New Roman" w:hAnsi="Times New Roman" w:cs="Times New Roman"/>
                <w:highlight w:val="yellow"/>
                <w:lang w:eastAsia="ru-RU"/>
              </w:rPr>
              <w:t>нші джерела</w:t>
            </w:r>
          </w:p>
        </w:tc>
      </w:tr>
    </w:tbl>
    <w:p w14:paraId="20BC2E4B" w14:textId="77777777" w:rsidR="00907A8A" w:rsidRPr="00992201" w:rsidRDefault="00907A8A" w:rsidP="00907A8A">
      <w:pPr>
        <w:spacing w:after="0" w:line="240" w:lineRule="auto"/>
        <w:ind w:firstLine="567"/>
        <w:contextualSpacing/>
        <w:jc w:val="center"/>
        <w:rPr>
          <w:rFonts w:ascii="Times New Roman" w:eastAsia="Calibri" w:hAnsi="Times New Roman" w:cs="Times New Roman"/>
          <w:b/>
          <w:bCs/>
          <w:color w:val="000000"/>
          <w:sz w:val="24"/>
          <w:szCs w:val="24"/>
          <w:lang w:val="uk-UA"/>
        </w:rPr>
      </w:pPr>
    </w:p>
    <w:p w14:paraId="6E48A48C" w14:textId="77777777" w:rsidR="00907A8A" w:rsidRPr="00992201" w:rsidRDefault="00907A8A" w:rsidP="00907A8A">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Перелік заходів за напрямком: освіта</w:t>
      </w:r>
    </w:p>
    <w:tbl>
      <w:tblPr>
        <w:tblW w:w="1485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07"/>
        <w:gridCol w:w="2835"/>
        <w:gridCol w:w="1701"/>
        <w:gridCol w:w="1843"/>
        <w:gridCol w:w="3402"/>
      </w:tblGrid>
      <w:tr w:rsidR="00EA46D9" w:rsidRPr="004F6D0F" w14:paraId="1BEB1AE1" w14:textId="77777777" w:rsidTr="002D1522">
        <w:trPr>
          <w:trHeight w:val="447"/>
        </w:trPr>
        <w:tc>
          <w:tcPr>
            <w:tcW w:w="567" w:type="dxa"/>
          </w:tcPr>
          <w:p w14:paraId="4D2FB7DD" w14:textId="77777777" w:rsidR="00EA46D9" w:rsidRPr="00992201" w:rsidRDefault="00EA46D9" w:rsidP="00EA46D9">
            <w:pPr>
              <w:spacing w:after="0" w:line="240" w:lineRule="auto"/>
              <w:jc w:val="right"/>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w:t>
            </w:r>
          </w:p>
          <w:p w14:paraId="3AAD784B" w14:textId="77777777" w:rsidR="00EA46D9" w:rsidRPr="00992201" w:rsidRDefault="00EA46D9" w:rsidP="00EA46D9">
            <w:pPr>
              <w:spacing w:after="0" w:line="240" w:lineRule="auto"/>
              <w:jc w:val="right"/>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з/п</w:t>
            </w:r>
          </w:p>
        </w:tc>
        <w:tc>
          <w:tcPr>
            <w:tcW w:w="4507" w:type="dxa"/>
          </w:tcPr>
          <w:p w14:paraId="2BECBB60" w14:textId="674AAD38" w:rsidR="00EA46D9" w:rsidRPr="00992201" w:rsidRDefault="00EA46D9" w:rsidP="002D1522">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Завдання</w:t>
            </w:r>
          </w:p>
        </w:tc>
        <w:tc>
          <w:tcPr>
            <w:tcW w:w="2835" w:type="dxa"/>
          </w:tcPr>
          <w:p w14:paraId="44731937" w14:textId="473E171A" w:rsidR="00EA46D9" w:rsidRPr="00992201" w:rsidRDefault="00EA46D9" w:rsidP="002D1522">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Відповідальний виконавець</w:t>
            </w:r>
          </w:p>
        </w:tc>
        <w:tc>
          <w:tcPr>
            <w:tcW w:w="1701" w:type="dxa"/>
          </w:tcPr>
          <w:p w14:paraId="0E9B3849" w14:textId="34092BF8" w:rsidR="00EA46D9" w:rsidRPr="00992201" w:rsidRDefault="00EA46D9" w:rsidP="002D1522">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Термін</w:t>
            </w:r>
          </w:p>
        </w:tc>
        <w:tc>
          <w:tcPr>
            <w:tcW w:w="1843" w:type="dxa"/>
          </w:tcPr>
          <w:p w14:paraId="73CB122C" w14:textId="5EE895AB" w:rsidR="00EA46D9" w:rsidRPr="00992201" w:rsidRDefault="00EA46D9" w:rsidP="002D1522">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Орієнтована вартість робіт, тис. грн.</w:t>
            </w:r>
          </w:p>
        </w:tc>
        <w:tc>
          <w:tcPr>
            <w:tcW w:w="3402" w:type="dxa"/>
          </w:tcPr>
          <w:p w14:paraId="50851107" w14:textId="1768B6E2" w:rsidR="00EA46D9" w:rsidRPr="00992201" w:rsidRDefault="00EA46D9" w:rsidP="002D1522">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r>
      <w:tr w:rsidR="00EA46D9" w:rsidRPr="00992201" w14:paraId="749868D6" w14:textId="77777777" w:rsidTr="002D1522">
        <w:trPr>
          <w:trHeight w:val="89"/>
        </w:trPr>
        <w:tc>
          <w:tcPr>
            <w:tcW w:w="567" w:type="dxa"/>
          </w:tcPr>
          <w:p w14:paraId="2572DB58" w14:textId="77777777" w:rsidR="00EA46D9" w:rsidRPr="00992201" w:rsidRDefault="00EA46D9" w:rsidP="00EA46D9">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1</w:t>
            </w:r>
          </w:p>
        </w:tc>
        <w:tc>
          <w:tcPr>
            <w:tcW w:w="4507" w:type="dxa"/>
          </w:tcPr>
          <w:p w14:paraId="42557BE3" w14:textId="76BF7CEB" w:rsidR="00EA46D9" w:rsidRPr="00992201" w:rsidRDefault="00EA46D9" w:rsidP="002D1522">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2</w:t>
            </w:r>
          </w:p>
        </w:tc>
        <w:tc>
          <w:tcPr>
            <w:tcW w:w="2835" w:type="dxa"/>
          </w:tcPr>
          <w:p w14:paraId="641FB09A" w14:textId="76884396" w:rsidR="00EA46D9" w:rsidRPr="00992201" w:rsidRDefault="002D1522" w:rsidP="002D1522">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3</w:t>
            </w:r>
          </w:p>
        </w:tc>
        <w:tc>
          <w:tcPr>
            <w:tcW w:w="1701" w:type="dxa"/>
          </w:tcPr>
          <w:p w14:paraId="2EC70160" w14:textId="605005CB" w:rsidR="00EA46D9" w:rsidRPr="00992201" w:rsidRDefault="002D1522" w:rsidP="002D1522">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4</w:t>
            </w:r>
          </w:p>
        </w:tc>
        <w:tc>
          <w:tcPr>
            <w:tcW w:w="1843" w:type="dxa"/>
          </w:tcPr>
          <w:p w14:paraId="238C9C43" w14:textId="5419E49A" w:rsidR="00EA46D9" w:rsidRPr="00992201" w:rsidRDefault="002D1522" w:rsidP="002D1522">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5</w:t>
            </w:r>
          </w:p>
        </w:tc>
        <w:tc>
          <w:tcPr>
            <w:tcW w:w="3402" w:type="dxa"/>
          </w:tcPr>
          <w:p w14:paraId="64538EC1" w14:textId="1030351F" w:rsidR="00EA46D9" w:rsidRPr="00992201" w:rsidRDefault="002D1522" w:rsidP="002D1522">
            <w:pPr>
              <w:spacing w:after="0" w:line="240" w:lineRule="auto"/>
              <w:jc w:val="center"/>
              <w:rPr>
                <w:rFonts w:ascii="Times New Roman" w:eastAsia="Times New Roman" w:hAnsi="Times New Roman" w:cs="Times New Roman"/>
                <w:b/>
                <w:lang w:val="uk-UA" w:eastAsia="ru-RU"/>
              </w:rPr>
            </w:pPr>
            <w:r w:rsidRPr="00992201">
              <w:rPr>
                <w:rFonts w:ascii="Times New Roman" w:eastAsia="Times New Roman" w:hAnsi="Times New Roman" w:cs="Times New Roman"/>
                <w:b/>
                <w:lang w:val="uk-UA" w:eastAsia="ru-RU"/>
              </w:rPr>
              <w:t>6</w:t>
            </w:r>
          </w:p>
        </w:tc>
      </w:tr>
      <w:tr w:rsidR="004615FC" w:rsidRPr="00992201" w14:paraId="563CAF4D" w14:textId="77777777" w:rsidTr="002D1522">
        <w:trPr>
          <w:trHeight w:val="89"/>
        </w:trPr>
        <w:tc>
          <w:tcPr>
            <w:tcW w:w="567" w:type="dxa"/>
          </w:tcPr>
          <w:p w14:paraId="15FADB12" w14:textId="77777777" w:rsidR="004615FC" w:rsidRPr="00992201" w:rsidRDefault="004615FC" w:rsidP="004615F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w:t>
            </w:r>
          </w:p>
        </w:tc>
        <w:tc>
          <w:tcPr>
            <w:tcW w:w="4507" w:type="dxa"/>
            <w:tcBorders>
              <w:bottom w:val="single" w:sz="4" w:space="0" w:color="auto"/>
            </w:tcBorders>
          </w:tcPr>
          <w:p w14:paraId="53B308CC" w14:textId="77777777" w:rsidR="004615FC" w:rsidRPr="00992201" w:rsidRDefault="004615FC" w:rsidP="004615FC">
            <w:pPr>
              <w:spacing w:after="0" w:line="240" w:lineRule="auto"/>
              <w:ind w:left="57" w:right="57"/>
              <w:rPr>
                <w:rFonts w:ascii="Times New Roman" w:eastAsia="Times New Roman" w:hAnsi="Times New Roman" w:cs="Times New Roman"/>
                <w:lang w:val="uk-UA" w:eastAsia="uk-UA"/>
              </w:rPr>
            </w:pPr>
            <w:r w:rsidRPr="00992201">
              <w:rPr>
                <w:rFonts w:ascii="Times New Roman" w:eastAsia="Times New Roman" w:hAnsi="Times New Roman" w:cs="Times New Roman"/>
                <w:lang w:val="uk-UA" w:eastAsia="uk-UA"/>
              </w:rPr>
              <w:t>Проведення капітальних ремонтів покрівель закладів освіти:</w:t>
            </w:r>
          </w:p>
          <w:p w14:paraId="166549FC" w14:textId="77777777" w:rsidR="004615FC" w:rsidRPr="00992201" w:rsidRDefault="004615FC" w:rsidP="004615FC">
            <w:pPr>
              <w:spacing w:after="0" w:line="240" w:lineRule="auto"/>
              <w:ind w:left="57" w:right="57"/>
              <w:rPr>
                <w:rFonts w:ascii="Times New Roman" w:eastAsia="Times New Roman" w:hAnsi="Times New Roman" w:cs="Times New Roman"/>
                <w:lang w:val="uk-UA" w:eastAsia="uk-UA"/>
              </w:rPr>
            </w:pPr>
            <w:r w:rsidRPr="00992201">
              <w:rPr>
                <w:rFonts w:ascii="Times New Roman" w:eastAsia="Times New Roman" w:hAnsi="Times New Roman" w:cs="Times New Roman"/>
                <w:lang w:val="uk-UA" w:eastAsia="uk-UA"/>
              </w:rPr>
              <w:t>Дунаєвецький ліцей №3,</w:t>
            </w:r>
          </w:p>
          <w:p w14:paraId="46D41426" w14:textId="77777777" w:rsidR="004615FC" w:rsidRPr="00992201" w:rsidRDefault="004615FC" w:rsidP="004615FC">
            <w:pPr>
              <w:spacing w:after="0" w:line="240" w:lineRule="auto"/>
              <w:ind w:left="57" w:right="57"/>
              <w:rPr>
                <w:rFonts w:ascii="Times New Roman" w:eastAsia="Times New Roman" w:hAnsi="Times New Roman" w:cs="Times New Roman"/>
                <w:lang w:val="uk-UA" w:eastAsia="uk-UA"/>
              </w:rPr>
            </w:pPr>
            <w:r w:rsidRPr="00992201">
              <w:rPr>
                <w:rFonts w:ascii="Times New Roman" w:eastAsia="Times New Roman" w:hAnsi="Times New Roman" w:cs="Times New Roman"/>
                <w:lang w:val="uk-UA" w:eastAsia="uk-UA"/>
              </w:rPr>
              <w:t>Миньковецький ліцей (початкові класи),</w:t>
            </w:r>
          </w:p>
          <w:p w14:paraId="5115DA35" w14:textId="77777777" w:rsidR="004615FC" w:rsidRPr="00992201" w:rsidRDefault="004615FC" w:rsidP="004615FC">
            <w:pPr>
              <w:spacing w:after="0" w:line="240" w:lineRule="auto"/>
              <w:ind w:left="57" w:right="57"/>
              <w:rPr>
                <w:rFonts w:ascii="Times New Roman" w:eastAsia="Times New Roman" w:hAnsi="Times New Roman" w:cs="Times New Roman"/>
                <w:lang w:val="uk-UA" w:eastAsia="uk-UA"/>
              </w:rPr>
            </w:pPr>
            <w:r w:rsidRPr="00992201">
              <w:rPr>
                <w:rFonts w:ascii="Times New Roman" w:eastAsia="Times New Roman" w:hAnsi="Times New Roman" w:cs="Times New Roman"/>
                <w:lang w:val="uk-UA" w:eastAsia="uk-UA"/>
              </w:rPr>
              <w:t>Дунаєвецький ліцей №2 (початкові класи)</w:t>
            </w:r>
          </w:p>
        </w:tc>
        <w:tc>
          <w:tcPr>
            <w:tcW w:w="2835" w:type="dxa"/>
          </w:tcPr>
          <w:p w14:paraId="7C24B901"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27DA5E6A" w14:textId="6F443B8A"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892836">
              <w:rPr>
                <w:rFonts w:ascii="Times New Roman" w:eastAsia="Times New Roman" w:hAnsi="Times New Roman" w:cs="Times New Roman"/>
                <w:lang w:val="uk-UA" w:eastAsia="ru-RU"/>
              </w:rPr>
              <w:t>2024-2025р.р.</w:t>
            </w:r>
          </w:p>
        </w:tc>
        <w:tc>
          <w:tcPr>
            <w:tcW w:w="1843" w:type="dxa"/>
          </w:tcPr>
          <w:p w14:paraId="7F64D681" w14:textId="2DC10123"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8490,0</w:t>
            </w:r>
          </w:p>
          <w:p w14:paraId="5A861670"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p>
        </w:tc>
        <w:tc>
          <w:tcPr>
            <w:tcW w:w="3402" w:type="dxa"/>
          </w:tcPr>
          <w:p w14:paraId="65179F07" w14:textId="434C03F1"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021536B4" w14:textId="77777777" w:rsidTr="002D1522">
        <w:trPr>
          <w:trHeight w:val="89"/>
        </w:trPr>
        <w:tc>
          <w:tcPr>
            <w:tcW w:w="567" w:type="dxa"/>
          </w:tcPr>
          <w:p w14:paraId="711DFC0E"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w:t>
            </w:r>
          </w:p>
        </w:tc>
        <w:tc>
          <w:tcPr>
            <w:tcW w:w="4507" w:type="dxa"/>
            <w:tcBorders>
              <w:bottom w:val="single" w:sz="4" w:space="0" w:color="auto"/>
            </w:tcBorders>
          </w:tcPr>
          <w:p w14:paraId="2203DA89" w14:textId="03621104"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Будівництво блочно-модульної теплогенераторної на твердому паливі </w:t>
            </w:r>
            <w:r w:rsidRPr="00992201">
              <w:rPr>
                <w:rFonts w:ascii="Times New Roman" w:eastAsia="Times New Roman" w:hAnsi="Times New Roman" w:cs="Times New Roman"/>
                <w:lang w:val="uk-UA" w:eastAsia="ru-RU"/>
              </w:rPr>
              <w:t xml:space="preserve">для опалення Дунаєвецького ліцею №4 та </w:t>
            </w:r>
            <w:r w:rsidRPr="00992201">
              <w:rPr>
                <w:rFonts w:ascii="Times New Roman" w:eastAsia="Times New Roman" w:hAnsi="Times New Roman" w:cs="Times New Roman"/>
                <w:lang w:eastAsia="ru-RU"/>
              </w:rPr>
              <w:t>Дунаєвецьк</w:t>
            </w:r>
            <w:r w:rsidRPr="00992201">
              <w:rPr>
                <w:rFonts w:ascii="Times New Roman" w:eastAsia="Times New Roman" w:hAnsi="Times New Roman" w:cs="Times New Roman"/>
                <w:lang w:val="uk-UA" w:eastAsia="ru-RU"/>
              </w:rPr>
              <w:t>ого</w:t>
            </w:r>
            <w:r w:rsidRPr="00992201">
              <w:rPr>
                <w:rFonts w:ascii="Times New Roman" w:eastAsia="Times New Roman" w:hAnsi="Times New Roman" w:cs="Times New Roman"/>
                <w:lang w:eastAsia="ru-RU"/>
              </w:rPr>
              <w:t xml:space="preserve"> ЗДО №3</w:t>
            </w:r>
            <w:r w:rsidRPr="00992201">
              <w:rPr>
                <w:rFonts w:ascii="Times New Roman" w:eastAsia="Times New Roman" w:hAnsi="Times New Roman" w:cs="Times New Roman"/>
                <w:lang w:val="uk-UA" w:eastAsia="ru-RU"/>
              </w:rPr>
              <w:t xml:space="preserve"> «Берізка»</w:t>
            </w:r>
          </w:p>
        </w:tc>
        <w:tc>
          <w:tcPr>
            <w:tcW w:w="2835" w:type="dxa"/>
          </w:tcPr>
          <w:p w14:paraId="1A136258" w14:textId="77777777" w:rsidR="004615FC" w:rsidRPr="00992201" w:rsidRDefault="004615FC" w:rsidP="004615FC">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74B07F04" w14:textId="36C14433" w:rsidR="004615FC" w:rsidRPr="00992201" w:rsidRDefault="004615FC" w:rsidP="004615FC">
            <w:pPr>
              <w:jc w:val="center"/>
              <w:rPr>
                <w:rFonts w:ascii="Times New Roman" w:eastAsia="Times New Roman" w:hAnsi="Times New Roman" w:cs="Times New Roman"/>
                <w:lang w:val="uk-UA"/>
              </w:rPr>
            </w:pPr>
            <w:r w:rsidRPr="00892836">
              <w:rPr>
                <w:rFonts w:ascii="Times New Roman" w:eastAsia="Times New Roman" w:hAnsi="Times New Roman" w:cs="Times New Roman"/>
                <w:lang w:val="uk-UA" w:eastAsia="ru-RU"/>
              </w:rPr>
              <w:t>2024-2025р.р.</w:t>
            </w:r>
          </w:p>
        </w:tc>
        <w:tc>
          <w:tcPr>
            <w:tcW w:w="1843" w:type="dxa"/>
          </w:tcPr>
          <w:p w14:paraId="3205AD5F" w14:textId="60557374"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3560,0</w:t>
            </w:r>
          </w:p>
          <w:p w14:paraId="1ED8E52A"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p>
          <w:p w14:paraId="01DC32F6"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p>
          <w:p w14:paraId="52457037"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p>
        </w:tc>
        <w:tc>
          <w:tcPr>
            <w:tcW w:w="3402" w:type="dxa"/>
          </w:tcPr>
          <w:p w14:paraId="4CEED95A" w14:textId="1102C2E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2AE5C554" w14:textId="77777777" w:rsidTr="002D1522">
        <w:trPr>
          <w:trHeight w:val="89"/>
        </w:trPr>
        <w:tc>
          <w:tcPr>
            <w:tcW w:w="567" w:type="dxa"/>
          </w:tcPr>
          <w:p w14:paraId="02E0452D"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w:t>
            </w:r>
          </w:p>
        </w:tc>
        <w:tc>
          <w:tcPr>
            <w:tcW w:w="4507" w:type="dxa"/>
            <w:tcBorders>
              <w:top w:val="single" w:sz="4" w:space="0" w:color="auto"/>
              <w:left w:val="single" w:sz="4" w:space="0" w:color="auto"/>
              <w:right w:val="single" w:sz="4" w:space="0" w:color="auto"/>
            </w:tcBorders>
          </w:tcPr>
          <w:p w14:paraId="70CA8226" w14:textId="77777777"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Заміна старих газових котлів та котлів на твердому паливі з низьким ККД та використаним ресурсом:</w:t>
            </w:r>
          </w:p>
          <w:p w14:paraId="23EFE27D" w14:textId="77777777"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Січинецька гімназія,</w:t>
            </w:r>
          </w:p>
          <w:p w14:paraId="44D09CF7" w14:textId="77777777"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Дунаєвецький  ліцей №3,</w:t>
            </w:r>
          </w:p>
          <w:p w14:paraId="12229B7B" w14:textId="77777777"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lastRenderedPageBreak/>
              <w:t>Залісцівська гімназія,</w:t>
            </w:r>
          </w:p>
          <w:p w14:paraId="54B378CD" w14:textId="77777777"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В.Жванчицький ліцей,</w:t>
            </w:r>
          </w:p>
          <w:p w14:paraId="042E3661" w14:textId="77777777" w:rsidR="004615FC" w:rsidRPr="00992201" w:rsidRDefault="004615FC" w:rsidP="004615FC">
            <w:pPr>
              <w:tabs>
                <w:tab w:val="left" w:pos="540"/>
              </w:tabs>
              <w:spacing w:after="0" w:line="240" w:lineRule="auto"/>
              <w:rPr>
                <w:rFonts w:ascii="Times New Roman" w:eastAsia="Times New Roman" w:hAnsi="Times New Roman" w:cs="Times New Roman"/>
                <w:color w:val="FF0000"/>
                <w:lang w:val="uk-UA" w:eastAsia="ru-RU"/>
              </w:rPr>
            </w:pPr>
            <w:r w:rsidRPr="004615FC">
              <w:rPr>
                <w:rFonts w:ascii="Times New Roman" w:eastAsia="Times New Roman" w:hAnsi="Times New Roman" w:cs="Times New Roman"/>
                <w:lang w:val="uk-UA" w:eastAsia="ru-RU"/>
              </w:rPr>
              <w:t>Малокужелівський ЗДО"Пролісок"</w:t>
            </w:r>
          </w:p>
        </w:tc>
        <w:tc>
          <w:tcPr>
            <w:tcW w:w="2835" w:type="dxa"/>
          </w:tcPr>
          <w:p w14:paraId="2F496E16" w14:textId="77777777" w:rsidR="004615FC" w:rsidRPr="00992201" w:rsidRDefault="004615FC" w:rsidP="004615FC">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lastRenderedPageBreak/>
              <w:t>Управління освіти, молоді та спорту ДМР, керівники закладів</w:t>
            </w:r>
          </w:p>
        </w:tc>
        <w:tc>
          <w:tcPr>
            <w:tcW w:w="1701" w:type="dxa"/>
          </w:tcPr>
          <w:p w14:paraId="2F10FFF6" w14:textId="61535E70" w:rsidR="004615FC" w:rsidRPr="00992201" w:rsidRDefault="004615FC" w:rsidP="004615FC">
            <w:pPr>
              <w:jc w:val="center"/>
              <w:rPr>
                <w:rFonts w:ascii="Times New Roman" w:eastAsia="Times New Roman" w:hAnsi="Times New Roman" w:cs="Times New Roman"/>
                <w:lang w:val="uk-UA"/>
              </w:rPr>
            </w:pPr>
            <w:r w:rsidRPr="00892836">
              <w:rPr>
                <w:rFonts w:ascii="Times New Roman" w:eastAsia="Times New Roman" w:hAnsi="Times New Roman" w:cs="Times New Roman"/>
                <w:lang w:val="uk-UA" w:eastAsia="ru-RU"/>
              </w:rPr>
              <w:t>2024-2025р.р.</w:t>
            </w:r>
          </w:p>
        </w:tc>
        <w:tc>
          <w:tcPr>
            <w:tcW w:w="1843" w:type="dxa"/>
          </w:tcPr>
          <w:p w14:paraId="3A383C29" w14:textId="493B1DE1"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1400,0</w:t>
            </w:r>
          </w:p>
          <w:p w14:paraId="1A68C8CA"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p>
        </w:tc>
        <w:tc>
          <w:tcPr>
            <w:tcW w:w="3402" w:type="dxa"/>
          </w:tcPr>
          <w:p w14:paraId="40EBA355" w14:textId="22D95D53"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29753F84" w14:textId="77777777" w:rsidTr="002D1522">
        <w:trPr>
          <w:trHeight w:val="89"/>
        </w:trPr>
        <w:tc>
          <w:tcPr>
            <w:tcW w:w="567" w:type="dxa"/>
          </w:tcPr>
          <w:p w14:paraId="4BCFEC00"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p>
          <w:p w14:paraId="029D9698"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5D7CDF">
              <w:rPr>
                <w:rFonts w:ascii="Times New Roman" w:eastAsia="Times New Roman" w:hAnsi="Times New Roman" w:cs="Times New Roman"/>
                <w:highlight w:val="yellow"/>
                <w:lang w:val="uk-UA" w:eastAsia="ru-RU"/>
              </w:rPr>
              <w:t>4</w:t>
            </w:r>
          </w:p>
        </w:tc>
        <w:tc>
          <w:tcPr>
            <w:tcW w:w="4507" w:type="dxa"/>
            <w:tcBorders>
              <w:left w:val="single" w:sz="4" w:space="0" w:color="auto"/>
              <w:right w:val="single" w:sz="4" w:space="0" w:color="auto"/>
            </w:tcBorders>
          </w:tcPr>
          <w:p w14:paraId="72A6E97B" w14:textId="77777777"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Ремонт внутрішніх туалетів навчальних закладів:</w:t>
            </w:r>
          </w:p>
          <w:p w14:paraId="08581098" w14:textId="77777777"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Дунаєвецький ліцей №1,</w:t>
            </w:r>
          </w:p>
          <w:p w14:paraId="358159D5" w14:textId="77777777"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Дунаєвецький ліцей №2,</w:t>
            </w:r>
          </w:p>
          <w:p w14:paraId="3E600636" w14:textId="77777777"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Дунаєвецький ліцей №4,</w:t>
            </w:r>
          </w:p>
          <w:p w14:paraId="78659856" w14:textId="77777777" w:rsidR="004615FC"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Мушкутинецька гімназія</w:t>
            </w:r>
          </w:p>
          <w:p w14:paraId="66FC0A09" w14:textId="2ED304C2"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highlight w:val="yellow"/>
                <w:lang w:val="uk-UA" w:eastAsia="ru-RU"/>
              </w:rPr>
              <w:t>Залісцівська гімназія</w:t>
            </w:r>
          </w:p>
        </w:tc>
        <w:tc>
          <w:tcPr>
            <w:tcW w:w="2835" w:type="dxa"/>
          </w:tcPr>
          <w:p w14:paraId="70959EE4"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36FD92D4" w14:textId="7413917B" w:rsidR="004615FC" w:rsidRPr="00992201" w:rsidRDefault="004615FC" w:rsidP="004615FC">
            <w:pPr>
              <w:jc w:val="center"/>
              <w:rPr>
                <w:rFonts w:ascii="Times New Roman" w:eastAsia="Times New Roman" w:hAnsi="Times New Roman" w:cs="Times New Roman"/>
                <w:lang w:val="uk-UA"/>
              </w:rPr>
            </w:pPr>
            <w:r w:rsidRPr="00892836">
              <w:rPr>
                <w:rFonts w:ascii="Times New Roman" w:eastAsia="Times New Roman" w:hAnsi="Times New Roman" w:cs="Times New Roman"/>
                <w:lang w:val="uk-UA" w:eastAsia="ru-RU"/>
              </w:rPr>
              <w:t>2024-2025р.р.</w:t>
            </w:r>
          </w:p>
        </w:tc>
        <w:tc>
          <w:tcPr>
            <w:tcW w:w="1843" w:type="dxa"/>
          </w:tcPr>
          <w:p w14:paraId="38F6AE8D" w14:textId="7BF61A6D"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1 900,0</w:t>
            </w:r>
          </w:p>
        </w:tc>
        <w:tc>
          <w:tcPr>
            <w:tcW w:w="3402" w:type="dxa"/>
          </w:tcPr>
          <w:p w14:paraId="6A932166" w14:textId="0879A899" w:rsidR="004615FC" w:rsidRPr="00BB50D5"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r>
              <w:rPr>
                <w:rFonts w:ascii="Times New Roman" w:eastAsia="Times New Roman" w:hAnsi="Times New Roman" w:cs="Times New Roman"/>
                <w:lang w:val="uk-UA" w:eastAsia="ru-RU"/>
              </w:rPr>
              <w:t xml:space="preserve"> </w:t>
            </w:r>
          </w:p>
        </w:tc>
      </w:tr>
      <w:tr w:rsidR="004615FC" w:rsidRPr="00992201" w14:paraId="4D86A067" w14:textId="77777777" w:rsidTr="002D1522">
        <w:trPr>
          <w:trHeight w:val="89"/>
        </w:trPr>
        <w:tc>
          <w:tcPr>
            <w:tcW w:w="567" w:type="dxa"/>
          </w:tcPr>
          <w:p w14:paraId="12126F4A"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w:t>
            </w:r>
          </w:p>
        </w:tc>
        <w:tc>
          <w:tcPr>
            <w:tcW w:w="4507" w:type="dxa"/>
            <w:tcBorders>
              <w:left w:val="single" w:sz="4" w:space="0" w:color="auto"/>
              <w:right w:val="single" w:sz="4" w:space="0" w:color="auto"/>
            </w:tcBorders>
          </w:tcPr>
          <w:p w14:paraId="68443688" w14:textId="77777777"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Заміна вікон та дверей на енергозберігаючі у навчальних закладах:</w:t>
            </w:r>
          </w:p>
          <w:p w14:paraId="1BECF8A5" w14:textId="77777777"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Лисецька гімназія,</w:t>
            </w:r>
          </w:p>
          <w:p w14:paraId="6D0B815E" w14:textId="77777777"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Зеленченська гімназія,</w:t>
            </w:r>
          </w:p>
          <w:p w14:paraId="6D6EF286" w14:textId="77777777" w:rsidR="004615FC" w:rsidRPr="00992201" w:rsidRDefault="004615FC" w:rsidP="004615FC">
            <w:pPr>
              <w:tabs>
                <w:tab w:val="left" w:pos="540"/>
              </w:tabs>
              <w:spacing w:after="0" w:line="240" w:lineRule="auto"/>
              <w:rPr>
                <w:rFonts w:ascii="Times New Roman" w:eastAsia="Times New Roman" w:hAnsi="Times New Roman" w:cs="Times New Roman"/>
                <w:color w:val="FF0000"/>
                <w:lang w:val="uk-UA" w:eastAsia="ru-RU"/>
              </w:rPr>
            </w:pPr>
            <w:r w:rsidRPr="00992201">
              <w:rPr>
                <w:rFonts w:ascii="Times New Roman" w:eastAsia="Times New Roman" w:hAnsi="Times New Roman" w:cs="Times New Roman"/>
                <w:lang w:val="uk-UA" w:eastAsia="ru-RU"/>
              </w:rPr>
              <w:t>Нестеровецький ліцей,</w:t>
            </w:r>
            <w:r w:rsidRPr="00992201">
              <w:rPr>
                <w:rFonts w:ascii="Times New Roman" w:eastAsia="Times New Roman" w:hAnsi="Times New Roman" w:cs="Times New Roman"/>
                <w:color w:val="FF0000"/>
                <w:lang w:val="uk-UA" w:eastAsia="ru-RU"/>
              </w:rPr>
              <w:t xml:space="preserve"> </w:t>
            </w:r>
          </w:p>
          <w:p w14:paraId="40BA83D1" w14:textId="29BD163A"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КУ ДМР «Центр позашкілля</w:t>
            </w:r>
            <w:r>
              <w:rPr>
                <w:rFonts w:ascii="Times New Roman" w:eastAsia="Times New Roman" w:hAnsi="Times New Roman" w:cs="Times New Roman"/>
                <w:lang w:val="uk-UA" w:eastAsia="ru-RU"/>
              </w:rPr>
              <w:t>»</w:t>
            </w:r>
          </w:p>
        </w:tc>
        <w:tc>
          <w:tcPr>
            <w:tcW w:w="2835" w:type="dxa"/>
          </w:tcPr>
          <w:p w14:paraId="496F5A01" w14:textId="77777777" w:rsidR="004615FC" w:rsidRPr="00992201" w:rsidRDefault="004615FC" w:rsidP="004615FC">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4FDCC78E" w14:textId="4D3F67BC" w:rsidR="004615FC" w:rsidRPr="00992201" w:rsidRDefault="004615FC" w:rsidP="004615FC">
            <w:pPr>
              <w:jc w:val="center"/>
              <w:rPr>
                <w:rFonts w:ascii="Times New Roman" w:eastAsia="Times New Roman" w:hAnsi="Times New Roman" w:cs="Times New Roman"/>
                <w:lang w:val="uk-UA"/>
              </w:rPr>
            </w:pPr>
            <w:r w:rsidRPr="00D928A7">
              <w:rPr>
                <w:rFonts w:ascii="Times New Roman" w:eastAsia="Times New Roman" w:hAnsi="Times New Roman" w:cs="Times New Roman"/>
                <w:lang w:val="uk-UA" w:eastAsia="ru-RU"/>
              </w:rPr>
              <w:t>2024-2025р.р.</w:t>
            </w:r>
          </w:p>
        </w:tc>
        <w:tc>
          <w:tcPr>
            <w:tcW w:w="1843" w:type="dxa"/>
          </w:tcPr>
          <w:p w14:paraId="63E081B4" w14:textId="2B60B1B3"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820,0</w:t>
            </w:r>
          </w:p>
        </w:tc>
        <w:tc>
          <w:tcPr>
            <w:tcW w:w="3402" w:type="dxa"/>
          </w:tcPr>
          <w:p w14:paraId="36DCBE8B" w14:textId="29B94DB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236D9823" w14:textId="77777777" w:rsidTr="002D1522">
        <w:trPr>
          <w:trHeight w:val="89"/>
        </w:trPr>
        <w:tc>
          <w:tcPr>
            <w:tcW w:w="567" w:type="dxa"/>
          </w:tcPr>
          <w:p w14:paraId="40C47B51"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w:t>
            </w:r>
          </w:p>
        </w:tc>
        <w:tc>
          <w:tcPr>
            <w:tcW w:w="4507" w:type="dxa"/>
            <w:tcBorders>
              <w:left w:val="single" w:sz="4" w:space="0" w:color="auto"/>
              <w:right w:val="single" w:sz="4" w:space="0" w:color="auto"/>
            </w:tcBorders>
          </w:tcPr>
          <w:p w14:paraId="4CBB9B7B" w14:textId="77777777"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Проведення капітального ремонту системи опалення у навчальних закладах:</w:t>
            </w:r>
          </w:p>
          <w:p w14:paraId="54489B58" w14:textId="77777777"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Дунаєвецький ЗДО №5,</w:t>
            </w:r>
          </w:p>
          <w:p w14:paraId="007C5AC3" w14:textId="77777777"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Залісцівська гімназія,</w:t>
            </w:r>
          </w:p>
          <w:p w14:paraId="3DB28B82" w14:textId="77777777"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Дунаєвецький ліцей №3,</w:t>
            </w:r>
          </w:p>
          <w:p w14:paraId="059EDB90" w14:textId="77777777"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Дунаєвецький ліцей №2 (початкові класи),</w:t>
            </w:r>
          </w:p>
          <w:p w14:paraId="2501C481" w14:textId="59329891"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Чаньківська гімназія</w:t>
            </w:r>
          </w:p>
        </w:tc>
        <w:tc>
          <w:tcPr>
            <w:tcW w:w="2835" w:type="dxa"/>
          </w:tcPr>
          <w:p w14:paraId="50625780" w14:textId="77777777" w:rsidR="004615FC" w:rsidRPr="00992201" w:rsidRDefault="004615FC" w:rsidP="004615FC">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67C39ED7" w14:textId="5CCA533E" w:rsidR="004615FC" w:rsidRPr="00992201" w:rsidRDefault="004615FC" w:rsidP="004615FC">
            <w:pPr>
              <w:jc w:val="center"/>
              <w:rPr>
                <w:rFonts w:ascii="Times New Roman" w:eastAsia="Times New Roman" w:hAnsi="Times New Roman" w:cs="Times New Roman"/>
                <w:lang w:val="uk-UA"/>
              </w:rPr>
            </w:pPr>
            <w:r w:rsidRPr="00D928A7">
              <w:rPr>
                <w:rFonts w:ascii="Times New Roman" w:eastAsia="Times New Roman" w:hAnsi="Times New Roman" w:cs="Times New Roman"/>
                <w:lang w:val="uk-UA" w:eastAsia="ru-RU"/>
              </w:rPr>
              <w:t>2024-2025р.р.</w:t>
            </w:r>
          </w:p>
        </w:tc>
        <w:tc>
          <w:tcPr>
            <w:tcW w:w="1843" w:type="dxa"/>
          </w:tcPr>
          <w:p w14:paraId="56B19A09" w14:textId="378DDB4C"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11260,0</w:t>
            </w:r>
          </w:p>
        </w:tc>
        <w:tc>
          <w:tcPr>
            <w:tcW w:w="3402" w:type="dxa"/>
          </w:tcPr>
          <w:p w14:paraId="766F35BD" w14:textId="19D19936" w:rsidR="004615FC" w:rsidRPr="00BB50D5"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5D801584" w14:textId="77777777" w:rsidTr="002D1522">
        <w:trPr>
          <w:trHeight w:val="89"/>
        </w:trPr>
        <w:tc>
          <w:tcPr>
            <w:tcW w:w="567" w:type="dxa"/>
          </w:tcPr>
          <w:p w14:paraId="3E722F96"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7</w:t>
            </w:r>
          </w:p>
        </w:tc>
        <w:tc>
          <w:tcPr>
            <w:tcW w:w="4507" w:type="dxa"/>
            <w:tcBorders>
              <w:left w:val="single" w:sz="4" w:space="0" w:color="auto"/>
              <w:right w:val="single" w:sz="4" w:space="0" w:color="auto"/>
            </w:tcBorders>
          </w:tcPr>
          <w:p w14:paraId="3D986229" w14:textId="77777777"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Проведення капітального ремонту зовнішньої тепломережі у навчальних закладах:</w:t>
            </w:r>
          </w:p>
          <w:p w14:paraId="19FAA27A" w14:textId="77777777"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Дунаєвецький ліцей №2,</w:t>
            </w:r>
          </w:p>
          <w:p w14:paraId="3F37E528" w14:textId="77777777"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Миньковецький ліцей,</w:t>
            </w:r>
          </w:p>
          <w:p w14:paraId="7F19D1A1" w14:textId="0513CC5E"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Дунаєвецький ЗДО №5</w:t>
            </w:r>
          </w:p>
        </w:tc>
        <w:tc>
          <w:tcPr>
            <w:tcW w:w="2835" w:type="dxa"/>
          </w:tcPr>
          <w:p w14:paraId="423B64F7" w14:textId="77777777" w:rsidR="004615FC" w:rsidRPr="00992201" w:rsidRDefault="004615FC" w:rsidP="004615FC">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7B9D268D" w14:textId="6371D704" w:rsidR="004615FC" w:rsidRPr="00992201" w:rsidRDefault="004615FC" w:rsidP="004615FC">
            <w:pPr>
              <w:jc w:val="center"/>
              <w:rPr>
                <w:rFonts w:ascii="Times New Roman" w:eastAsia="Times New Roman" w:hAnsi="Times New Roman" w:cs="Times New Roman"/>
                <w:lang w:val="uk-UA"/>
              </w:rPr>
            </w:pPr>
            <w:r w:rsidRPr="00D928A7">
              <w:rPr>
                <w:rFonts w:ascii="Times New Roman" w:eastAsia="Times New Roman" w:hAnsi="Times New Roman" w:cs="Times New Roman"/>
                <w:lang w:val="uk-UA" w:eastAsia="ru-RU"/>
              </w:rPr>
              <w:t>2024-2025р.р.</w:t>
            </w:r>
          </w:p>
        </w:tc>
        <w:tc>
          <w:tcPr>
            <w:tcW w:w="1843" w:type="dxa"/>
          </w:tcPr>
          <w:p w14:paraId="56DCF2B9" w14:textId="5822C016"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875,0</w:t>
            </w:r>
          </w:p>
        </w:tc>
        <w:tc>
          <w:tcPr>
            <w:tcW w:w="3402" w:type="dxa"/>
          </w:tcPr>
          <w:p w14:paraId="755874A7" w14:textId="13CF1C8A"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5AF0CFA8" w14:textId="77777777" w:rsidTr="002D1522">
        <w:trPr>
          <w:trHeight w:val="89"/>
        </w:trPr>
        <w:tc>
          <w:tcPr>
            <w:tcW w:w="567" w:type="dxa"/>
          </w:tcPr>
          <w:p w14:paraId="15C643B2"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8</w:t>
            </w:r>
          </w:p>
        </w:tc>
        <w:tc>
          <w:tcPr>
            <w:tcW w:w="4507" w:type="dxa"/>
            <w:tcBorders>
              <w:left w:val="single" w:sz="4" w:space="0" w:color="auto"/>
              <w:bottom w:val="single" w:sz="4" w:space="0" w:color="auto"/>
              <w:right w:val="single" w:sz="4" w:space="0" w:color="auto"/>
            </w:tcBorders>
          </w:tcPr>
          <w:p w14:paraId="721FB5DD" w14:textId="77777777"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Капітальний ремонт їдалень навчальних закладів:</w:t>
            </w:r>
          </w:p>
          <w:p w14:paraId="4590D3F3" w14:textId="77777777" w:rsidR="004615FC" w:rsidRPr="004615FC" w:rsidRDefault="004615FC" w:rsidP="004615FC">
            <w:pPr>
              <w:tabs>
                <w:tab w:val="left" w:pos="540"/>
              </w:tabs>
              <w:spacing w:after="0" w:line="240" w:lineRule="auto"/>
              <w:rPr>
                <w:rFonts w:ascii="Times New Roman" w:eastAsia="Times New Roman" w:hAnsi="Times New Roman" w:cs="Times New Roman"/>
                <w:lang w:val="uk-UA" w:eastAsia="ru-RU"/>
              </w:rPr>
            </w:pPr>
            <w:r w:rsidRPr="004615FC">
              <w:rPr>
                <w:rFonts w:ascii="Times New Roman" w:eastAsia="Times New Roman" w:hAnsi="Times New Roman" w:cs="Times New Roman"/>
                <w:lang w:val="uk-UA" w:eastAsia="ru-RU"/>
              </w:rPr>
              <w:t>Дунаєвецький ліцей №3,</w:t>
            </w:r>
          </w:p>
          <w:p w14:paraId="601FE412" w14:textId="77777777" w:rsidR="004615FC" w:rsidRPr="004615FC" w:rsidRDefault="004615FC" w:rsidP="004615FC">
            <w:pPr>
              <w:tabs>
                <w:tab w:val="left" w:pos="540"/>
              </w:tabs>
              <w:spacing w:after="0" w:line="240" w:lineRule="auto"/>
              <w:rPr>
                <w:rFonts w:ascii="Times New Roman" w:eastAsia="Calibri" w:hAnsi="Times New Roman" w:cs="Times New Roman"/>
                <w:lang w:val="uk-UA"/>
              </w:rPr>
            </w:pPr>
            <w:r w:rsidRPr="004615FC">
              <w:rPr>
                <w:rFonts w:ascii="Times New Roman" w:eastAsia="Times New Roman" w:hAnsi="Times New Roman" w:cs="Times New Roman"/>
                <w:lang w:val="uk-UA" w:eastAsia="ru-RU"/>
              </w:rPr>
              <w:t>Дунаєвецький ЗДО №5</w:t>
            </w:r>
          </w:p>
        </w:tc>
        <w:tc>
          <w:tcPr>
            <w:tcW w:w="2835" w:type="dxa"/>
          </w:tcPr>
          <w:p w14:paraId="63006BB4" w14:textId="77777777" w:rsidR="004615FC" w:rsidRPr="00992201" w:rsidRDefault="004615FC" w:rsidP="004615FC">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2230D021" w14:textId="78013B37" w:rsidR="004615FC" w:rsidRPr="00992201" w:rsidRDefault="004615FC" w:rsidP="004615FC">
            <w:pPr>
              <w:jc w:val="center"/>
              <w:rPr>
                <w:rFonts w:ascii="Times New Roman" w:eastAsia="Times New Roman" w:hAnsi="Times New Roman" w:cs="Times New Roman"/>
                <w:lang w:val="uk-UA"/>
              </w:rPr>
            </w:pPr>
            <w:r w:rsidRPr="00D928A7">
              <w:rPr>
                <w:rFonts w:ascii="Times New Roman" w:eastAsia="Times New Roman" w:hAnsi="Times New Roman" w:cs="Times New Roman"/>
                <w:lang w:val="uk-UA" w:eastAsia="ru-RU"/>
              </w:rPr>
              <w:t>2024-2025р.р.</w:t>
            </w:r>
          </w:p>
        </w:tc>
        <w:tc>
          <w:tcPr>
            <w:tcW w:w="1843" w:type="dxa"/>
          </w:tcPr>
          <w:p w14:paraId="45AD3F81" w14:textId="43CFAF18"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8391,</w:t>
            </w:r>
            <w:r>
              <w:rPr>
                <w:rFonts w:ascii="Times New Roman" w:eastAsia="Times New Roman" w:hAnsi="Times New Roman" w:cs="Times New Roman"/>
                <w:lang w:val="uk-UA" w:eastAsia="ru-RU"/>
              </w:rPr>
              <w:t>4</w:t>
            </w:r>
          </w:p>
        </w:tc>
        <w:tc>
          <w:tcPr>
            <w:tcW w:w="3402" w:type="dxa"/>
          </w:tcPr>
          <w:p w14:paraId="226A1693" w14:textId="4466662C"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2EF6C478" w14:textId="77777777" w:rsidTr="002D1522">
        <w:trPr>
          <w:trHeight w:val="89"/>
        </w:trPr>
        <w:tc>
          <w:tcPr>
            <w:tcW w:w="567" w:type="dxa"/>
          </w:tcPr>
          <w:p w14:paraId="635B3A18"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9</w:t>
            </w:r>
          </w:p>
        </w:tc>
        <w:tc>
          <w:tcPr>
            <w:tcW w:w="4507" w:type="dxa"/>
            <w:tcBorders>
              <w:bottom w:val="single" w:sz="4" w:space="0" w:color="auto"/>
            </w:tcBorders>
          </w:tcPr>
          <w:p w14:paraId="3DD0914C" w14:textId="77777777" w:rsidR="004615FC" w:rsidRPr="004615FC" w:rsidRDefault="004615FC" w:rsidP="004615FC">
            <w:pPr>
              <w:spacing w:after="0" w:line="240" w:lineRule="auto"/>
              <w:ind w:left="57" w:right="57"/>
              <w:rPr>
                <w:rFonts w:ascii="Times New Roman" w:eastAsia="Calibri" w:hAnsi="Times New Roman" w:cs="Times New Roman"/>
                <w:lang w:val="uk-UA"/>
              </w:rPr>
            </w:pPr>
            <w:r w:rsidRPr="004615FC">
              <w:rPr>
                <w:rFonts w:ascii="Times New Roman" w:eastAsia="Calibri" w:hAnsi="Times New Roman" w:cs="Times New Roman"/>
                <w:lang w:val="uk-UA"/>
              </w:rPr>
              <w:t>Капітальний ремонт спортивного залу Дунаєвецького ліцею №4</w:t>
            </w:r>
          </w:p>
        </w:tc>
        <w:tc>
          <w:tcPr>
            <w:tcW w:w="2835" w:type="dxa"/>
          </w:tcPr>
          <w:p w14:paraId="3CDD8590" w14:textId="77777777" w:rsidR="004615FC" w:rsidRPr="00992201" w:rsidRDefault="004615FC" w:rsidP="004615FC">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1959CCDE" w14:textId="3F211A46" w:rsidR="004615FC" w:rsidRPr="00992201" w:rsidRDefault="004615FC" w:rsidP="004615FC">
            <w:pPr>
              <w:jc w:val="center"/>
              <w:rPr>
                <w:rFonts w:ascii="Times New Roman" w:eastAsia="Times New Roman" w:hAnsi="Times New Roman" w:cs="Times New Roman"/>
                <w:lang w:val="uk-UA"/>
              </w:rPr>
            </w:pPr>
            <w:r w:rsidRPr="00D928A7">
              <w:rPr>
                <w:rFonts w:ascii="Times New Roman" w:eastAsia="Times New Roman" w:hAnsi="Times New Roman" w:cs="Times New Roman"/>
                <w:lang w:val="uk-UA" w:eastAsia="ru-RU"/>
              </w:rPr>
              <w:t>2024-2025р.р.</w:t>
            </w:r>
          </w:p>
        </w:tc>
        <w:tc>
          <w:tcPr>
            <w:tcW w:w="1843" w:type="dxa"/>
          </w:tcPr>
          <w:p w14:paraId="2515152D" w14:textId="243EB7E0"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1794,</w:t>
            </w:r>
            <w:r>
              <w:rPr>
                <w:rFonts w:ascii="Times New Roman" w:eastAsia="Times New Roman" w:hAnsi="Times New Roman" w:cs="Times New Roman"/>
                <w:lang w:val="uk-UA" w:eastAsia="ru-RU"/>
              </w:rPr>
              <w:t>1</w:t>
            </w:r>
          </w:p>
        </w:tc>
        <w:tc>
          <w:tcPr>
            <w:tcW w:w="3402" w:type="dxa"/>
          </w:tcPr>
          <w:p w14:paraId="34DA1F7D" w14:textId="39F067C2"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4916AA2A" w14:textId="77777777" w:rsidTr="002D1522">
        <w:trPr>
          <w:trHeight w:val="89"/>
        </w:trPr>
        <w:tc>
          <w:tcPr>
            <w:tcW w:w="567" w:type="dxa"/>
          </w:tcPr>
          <w:p w14:paraId="4BDC0310"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10</w:t>
            </w:r>
          </w:p>
        </w:tc>
        <w:tc>
          <w:tcPr>
            <w:tcW w:w="4507" w:type="dxa"/>
            <w:tcBorders>
              <w:bottom w:val="single" w:sz="4" w:space="0" w:color="auto"/>
            </w:tcBorders>
          </w:tcPr>
          <w:p w14:paraId="526E63FD" w14:textId="77777777" w:rsidR="004615FC" w:rsidRPr="004615FC" w:rsidRDefault="004615FC" w:rsidP="004615FC">
            <w:pPr>
              <w:spacing w:after="0" w:line="240" w:lineRule="auto"/>
              <w:ind w:left="57" w:right="57"/>
              <w:rPr>
                <w:rFonts w:ascii="Times New Roman" w:eastAsia="Calibri" w:hAnsi="Times New Roman" w:cs="Times New Roman"/>
                <w:lang w:val="uk-UA"/>
              </w:rPr>
            </w:pPr>
            <w:r w:rsidRPr="004615FC">
              <w:rPr>
                <w:rFonts w:ascii="Times New Roman" w:eastAsia="Calibri" w:hAnsi="Times New Roman" w:cs="Times New Roman"/>
                <w:lang w:val="uk-UA"/>
              </w:rPr>
              <w:t>Ремонт водопровідної та каналізаційної систем навчальних закладів:</w:t>
            </w:r>
          </w:p>
          <w:p w14:paraId="6FFEBF51" w14:textId="77777777" w:rsidR="004615FC" w:rsidRPr="004615FC" w:rsidRDefault="004615FC" w:rsidP="004615FC">
            <w:pPr>
              <w:spacing w:after="0" w:line="240" w:lineRule="auto"/>
              <w:ind w:left="57" w:right="57"/>
              <w:rPr>
                <w:rFonts w:ascii="Times New Roman" w:eastAsia="Calibri" w:hAnsi="Times New Roman" w:cs="Times New Roman"/>
                <w:lang w:val="uk-UA"/>
              </w:rPr>
            </w:pPr>
            <w:r w:rsidRPr="004615FC">
              <w:rPr>
                <w:rFonts w:ascii="Times New Roman" w:eastAsia="Calibri" w:hAnsi="Times New Roman" w:cs="Times New Roman"/>
                <w:lang w:val="uk-UA"/>
              </w:rPr>
              <w:t>Дунаєвецький ЗДО №5,</w:t>
            </w:r>
          </w:p>
          <w:p w14:paraId="1AFE8189" w14:textId="77777777" w:rsidR="004615FC" w:rsidRPr="004615FC" w:rsidRDefault="004615FC" w:rsidP="004615FC">
            <w:pPr>
              <w:spacing w:after="0" w:line="240" w:lineRule="auto"/>
              <w:ind w:left="57" w:right="57"/>
              <w:rPr>
                <w:rFonts w:ascii="Times New Roman" w:eastAsia="Calibri" w:hAnsi="Times New Roman" w:cs="Times New Roman"/>
                <w:lang w:val="uk-UA"/>
              </w:rPr>
            </w:pPr>
            <w:r w:rsidRPr="004615FC">
              <w:rPr>
                <w:rFonts w:ascii="Times New Roman" w:eastAsia="Calibri" w:hAnsi="Times New Roman" w:cs="Times New Roman"/>
                <w:lang w:val="uk-UA"/>
              </w:rPr>
              <w:t>Дунаєвецький ліцей №3,</w:t>
            </w:r>
          </w:p>
          <w:p w14:paraId="3D7EDD97" w14:textId="6393F5E2" w:rsidR="004615FC" w:rsidRPr="004615FC" w:rsidRDefault="004615FC" w:rsidP="004615FC">
            <w:pPr>
              <w:spacing w:after="0" w:line="240" w:lineRule="auto"/>
              <w:ind w:left="57" w:right="57"/>
              <w:rPr>
                <w:rFonts w:ascii="Times New Roman" w:eastAsia="Calibri" w:hAnsi="Times New Roman" w:cs="Times New Roman"/>
                <w:lang w:val="uk-UA"/>
              </w:rPr>
            </w:pPr>
            <w:r w:rsidRPr="004615FC">
              <w:rPr>
                <w:rFonts w:ascii="Times New Roman" w:eastAsia="Calibri" w:hAnsi="Times New Roman" w:cs="Times New Roman"/>
                <w:lang w:val="uk-UA"/>
              </w:rPr>
              <w:t>Дунаєвецький ліцей №1</w:t>
            </w:r>
          </w:p>
        </w:tc>
        <w:tc>
          <w:tcPr>
            <w:tcW w:w="2835" w:type="dxa"/>
          </w:tcPr>
          <w:p w14:paraId="0F7E1A41" w14:textId="77777777" w:rsidR="004615FC" w:rsidRPr="00992201" w:rsidRDefault="004615FC" w:rsidP="004615FC">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73C1E5C9" w14:textId="4F385E6C" w:rsidR="004615FC" w:rsidRPr="00992201" w:rsidRDefault="004615FC" w:rsidP="004615FC">
            <w:pPr>
              <w:jc w:val="center"/>
              <w:rPr>
                <w:rFonts w:ascii="Times New Roman" w:eastAsia="Times New Roman" w:hAnsi="Times New Roman" w:cs="Times New Roman"/>
                <w:lang w:val="uk-UA"/>
              </w:rPr>
            </w:pPr>
            <w:r w:rsidRPr="00D928A7">
              <w:rPr>
                <w:rFonts w:ascii="Times New Roman" w:eastAsia="Times New Roman" w:hAnsi="Times New Roman" w:cs="Times New Roman"/>
                <w:lang w:val="uk-UA" w:eastAsia="ru-RU"/>
              </w:rPr>
              <w:t>2024-2025р.р.</w:t>
            </w:r>
          </w:p>
        </w:tc>
        <w:tc>
          <w:tcPr>
            <w:tcW w:w="1843" w:type="dxa"/>
          </w:tcPr>
          <w:p w14:paraId="7099365E" w14:textId="482FDECA"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125,0</w:t>
            </w:r>
          </w:p>
        </w:tc>
        <w:tc>
          <w:tcPr>
            <w:tcW w:w="3402" w:type="dxa"/>
          </w:tcPr>
          <w:p w14:paraId="40C7B925" w14:textId="18EF5AC7" w:rsidR="004615FC" w:rsidRPr="00BB50D5"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31200EC3" w14:textId="77777777" w:rsidTr="002D1522">
        <w:trPr>
          <w:trHeight w:val="89"/>
        </w:trPr>
        <w:tc>
          <w:tcPr>
            <w:tcW w:w="567" w:type="dxa"/>
          </w:tcPr>
          <w:p w14:paraId="058AF26A"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11</w:t>
            </w:r>
          </w:p>
        </w:tc>
        <w:tc>
          <w:tcPr>
            <w:tcW w:w="4507" w:type="dxa"/>
            <w:tcBorders>
              <w:bottom w:val="single" w:sz="4" w:space="0" w:color="auto"/>
            </w:tcBorders>
          </w:tcPr>
          <w:p w14:paraId="3E82883A" w14:textId="77777777" w:rsidR="004615FC" w:rsidRPr="004615FC" w:rsidRDefault="004615FC" w:rsidP="004615FC">
            <w:pPr>
              <w:spacing w:after="0" w:line="240" w:lineRule="auto"/>
              <w:ind w:left="57" w:right="57"/>
              <w:rPr>
                <w:rFonts w:ascii="Times New Roman" w:eastAsia="Calibri" w:hAnsi="Times New Roman" w:cs="Times New Roman"/>
                <w:lang w:val="uk-UA"/>
              </w:rPr>
            </w:pPr>
            <w:r w:rsidRPr="004615FC">
              <w:rPr>
                <w:rFonts w:ascii="Times New Roman" w:eastAsia="Calibri" w:hAnsi="Times New Roman" w:cs="Times New Roman"/>
                <w:lang w:val="uk-UA"/>
              </w:rPr>
              <w:t>Капітальний ремонт з утепленням фасаду навчальних закладів:</w:t>
            </w:r>
          </w:p>
          <w:p w14:paraId="30B0E9FE" w14:textId="77777777" w:rsidR="004615FC" w:rsidRPr="004615FC" w:rsidRDefault="004615FC" w:rsidP="004615FC">
            <w:pPr>
              <w:spacing w:after="0" w:line="240" w:lineRule="auto"/>
              <w:ind w:left="57" w:right="57"/>
              <w:rPr>
                <w:rFonts w:ascii="Times New Roman" w:eastAsia="Calibri" w:hAnsi="Times New Roman" w:cs="Times New Roman"/>
                <w:lang w:val="uk-UA"/>
              </w:rPr>
            </w:pPr>
            <w:r w:rsidRPr="004615FC">
              <w:rPr>
                <w:rFonts w:ascii="Times New Roman" w:eastAsia="Calibri" w:hAnsi="Times New Roman" w:cs="Times New Roman"/>
                <w:lang w:val="uk-UA"/>
              </w:rPr>
              <w:t>Дунаєвецький ліцей №2,</w:t>
            </w:r>
          </w:p>
          <w:p w14:paraId="3A3511D4" w14:textId="3E4CC0BC" w:rsidR="004615FC" w:rsidRPr="004615FC" w:rsidRDefault="004615FC" w:rsidP="004615FC">
            <w:pPr>
              <w:spacing w:after="0" w:line="240" w:lineRule="auto"/>
              <w:ind w:left="57" w:right="57"/>
              <w:rPr>
                <w:rFonts w:ascii="Times New Roman" w:eastAsia="Calibri" w:hAnsi="Times New Roman" w:cs="Times New Roman"/>
                <w:lang w:val="uk-UA"/>
              </w:rPr>
            </w:pPr>
            <w:r w:rsidRPr="004615FC">
              <w:rPr>
                <w:rFonts w:ascii="Times New Roman" w:eastAsia="Calibri" w:hAnsi="Times New Roman" w:cs="Times New Roman"/>
                <w:lang w:val="uk-UA"/>
              </w:rPr>
              <w:t>Дунаєвецький ліцей №4</w:t>
            </w:r>
          </w:p>
        </w:tc>
        <w:tc>
          <w:tcPr>
            <w:tcW w:w="2835" w:type="dxa"/>
          </w:tcPr>
          <w:p w14:paraId="27624103" w14:textId="77777777" w:rsidR="004615FC" w:rsidRPr="00992201" w:rsidRDefault="004615FC" w:rsidP="004615FC">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7F64D8D7" w14:textId="35B987AA" w:rsidR="004615FC" w:rsidRPr="00992201" w:rsidRDefault="004615FC" w:rsidP="004615FC">
            <w:pPr>
              <w:jc w:val="center"/>
              <w:rPr>
                <w:rFonts w:ascii="Times New Roman" w:eastAsia="Times New Roman" w:hAnsi="Times New Roman" w:cs="Times New Roman"/>
                <w:lang w:val="uk-UA"/>
              </w:rPr>
            </w:pPr>
            <w:r w:rsidRPr="00D928A7">
              <w:rPr>
                <w:rFonts w:ascii="Times New Roman" w:eastAsia="Times New Roman" w:hAnsi="Times New Roman" w:cs="Times New Roman"/>
                <w:lang w:val="uk-UA" w:eastAsia="ru-RU"/>
              </w:rPr>
              <w:t>2024-2025р.р.</w:t>
            </w:r>
          </w:p>
        </w:tc>
        <w:tc>
          <w:tcPr>
            <w:tcW w:w="1843" w:type="dxa"/>
          </w:tcPr>
          <w:p w14:paraId="5ADFBE9E" w14:textId="6F82BA34"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17200,0</w:t>
            </w:r>
          </w:p>
        </w:tc>
        <w:tc>
          <w:tcPr>
            <w:tcW w:w="3402" w:type="dxa"/>
          </w:tcPr>
          <w:p w14:paraId="54A09FD2" w14:textId="561FF420"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25AC9971" w14:textId="77777777" w:rsidTr="002D1522">
        <w:trPr>
          <w:trHeight w:val="89"/>
        </w:trPr>
        <w:tc>
          <w:tcPr>
            <w:tcW w:w="567" w:type="dxa"/>
          </w:tcPr>
          <w:p w14:paraId="35E30FA7"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12</w:t>
            </w:r>
          </w:p>
        </w:tc>
        <w:tc>
          <w:tcPr>
            <w:tcW w:w="4507" w:type="dxa"/>
            <w:tcBorders>
              <w:bottom w:val="single" w:sz="4" w:space="0" w:color="auto"/>
            </w:tcBorders>
          </w:tcPr>
          <w:p w14:paraId="62DC5813" w14:textId="77777777" w:rsidR="004615FC" w:rsidRPr="00992201" w:rsidRDefault="004615FC" w:rsidP="004615FC">
            <w:pPr>
              <w:spacing w:after="0" w:line="240" w:lineRule="auto"/>
              <w:ind w:left="57" w:right="57"/>
              <w:rPr>
                <w:rFonts w:ascii="Times New Roman" w:eastAsia="Calibri" w:hAnsi="Times New Roman" w:cs="Times New Roman"/>
                <w:lang w:val="uk-UA"/>
              </w:rPr>
            </w:pPr>
            <w:r w:rsidRPr="00992201">
              <w:rPr>
                <w:rFonts w:ascii="Times New Roman" w:eastAsia="Calibri" w:hAnsi="Times New Roman" w:cs="Times New Roman"/>
                <w:lang w:val="uk-UA"/>
              </w:rPr>
              <w:t>Реконструкція спортивного майданчика під футбольне поле з ігровими майданчиками та біговими доріжками Дунаєвецький ліцей № 4</w:t>
            </w:r>
          </w:p>
        </w:tc>
        <w:tc>
          <w:tcPr>
            <w:tcW w:w="2835" w:type="dxa"/>
          </w:tcPr>
          <w:p w14:paraId="3D3E5346"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1B0D8983" w14:textId="5D69D710" w:rsidR="004615FC" w:rsidRPr="00992201" w:rsidRDefault="004615FC" w:rsidP="005D7CDF">
            <w:pPr>
              <w:jc w:val="center"/>
              <w:rPr>
                <w:rFonts w:ascii="Times New Roman" w:eastAsia="Times New Roman" w:hAnsi="Times New Roman" w:cs="Times New Roman"/>
                <w:lang w:val="uk-UA"/>
              </w:rPr>
            </w:pPr>
            <w:r w:rsidRPr="004843A2">
              <w:rPr>
                <w:rFonts w:ascii="Times New Roman" w:eastAsia="Times New Roman" w:hAnsi="Times New Roman" w:cs="Times New Roman"/>
                <w:lang w:val="uk-UA" w:eastAsia="ru-RU"/>
              </w:rPr>
              <w:t>2024-2025р.р.</w:t>
            </w:r>
          </w:p>
        </w:tc>
        <w:tc>
          <w:tcPr>
            <w:tcW w:w="1843" w:type="dxa"/>
          </w:tcPr>
          <w:p w14:paraId="71611B56" w14:textId="7DD2964D"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9 160,</w:t>
            </w:r>
            <w:r>
              <w:rPr>
                <w:rFonts w:ascii="Times New Roman" w:eastAsia="Times New Roman" w:hAnsi="Times New Roman" w:cs="Times New Roman"/>
                <w:lang w:val="uk-UA" w:eastAsia="ru-RU"/>
              </w:rPr>
              <w:t>8</w:t>
            </w:r>
          </w:p>
        </w:tc>
        <w:tc>
          <w:tcPr>
            <w:tcW w:w="3402" w:type="dxa"/>
          </w:tcPr>
          <w:p w14:paraId="3562ADA6" w14:textId="53F20CDD"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410E3869" w14:textId="77777777" w:rsidTr="002D1522">
        <w:trPr>
          <w:trHeight w:val="89"/>
        </w:trPr>
        <w:tc>
          <w:tcPr>
            <w:tcW w:w="567" w:type="dxa"/>
          </w:tcPr>
          <w:p w14:paraId="6987393F"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13</w:t>
            </w:r>
          </w:p>
        </w:tc>
        <w:tc>
          <w:tcPr>
            <w:tcW w:w="4507" w:type="dxa"/>
            <w:tcBorders>
              <w:bottom w:val="single" w:sz="4" w:space="0" w:color="auto"/>
            </w:tcBorders>
          </w:tcPr>
          <w:p w14:paraId="03AC24BF" w14:textId="77777777" w:rsidR="004615FC" w:rsidRPr="00992201" w:rsidRDefault="004615FC" w:rsidP="004615FC">
            <w:pPr>
              <w:spacing w:after="0" w:line="240" w:lineRule="auto"/>
              <w:ind w:left="57" w:right="57"/>
              <w:rPr>
                <w:rFonts w:ascii="Times New Roman" w:eastAsia="Calibri" w:hAnsi="Times New Roman" w:cs="Times New Roman"/>
                <w:lang w:val="uk-UA"/>
              </w:rPr>
            </w:pPr>
            <w:r w:rsidRPr="00992201">
              <w:rPr>
                <w:rFonts w:ascii="Times New Roman" w:eastAsia="Calibri" w:hAnsi="Times New Roman" w:cs="Times New Roman"/>
                <w:lang w:val="uk-UA"/>
              </w:rPr>
              <w:t>Будівництво спортивного майданчика з тренажерним обладнанням у навчальних закладах:</w:t>
            </w:r>
          </w:p>
          <w:p w14:paraId="7E0A545A" w14:textId="77777777" w:rsidR="004615FC" w:rsidRPr="00992201" w:rsidRDefault="004615FC" w:rsidP="004615FC">
            <w:pPr>
              <w:spacing w:after="0" w:line="240" w:lineRule="auto"/>
              <w:ind w:left="57" w:right="57"/>
              <w:rPr>
                <w:rFonts w:ascii="Times New Roman" w:eastAsia="Calibri" w:hAnsi="Times New Roman" w:cs="Times New Roman"/>
                <w:lang w:val="uk-UA"/>
              </w:rPr>
            </w:pPr>
            <w:r w:rsidRPr="00992201">
              <w:rPr>
                <w:rFonts w:ascii="Times New Roman" w:eastAsia="Calibri" w:hAnsi="Times New Roman" w:cs="Times New Roman"/>
                <w:lang w:val="uk-UA"/>
              </w:rPr>
              <w:t>Дунаєвецький ліцей №1,</w:t>
            </w:r>
          </w:p>
          <w:p w14:paraId="6D52FDE6" w14:textId="77777777" w:rsidR="004615FC" w:rsidRPr="00992201" w:rsidRDefault="004615FC" w:rsidP="004615FC">
            <w:pPr>
              <w:spacing w:after="0" w:line="240" w:lineRule="auto"/>
              <w:ind w:left="57" w:right="57"/>
              <w:rPr>
                <w:rFonts w:ascii="Times New Roman" w:eastAsia="Calibri" w:hAnsi="Times New Roman" w:cs="Times New Roman"/>
                <w:lang w:val="uk-UA"/>
              </w:rPr>
            </w:pPr>
            <w:r w:rsidRPr="00992201">
              <w:rPr>
                <w:rFonts w:ascii="Times New Roman" w:eastAsia="Calibri" w:hAnsi="Times New Roman" w:cs="Times New Roman"/>
                <w:lang w:val="uk-UA"/>
              </w:rPr>
              <w:t>Дунаєвецький ліцей №3,</w:t>
            </w:r>
          </w:p>
          <w:p w14:paraId="23E34E7A" w14:textId="77777777" w:rsidR="004615FC" w:rsidRPr="00992201" w:rsidRDefault="004615FC" w:rsidP="004615FC">
            <w:pPr>
              <w:spacing w:after="0" w:line="240" w:lineRule="auto"/>
              <w:ind w:left="57" w:right="57"/>
              <w:rPr>
                <w:rFonts w:ascii="Times New Roman" w:eastAsia="Calibri" w:hAnsi="Times New Roman" w:cs="Times New Roman"/>
                <w:lang w:val="uk-UA"/>
              </w:rPr>
            </w:pPr>
            <w:r w:rsidRPr="00992201">
              <w:rPr>
                <w:rFonts w:ascii="Times New Roman" w:eastAsia="Calibri" w:hAnsi="Times New Roman" w:cs="Times New Roman"/>
                <w:lang w:val="uk-UA"/>
              </w:rPr>
              <w:t>Іванковецький ліцей</w:t>
            </w:r>
          </w:p>
        </w:tc>
        <w:tc>
          <w:tcPr>
            <w:tcW w:w="2835" w:type="dxa"/>
          </w:tcPr>
          <w:p w14:paraId="416EB1BE"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4EA5A7CE" w14:textId="19EC92AD" w:rsidR="004615FC" w:rsidRPr="00992201" w:rsidRDefault="004615FC" w:rsidP="005D7CDF">
            <w:pPr>
              <w:jc w:val="center"/>
              <w:rPr>
                <w:rFonts w:ascii="Times New Roman" w:eastAsia="Times New Roman" w:hAnsi="Times New Roman" w:cs="Times New Roman"/>
                <w:lang w:val="uk-UA"/>
              </w:rPr>
            </w:pPr>
            <w:r w:rsidRPr="004843A2">
              <w:rPr>
                <w:rFonts w:ascii="Times New Roman" w:eastAsia="Times New Roman" w:hAnsi="Times New Roman" w:cs="Times New Roman"/>
                <w:lang w:val="uk-UA" w:eastAsia="ru-RU"/>
              </w:rPr>
              <w:t>2024-2025р.р.</w:t>
            </w:r>
          </w:p>
        </w:tc>
        <w:tc>
          <w:tcPr>
            <w:tcW w:w="1843" w:type="dxa"/>
          </w:tcPr>
          <w:p w14:paraId="44236540" w14:textId="052E6065"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1800,0</w:t>
            </w:r>
          </w:p>
        </w:tc>
        <w:tc>
          <w:tcPr>
            <w:tcW w:w="3402" w:type="dxa"/>
          </w:tcPr>
          <w:p w14:paraId="1CF012CE" w14:textId="5EACD396"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1D3A2E2B" w14:textId="77777777" w:rsidTr="002D1522">
        <w:trPr>
          <w:trHeight w:val="89"/>
        </w:trPr>
        <w:tc>
          <w:tcPr>
            <w:tcW w:w="567" w:type="dxa"/>
          </w:tcPr>
          <w:p w14:paraId="5996EA3C"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14</w:t>
            </w:r>
          </w:p>
        </w:tc>
        <w:tc>
          <w:tcPr>
            <w:tcW w:w="4507" w:type="dxa"/>
            <w:tcBorders>
              <w:bottom w:val="single" w:sz="4" w:space="0" w:color="auto"/>
            </w:tcBorders>
          </w:tcPr>
          <w:p w14:paraId="0DA4F4B0" w14:textId="77777777" w:rsidR="004615FC" w:rsidRPr="00992201" w:rsidRDefault="004615FC" w:rsidP="004615FC">
            <w:pPr>
              <w:spacing w:after="0" w:line="240" w:lineRule="auto"/>
              <w:ind w:left="57" w:right="57"/>
              <w:rPr>
                <w:rFonts w:ascii="Times New Roman" w:eastAsia="Calibri" w:hAnsi="Times New Roman" w:cs="Times New Roman"/>
                <w:lang w:val="uk-UA"/>
              </w:rPr>
            </w:pPr>
            <w:r w:rsidRPr="00992201">
              <w:rPr>
                <w:rFonts w:ascii="Times New Roman" w:eastAsia="Calibri" w:hAnsi="Times New Roman" w:cs="Times New Roman"/>
                <w:lang w:val="uk-UA"/>
              </w:rPr>
              <w:t>Будівництво спортивного майданчика зі штучним покриттям у Дунаєвецький ліцей № 3</w:t>
            </w:r>
          </w:p>
        </w:tc>
        <w:tc>
          <w:tcPr>
            <w:tcW w:w="2835" w:type="dxa"/>
          </w:tcPr>
          <w:p w14:paraId="51D91762"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1062ECFC" w14:textId="01891D8B" w:rsidR="004615FC" w:rsidRPr="00992201" w:rsidRDefault="004615FC" w:rsidP="005D7CDF">
            <w:pPr>
              <w:jc w:val="center"/>
              <w:rPr>
                <w:rFonts w:ascii="Times New Roman" w:eastAsia="Times New Roman" w:hAnsi="Times New Roman" w:cs="Times New Roman"/>
                <w:lang w:val="uk-UA"/>
              </w:rPr>
            </w:pPr>
            <w:r w:rsidRPr="00726178">
              <w:rPr>
                <w:rFonts w:ascii="Times New Roman" w:eastAsia="Times New Roman" w:hAnsi="Times New Roman" w:cs="Times New Roman"/>
                <w:lang w:val="uk-UA" w:eastAsia="ru-RU"/>
              </w:rPr>
              <w:t>2024-2025р.р.</w:t>
            </w:r>
          </w:p>
        </w:tc>
        <w:tc>
          <w:tcPr>
            <w:tcW w:w="1843" w:type="dxa"/>
          </w:tcPr>
          <w:p w14:paraId="3E2A45FB" w14:textId="77777777" w:rsidR="004615FC" w:rsidRPr="00992201" w:rsidRDefault="004615FC" w:rsidP="005D7CDF">
            <w:pPr>
              <w:spacing w:after="0" w:line="240" w:lineRule="auto"/>
              <w:jc w:val="center"/>
              <w:rPr>
                <w:rFonts w:ascii="Times New Roman" w:eastAsia="Times New Roman" w:hAnsi="Times New Roman" w:cs="Times New Roman"/>
                <w:lang w:val="uk-UA" w:eastAsia="ru-RU"/>
              </w:rPr>
            </w:pPr>
          </w:p>
          <w:p w14:paraId="76CB7E21" w14:textId="5F34ADC6" w:rsidR="004615FC" w:rsidRPr="00992201" w:rsidRDefault="004615FC" w:rsidP="005D7CDF">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1499,0</w:t>
            </w:r>
          </w:p>
        </w:tc>
        <w:tc>
          <w:tcPr>
            <w:tcW w:w="3402" w:type="dxa"/>
          </w:tcPr>
          <w:p w14:paraId="77B2B0EB" w14:textId="135515B9"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10EC9187" w14:textId="77777777" w:rsidTr="002D1522">
        <w:trPr>
          <w:trHeight w:val="89"/>
        </w:trPr>
        <w:tc>
          <w:tcPr>
            <w:tcW w:w="567" w:type="dxa"/>
          </w:tcPr>
          <w:p w14:paraId="5C09F8C4"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15</w:t>
            </w:r>
          </w:p>
        </w:tc>
        <w:tc>
          <w:tcPr>
            <w:tcW w:w="4507" w:type="dxa"/>
            <w:tcBorders>
              <w:bottom w:val="single" w:sz="4" w:space="0" w:color="auto"/>
            </w:tcBorders>
          </w:tcPr>
          <w:p w14:paraId="05996C8B" w14:textId="77777777" w:rsidR="004615FC" w:rsidRPr="005D7CDF" w:rsidRDefault="004615FC" w:rsidP="004615FC">
            <w:pPr>
              <w:spacing w:after="0" w:line="240" w:lineRule="auto"/>
              <w:ind w:left="57" w:right="57"/>
              <w:rPr>
                <w:rFonts w:ascii="Times New Roman" w:eastAsia="Calibri" w:hAnsi="Times New Roman" w:cs="Times New Roman"/>
                <w:lang w:val="uk-UA"/>
              </w:rPr>
            </w:pPr>
            <w:r w:rsidRPr="005D7CDF">
              <w:rPr>
                <w:rFonts w:ascii="Times New Roman" w:eastAsia="Calibri" w:hAnsi="Times New Roman" w:cs="Times New Roman"/>
                <w:lang w:val="uk-UA"/>
              </w:rPr>
              <w:t>Ремонт та заміна огорожі навчальних закладів:</w:t>
            </w:r>
          </w:p>
          <w:p w14:paraId="69E5D534" w14:textId="77777777" w:rsidR="004615FC" w:rsidRPr="005D7CDF" w:rsidRDefault="004615FC" w:rsidP="004615FC">
            <w:pPr>
              <w:spacing w:after="0" w:line="240" w:lineRule="auto"/>
              <w:ind w:left="57" w:right="57"/>
              <w:rPr>
                <w:rFonts w:ascii="Times New Roman" w:eastAsia="Calibri" w:hAnsi="Times New Roman" w:cs="Times New Roman"/>
                <w:lang w:val="uk-UA"/>
              </w:rPr>
            </w:pPr>
            <w:r w:rsidRPr="005D7CDF">
              <w:rPr>
                <w:rFonts w:ascii="Times New Roman" w:eastAsia="Calibri" w:hAnsi="Times New Roman" w:cs="Times New Roman"/>
                <w:lang w:val="uk-UA"/>
              </w:rPr>
              <w:t>Дунаєвецький ЗДО №4,</w:t>
            </w:r>
          </w:p>
          <w:p w14:paraId="31311B63" w14:textId="77777777" w:rsidR="004615FC" w:rsidRPr="005D7CDF" w:rsidRDefault="004615FC" w:rsidP="004615FC">
            <w:pPr>
              <w:spacing w:after="0" w:line="240" w:lineRule="auto"/>
              <w:ind w:left="57" w:right="57"/>
              <w:rPr>
                <w:rFonts w:ascii="Times New Roman" w:eastAsia="Calibri" w:hAnsi="Times New Roman" w:cs="Times New Roman"/>
                <w:lang w:val="uk-UA"/>
              </w:rPr>
            </w:pPr>
            <w:r w:rsidRPr="005D7CDF">
              <w:rPr>
                <w:rFonts w:ascii="Times New Roman" w:eastAsia="Calibri" w:hAnsi="Times New Roman" w:cs="Times New Roman"/>
                <w:lang w:val="uk-UA"/>
              </w:rPr>
              <w:t>Ганнівська гімназія,</w:t>
            </w:r>
          </w:p>
          <w:p w14:paraId="43F4633B" w14:textId="77777777" w:rsidR="004615FC" w:rsidRPr="005D7CDF" w:rsidRDefault="004615FC" w:rsidP="004615FC">
            <w:pPr>
              <w:spacing w:after="0" w:line="240" w:lineRule="auto"/>
              <w:ind w:left="57" w:right="57"/>
              <w:rPr>
                <w:rFonts w:ascii="Times New Roman" w:eastAsia="Calibri" w:hAnsi="Times New Roman" w:cs="Times New Roman"/>
                <w:lang w:val="uk-UA"/>
              </w:rPr>
            </w:pPr>
            <w:r w:rsidRPr="005D7CDF">
              <w:rPr>
                <w:rFonts w:ascii="Times New Roman" w:eastAsia="Calibri" w:hAnsi="Times New Roman" w:cs="Times New Roman"/>
                <w:lang w:val="uk-UA"/>
              </w:rPr>
              <w:t>Миньковецький ЗДО «Калинка»</w:t>
            </w:r>
          </w:p>
        </w:tc>
        <w:tc>
          <w:tcPr>
            <w:tcW w:w="2835" w:type="dxa"/>
          </w:tcPr>
          <w:p w14:paraId="4EE3FADA"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1B1B5B02" w14:textId="0360E7CA" w:rsidR="004615FC" w:rsidRPr="00992201" w:rsidRDefault="004615FC" w:rsidP="005D7CDF">
            <w:pPr>
              <w:jc w:val="center"/>
              <w:rPr>
                <w:rFonts w:ascii="Times New Roman" w:eastAsia="Times New Roman" w:hAnsi="Times New Roman" w:cs="Times New Roman"/>
                <w:lang w:val="uk-UA"/>
              </w:rPr>
            </w:pPr>
            <w:r w:rsidRPr="00726178">
              <w:rPr>
                <w:rFonts w:ascii="Times New Roman" w:eastAsia="Times New Roman" w:hAnsi="Times New Roman" w:cs="Times New Roman"/>
                <w:lang w:val="uk-UA" w:eastAsia="ru-RU"/>
              </w:rPr>
              <w:t>2024-2025р.р.</w:t>
            </w:r>
          </w:p>
        </w:tc>
        <w:tc>
          <w:tcPr>
            <w:tcW w:w="1843" w:type="dxa"/>
          </w:tcPr>
          <w:p w14:paraId="037F1F17" w14:textId="02FB6FC8"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660,0</w:t>
            </w:r>
          </w:p>
        </w:tc>
        <w:tc>
          <w:tcPr>
            <w:tcW w:w="3402" w:type="dxa"/>
          </w:tcPr>
          <w:p w14:paraId="3ED87425" w14:textId="219D0AB7"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2148BF94" w14:textId="77777777" w:rsidTr="002D1522">
        <w:trPr>
          <w:trHeight w:val="89"/>
        </w:trPr>
        <w:tc>
          <w:tcPr>
            <w:tcW w:w="567" w:type="dxa"/>
          </w:tcPr>
          <w:p w14:paraId="5E97929A"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16</w:t>
            </w:r>
          </w:p>
        </w:tc>
        <w:tc>
          <w:tcPr>
            <w:tcW w:w="4507" w:type="dxa"/>
            <w:tcBorders>
              <w:bottom w:val="single" w:sz="4" w:space="0" w:color="auto"/>
            </w:tcBorders>
          </w:tcPr>
          <w:p w14:paraId="77DFFE60" w14:textId="77777777" w:rsidR="004615FC" w:rsidRPr="00992201" w:rsidRDefault="004615FC" w:rsidP="004615FC">
            <w:pPr>
              <w:spacing w:after="0" w:line="240" w:lineRule="auto"/>
              <w:ind w:left="57" w:right="57"/>
              <w:rPr>
                <w:rFonts w:ascii="Times New Roman" w:eastAsia="Calibri" w:hAnsi="Times New Roman" w:cs="Times New Roman"/>
                <w:lang w:val="uk-UA"/>
              </w:rPr>
            </w:pPr>
            <w:r w:rsidRPr="00992201">
              <w:rPr>
                <w:rFonts w:ascii="Times New Roman" w:eastAsia="Calibri" w:hAnsi="Times New Roman" w:cs="Times New Roman"/>
                <w:lang w:val="uk-UA"/>
              </w:rPr>
              <w:t>Технічне обслуговування,заміна електричних, газових, теплових та водяних лічильників у ЗЗСО та ЗДО (за планом)</w:t>
            </w:r>
          </w:p>
        </w:tc>
        <w:tc>
          <w:tcPr>
            <w:tcW w:w="2835" w:type="dxa"/>
          </w:tcPr>
          <w:p w14:paraId="02C8E539" w14:textId="77777777"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700E6C1C" w14:textId="637836D7" w:rsidR="004615FC" w:rsidRPr="00992201" w:rsidRDefault="004615FC" w:rsidP="005D7CDF">
            <w:pPr>
              <w:jc w:val="center"/>
              <w:rPr>
                <w:rFonts w:ascii="Times New Roman" w:eastAsia="Times New Roman" w:hAnsi="Times New Roman" w:cs="Times New Roman"/>
                <w:lang w:val="uk-UA"/>
              </w:rPr>
            </w:pPr>
            <w:r w:rsidRPr="00726178">
              <w:rPr>
                <w:rFonts w:ascii="Times New Roman" w:eastAsia="Times New Roman" w:hAnsi="Times New Roman" w:cs="Times New Roman"/>
                <w:lang w:val="uk-UA" w:eastAsia="ru-RU"/>
              </w:rPr>
              <w:t>2024-2025р.р.</w:t>
            </w:r>
          </w:p>
        </w:tc>
        <w:tc>
          <w:tcPr>
            <w:tcW w:w="1843" w:type="dxa"/>
          </w:tcPr>
          <w:p w14:paraId="7456550C" w14:textId="02FBFFE3"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38,0</w:t>
            </w:r>
          </w:p>
        </w:tc>
        <w:tc>
          <w:tcPr>
            <w:tcW w:w="3402" w:type="dxa"/>
          </w:tcPr>
          <w:p w14:paraId="2F09AD43" w14:textId="3A1E8DE1"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1F64966A" w14:textId="77777777" w:rsidTr="002D1522">
        <w:trPr>
          <w:trHeight w:val="89"/>
        </w:trPr>
        <w:tc>
          <w:tcPr>
            <w:tcW w:w="567" w:type="dxa"/>
          </w:tcPr>
          <w:p w14:paraId="7EEA5B3E"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17</w:t>
            </w:r>
          </w:p>
        </w:tc>
        <w:tc>
          <w:tcPr>
            <w:tcW w:w="4507" w:type="dxa"/>
            <w:tcBorders>
              <w:bottom w:val="single" w:sz="4" w:space="0" w:color="auto"/>
            </w:tcBorders>
          </w:tcPr>
          <w:p w14:paraId="7FBB487D" w14:textId="77777777"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Повірка газових та теплових лічильників у ЗЗСО та ЗДО </w:t>
            </w:r>
          </w:p>
          <w:p w14:paraId="4ED8E410" w14:textId="77777777" w:rsidR="004615FC" w:rsidRPr="00992201" w:rsidRDefault="004615FC" w:rsidP="004615FC">
            <w:pPr>
              <w:tabs>
                <w:tab w:val="left" w:pos="540"/>
              </w:tabs>
              <w:spacing w:after="0" w:line="240" w:lineRule="auto"/>
              <w:rPr>
                <w:rFonts w:ascii="Times New Roman" w:eastAsia="Times New Roman" w:hAnsi="Times New Roman" w:cs="Times New Roman"/>
                <w:b/>
                <w:lang w:val="uk-UA" w:eastAsia="ru-RU"/>
              </w:rPr>
            </w:pPr>
            <w:r w:rsidRPr="00992201">
              <w:rPr>
                <w:rFonts w:ascii="Times New Roman" w:eastAsia="Times New Roman" w:hAnsi="Times New Roman" w:cs="Times New Roman"/>
                <w:lang w:val="uk-UA" w:eastAsia="ru-RU"/>
              </w:rPr>
              <w:t>(за планом)</w:t>
            </w:r>
          </w:p>
        </w:tc>
        <w:tc>
          <w:tcPr>
            <w:tcW w:w="2835" w:type="dxa"/>
          </w:tcPr>
          <w:p w14:paraId="56F6875B"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4AB3A0C6" w14:textId="5075F025" w:rsidR="004615FC" w:rsidRPr="00992201" w:rsidRDefault="004615FC" w:rsidP="005D7CDF">
            <w:pPr>
              <w:jc w:val="center"/>
              <w:rPr>
                <w:rFonts w:ascii="Times New Roman" w:eastAsia="Times New Roman" w:hAnsi="Times New Roman" w:cs="Times New Roman"/>
                <w:lang w:val="uk-UA"/>
              </w:rPr>
            </w:pPr>
            <w:r w:rsidRPr="00726178">
              <w:rPr>
                <w:rFonts w:ascii="Times New Roman" w:eastAsia="Times New Roman" w:hAnsi="Times New Roman" w:cs="Times New Roman"/>
                <w:lang w:val="uk-UA" w:eastAsia="ru-RU"/>
              </w:rPr>
              <w:t>2024-2025р.р.</w:t>
            </w:r>
          </w:p>
        </w:tc>
        <w:tc>
          <w:tcPr>
            <w:tcW w:w="1843" w:type="dxa"/>
          </w:tcPr>
          <w:p w14:paraId="682BA94A" w14:textId="18944BBC"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92,0</w:t>
            </w:r>
          </w:p>
        </w:tc>
        <w:tc>
          <w:tcPr>
            <w:tcW w:w="3402" w:type="dxa"/>
          </w:tcPr>
          <w:p w14:paraId="6E0A6228" w14:textId="48F112B2"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0143AC5F" w14:textId="77777777" w:rsidTr="002D1522">
        <w:trPr>
          <w:trHeight w:val="89"/>
        </w:trPr>
        <w:tc>
          <w:tcPr>
            <w:tcW w:w="567" w:type="dxa"/>
          </w:tcPr>
          <w:p w14:paraId="70EB19FA"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18</w:t>
            </w:r>
          </w:p>
        </w:tc>
        <w:tc>
          <w:tcPr>
            <w:tcW w:w="4507" w:type="dxa"/>
            <w:tcBorders>
              <w:bottom w:val="single" w:sz="4" w:space="0" w:color="auto"/>
            </w:tcBorders>
          </w:tcPr>
          <w:p w14:paraId="065071E0" w14:textId="77777777" w:rsidR="004615FC" w:rsidRPr="00992201" w:rsidRDefault="004615FC" w:rsidP="004615FC">
            <w:pPr>
              <w:spacing w:after="0" w:line="240" w:lineRule="auto"/>
              <w:ind w:left="57" w:right="57"/>
              <w:rPr>
                <w:rFonts w:ascii="Times New Roman" w:eastAsia="Calibri" w:hAnsi="Times New Roman" w:cs="Times New Roman"/>
                <w:lang w:val="uk-UA"/>
              </w:rPr>
            </w:pPr>
            <w:r w:rsidRPr="00992201">
              <w:rPr>
                <w:rFonts w:ascii="Times New Roman" w:eastAsia="Calibri" w:hAnsi="Times New Roman" w:cs="Times New Roman"/>
                <w:lang w:val="uk-UA"/>
              </w:rPr>
              <w:t>Ремонт відмостки та цоколів будівель ЗЗСО та ЗДО</w:t>
            </w:r>
          </w:p>
          <w:p w14:paraId="572D6123" w14:textId="77777777" w:rsidR="004615FC" w:rsidRPr="00992201" w:rsidRDefault="004615FC" w:rsidP="004615FC">
            <w:pPr>
              <w:spacing w:after="0" w:line="240" w:lineRule="auto"/>
              <w:ind w:left="57" w:right="57"/>
              <w:rPr>
                <w:rFonts w:ascii="Times New Roman" w:eastAsia="Calibri" w:hAnsi="Times New Roman" w:cs="Times New Roman"/>
                <w:lang w:val="uk-UA"/>
              </w:rPr>
            </w:pPr>
            <w:r w:rsidRPr="00992201">
              <w:rPr>
                <w:rFonts w:ascii="Times New Roman" w:eastAsia="Calibri" w:hAnsi="Times New Roman" w:cs="Times New Roman"/>
                <w:lang w:val="uk-UA"/>
              </w:rPr>
              <w:t xml:space="preserve"> (за планом)</w:t>
            </w:r>
          </w:p>
        </w:tc>
        <w:tc>
          <w:tcPr>
            <w:tcW w:w="2835" w:type="dxa"/>
          </w:tcPr>
          <w:p w14:paraId="719A24BB"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 xml:space="preserve">Управління освіти, молоді та спорту ДМР, керівники </w:t>
            </w:r>
            <w:r w:rsidRPr="00992201">
              <w:rPr>
                <w:rFonts w:ascii="Times New Roman" w:eastAsia="Times New Roman" w:hAnsi="Times New Roman" w:cs="Times New Roman"/>
                <w:lang w:val="uk-UA" w:eastAsia="ru-RU"/>
              </w:rPr>
              <w:lastRenderedPageBreak/>
              <w:t>закладів</w:t>
            </w:r>
          </w:p>
        </w:tc>
        <w:tc>
          <w:tcPr>
            <w:tcW w:w="1701" w:type="dxa"/>
          </w:tcPr>
          <w:p w14:paraId="41800E3A" w14:textId="78BEF1A5" w:rsidR="004615FC" w:rsidRPr="00992201" w:rsidRDefault="004615FC" w:rsidP="005D7CDF">
            <w:pPr>
              <w:jc w:val="center"/>
              <w:rPr>
                <w:rFonts w:ascii="Times New Roman" w:eastAsia="Times New Roman" w:hAnsi="Times New Roman" w:cs="Times New Roman"/>
                <w:lang w:val="uk-UA"/>
              </w:rPr>
            </w:pPr>
            <w:r w:rsidRPr="00726178">
              <w:rPr>
                <w:rFonts w:ascii="Times New Roman" w:eastAsia="Times New Roman" w:hAnsi="Times New Roman" w:cs="Times New Roman"/>
                <w:lang w:val="uk-UA" w:eastAsia="ru-RU"/>
              </w:rPr>
              <w:lastRenderedPageBreak/>
              <w:t>2024-2025р.р.</w:t>
            </w:r>
          </w:p>
        </w:tc>
        <w:tc>
          <w:tcPr>
            <w:tcW w:w="1843" w:type="dxa"/>
          </w:tcPr>
          <w:p w14:paraId="68AE8E06" w14:textId="0C2A327A"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90,0</w:t>
            </w:r>
          </w:p>
        </w:tc>
        <w:tc>
          <w:tcPr>
            <w:tcW w:w="3402" w:type="dxa"/>
          </w:tcPr>
          <w:p w14:paraId="0B8B7CE9" w14:textId="0275879C"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77CD8A4E" w14:textId="77777777" w:rsidTr="002D1522">
        <w:trPr>
          <w:trHeight w:val="89"/>
        </w:trPr>
        <w:tc>
          <w:tcPr>
            <w:tcW w:w="567" w:type="dxa"/>
          </w:tcPr>
          <w:p w14:paraId="1C38750E"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19</w:t>
            </w:r>
          </w:p>
        </w:tc>
        <w:tc>
          <w:tcPr>
            <w:tcW w:w="4507" w:type="dxa"/>
            <w:tcBorders>
              <w:bottom w:val="single" w:sz="4" w:space="0" w:color="auto"/>
            </w:tcBorders>
          </w:tcPr>
          <w:p w14:paraId="3CEF6AEF" w14:textId="77777777" w:rsidR="004615FC" w:rsidRPr="00992201" w:rsidRDefault="004615FC" w:rsidP="004615FC">
            <w:pPr>
              <w:spacing w:after="0" w:line="240" w:lineRule="auto"/>
              <w:ind w:left="57" w:right="57"/>
              <w:rPr>
                <w:rFonts w:ascii="Times New Roman" w:eastAsia="Calibri" w:hAnsi="Times New Roman" w:cs="Times New Roman"/>
                <w:lang w:val="uk-UA"/>
              </w:rPr>
            </w:pPr>
            <w:r w:rsidRPr="00992201">
              <w:rPr>
                <w:rFonts w:ascii="Times New Roman" w:eastAsia="Calibri" w:hAnsi="Times New Roman" w:cs="Times New Roman"/>
                <w:lang w:val="uk-UA"/>
              </w:rPr>
              <w:t>Ремонт підлоги у приміщеннях ЗЗСО та ЗДО (за планом)</w:t>
            </w:r>
          </w:p>
        </w:tc>
        <w:tc>
          <w:tcPr>
            <w:tcW w:w="2835" w:type="dxa"/>
          </w:tcPr>
          <w:p w14:paraId="65F7242F"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55341D2D" w14:textId="27DBF55D" w:rsidR="004615FC" w:rsidRPr="00992201" w:rsidRDefault="004615FC" w:rsidP="005D7CDF">
            <w:pPr>
              <w:jc w:val="center"/>
              <w:rPr>
                <w:rFonts w:ascii="Times New Roman" w:eastAsia="Times New Roman" w:hAnsi="Times New Roman" w:cs="Times New Roman"/>
                <w:lang w:val="uk-UA"/>
              </w:rPr>
            </w:pPr>
            <w:r w:rsidRPr="00726178">
              <w:rPr>
                <w:rFonts w:ascii="Times New Roman" w:eastAsia="Times New Roman" w:hAnsi="Times New Roman" w:cs="Times New Roman"/>
                <w:lang w:val="uk-UA" w:eastAsia="ru-RU"/>
              </w:rPr>
              <w:t>2024-2025р.р.</w:t>
            </w:r>
          </w:p>
        </w:tc>
        <w:tc>
          <w:tcPr>
            <w:tcW w:w="1843" w:type="dxa"/>
          </w:tcPr>
          <w:p w14:paraId="4B503C16" w14:textId="49DF339A"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110,0</w:t>
            </w:r>
          </w:p>
        </w:tc>
        <w:tc>
          <w:tcPr>
            <w:tcW w:w="3402" w:type="dxa"/>
          </w:tcPr>
          <w:p w14:paraId="601DF1AE" w14:textId="3F0EFB5B"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2597F00A" w14:textId="77777777" w:rsidTr="002D1522">
        <w:trPr>
          <w:trHeight w:val="89"/>
        </w:trPr>
        <w:tc>
          <w:tcPr>
            <w:tcW w:w="567" w:type="dxa"/>
          </w:tcPr>
          <w:p w14:paraId="233FDA55"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w:t>
            </w:r>
          </w:p>
        </w:tc>
        <w:tc>
          <w:tcPr>
            <w:tcW w:w="4507" w:type="dxa"/>
          </w:tcPr>
          <w:p w14:paraId="63A7BC6E" w14:textId="77777777" w:rsidR="004615FC" w:rsidRPr="00992201" w:rsidRDefault="004615FC" w:rsidP="004615FC">
            <w:pPr>
              <w:spacing w:after="0" w:line="240" w:lineRule="auto"/>
              <w:ind w:left="57" w:right="57"/>
              <w:rPr>
                <w:rFonts w:ascii="Times New Roman" w:eastAsia="Calibri" w:hAnsi="Times New Roman" w:cs="Times New Roman"/>
                <w:lang w:val="uk-UA"/>
              </w:rPr>
            </w:pPr>
            <w:r w:rsidRPr="00992201">
              <w:rPr>
                <w:rFonts w:ascii="Times New Roman" w:eastAsia="Calibri" w:hAnsi="Times New Roman" w:cs="Times New Roman"/>
                <w:lang w:val="uk-UA"/>
              </w:rPr>
              <w:t>Обладнання автоматичної пожежної сигналізації у навчальних закладах:</w:t>
            </w:r>
          </w:p>
          <w:p w14:paraId="34F4A1BA" w14:textId="77777777" w:rsidR="004615FC" w:rsidRPr="005D7CDF" w:rsidRDefault="004615FC" w:rsidP="004615FC">
            <w:pPr>
              <w:spacing w:after="0" w:line="240" w:lineRule="auto"/>
              <w:ind w:left="57" w:right="57"/>
              <w:rPr>
                <w:rFonts w:ascii="Times New Roman" w:eastAsia="Calibri" w:hAnsi="Times New Roman" w:cs="Times New Roman"/>
                <w:lang w:val="uk-UA"/>
              </w:rPr>
            </w:pPr>
            <w:r w:rsidRPr="005D7CDF">
              <w:rPr>
                <w:rFonts w:ascii="Times New Roman" w:eastAsia="Calibri" w:hAnsi="Times New Roman" w:cs="Times New Roman"/>
                <w:lang w:val="uk-UA"/>
              </w:rPr>
              <w:t>Дунаєвецький ліцей №2,</w:t>
            </w:r>
          </w:p>
          <w:p w14:paraId="27ED2747" w14:textId="77777777" w:rsidR="004615FC" w:rsidRPr="005D7CDF" w:rsidRDefault="004615FC" w:rsidP="004615FC">
            <w:pPr>
              <w:spacing w:after="0" w:line="240" w:lineRule="auto"/>
              <w:ind w:left="57" w:right="57"/>
              <w:rPr>
                <w:rFonts w:ascii="Times New Roman" w:eastAsia="Calibri" w:hAnsi="Times New Roman" w:cs="Times New Roman"/>
                <w:lang w:val="uk-UA"/>
              </w:rPr>
            </w:pPr>
            <w:r w:rsidRPr="005D7CDF">
              <w:rPr>
                <w:rFonts w:ascii="Times New Roman" w:eastAsia="Calibri" w:hAnsi="Times New Roman" w:cs="Times New Roman"/>
                <w:lang w:val="uk-UA"/>
              </w:rPr>
              <w:t>Мушкутинецька гімназія,</w:t>
            </w:r>
          </w:p>
          <w:p w14:paraId="500885F1" w14:textId="77777777" w:rsidR="004615FC" w:rsidRPr="005D7CDF" w:rsidRDefault="004615FC" w:rsidP="004615FC">
            <w:pPr>
              <w:spacing w:after="0" w:line="240" w:lineRule="auto"/>
              <w:ind w:left="57" w:right="57"/>
              <w:rPr>
                <w:rFonts w:ascii="Times New Roman" w:eastAsia="Calibri" w:hAnsi="Times New Roman" w:cs="Times New Roman"/>
                <w:lang w:val="uk-UA"/>
              </w:rPr>
            </w:pPr>
            <w:r w:rsidRPr="005D7CDF">
              <w:rPr>
                <w:rFonts w:ascii="Times New Roman" w:eastAsia="Calibri" w:hAnsi="Times New Roman" w:cs="Times New Roman"/>
                <w:lang w:val="uk-UA"/>
              </w:rPr>
              <w:t>Залісцівська гімназія,</w:t>
            </w:r>
          </w:p>
          <w:p w14:paraId="72073C66" w14:textId="77777777" w:rsidR="004615FC" w:rsidRPr="00992201" w:rsidRDefault="004615FC" w:rsidP="004615FC">
            <w:pPr>
              <w:spacing w:after="0" w:line="240" w:lineRule="auto"/>
              <w:ind w:left="57" w:right="57"/>
              <w:rPr>
                <w:rFonts w:ascii="Times New Roman" w:eastAsia="Calibri" w:hAnsi="Times New Roman" w:cs="Times New Roman"/>
                <w:lang w:val="uk-UA"/>
              </w:rPr>
            </w:pPr>
            <w:r w:rsidRPr="005D7CDF">
              <w:rPr>
                <w:rFonts w:ascii="Times New Roman" w:eastAsia="Calibri" w:hAnsi="Times New Roman" w:cs="Times New Roman"/>
                <w:lang w:val="uk-UA"/>
              </w:rPr>
              <w:t>Дунаєвецький ЗДО №5</w:t>
            </w:r>
          </w:p>
        </w:tc>
        <w:tc>
          <w:tcPr>
            <w:tcW w:w="2835" w:type="dxa"/>
          </w:tcPr>
          <w:p w14:paraId="48980908"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0B9F64DB" w14:textId="64E8F4B9" w:rsidR="004615FC" w:rsidRPr="00992201" w:rsidRDefault="004615FC" w:rsidP="005D7CDF">
            <w:pPr>
              <w:jc w:val="center"/>
              <w:rPr>
                <w:rFonts w:ascii="Times New Roman" w:eastAsia="Times New Roman" w:hAnsi="Times New Roman" w:cs="Times New Roman"/>
                <w:lang w:val="uk-UA"/>
              </w:rPr>
            </w:pPr>
            <w:r w:rsidRPr="00726178">
              <w:rPr>
                <w:rFonts w:ascii="Times New Roman" w:eastAsia="Times New Roman" w:hAnsi="Times New Roman" w:cs="Times New Roman"/>
                <w:lang w:val="uk-UA" w:eastAsia="ru-RU"/>
              </w:rPr>
              <w:t>2024-2025р.р.</w:t>
            </w:r>
          </w:p>
        </w:tc>
        <w:tc>
          <w:tcPr>
            <w:tcW w:w="1843" w:type="dxa"/>
          </w:tcPr>
          <w:p w14:paraId="7CECDD14" w14:textId="12CB74F5"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1 816,3</w:t>
            </w:r>
          </w:p>
        </w:tc>
        <w:tc>
          <w:tcPr>
            <w:tcW w:w="3402" w:type="dxa"/>
          </w:tcPr>
          <w:p w14:paraId="25EA38F6" w14:textId="6A8117E6" w:rsidR="004615FC" w:rsidRPr="00BB50D5" w:rsidRDefault="005D7CDF"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7CFB80BA" w14:textId="77777777" w:rsidTr="002D1522">
        <w:trPr>
          <w:trHeight w:val="89"/>
        </w:trPr>
        <w:tc>
          <w:tcPr>
            <w:tcW w:w="567" w:type="dxa"/>
          </w:tcPr>
          <w:p w14:paraId="50E06BB9"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21</w:t>
            </w:r>
          </w:p>
        </w:tc>
        <w:tc>
          <w:tcPr>
            <w:tcW w:w="4507" w:type="dxa"/>
          </w:tcPr>
          <w:p w14:paraId="4C918BF9" w14:textId="77777777" w:rsidR="004615FC" w:rsidRPr="00992201" w:rsidRDefault="004615FC" w:rsidP="004615FC">
            <w:pPr>
              <w:spacing w:after="0" w:line="240" w:lineRule="auto"/>
              <w:ind w:left="57" w:right="57"/>
              <w:rPr>
                <w:rFonts w:ascii="Times New Roman" w:eastAsia="Times New Roman" w:hAnsi="Times New Roman" w:cs="Times New Roman"/>
                <w:b/>
                <w:lang w:val="uk-UA" w:eastAsia="uk-UA"/>
              </w:rPr>
            </w:pPr>
            <w:r w:rsidRPr="00992201">
              <w:rPr>
                <w:rFonts w:ascii="Times New Roman" w:eastAsia="Calibri" w:hAnsi="Times New Roman" w:cs="Times New Roman"/>
                <w:lang w:val="uk-UA"/>
              </w:rPr>
              <w:t>Ремонт пристроїв блискавкозахисту закладів освіти у м. Дунаївці (ЗЗСО та ЗДО)</w:t>
            </w:r>
          </w:p>
        </w:tc>
        <w:tc>
          <w:tcPr>
            <w:tcW w:w="2835" w:type="dxa"/>
          </w:tcPr>
          <w:p w14:paraId="33591277"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7B263BFD" w14:textId="3B7981A0" w:rsidR="004615FC" w:rsidRPr="00992201" w:rsidRDefault="004615FC" w:rsidP="005D7CDF">
            <w:pPr>
              <w:jc w:val="center"/>
              <w:rPr>
                <w:rFonts w:ascii="Times New Roman" w:eastAsia="Times New Roman" w:hAnsi="Times New Roman" w:cs="Times New Roman"/>
                <w:lang w:val="uk-UA"/>
              </w:rPr>
            </w:pPr>
            <w:r w:rsidRPr="00D446FD">
              <w:rPr>
                <w:rFonts w:ascii="Times New Roman" w:eastAsia="Times New Roman" w:hAnsi="Times New Roman" w:cs="Times New Roman"/>
                <w:lang w:val="uk-UA" w:eastAsia="ru-RU"/>
              </w:rPr>
              <w:t>2024-2025р.р.</w:t>
            </w:r>
          </w:p>
        </w:tc>
        <w:tc>
          <w:tcPr>
            <w:tcW w:w="1843" w:type="dxa"/>
          </w:tcPr>
          <w:p w14:paraId="04D8542C" w14:textId="22528C62"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80,0</w:t>
            </w:r>
          </w:p>
        </w:tc>
        <w:tc>
          <w:tcPr>
            <w:tcW w:w="3402" w:type="dxa"/>
          </w:tcPr>
          <w:p w14:paraId="7A21C7D0" w14:textId="7CB7AB96"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5DE1F8F4" w14:textId="77777777" w:rsidTr="002D1522">
        <w:trPr>
          <w:trHeight w:val="89"/>
        </w:trPr>
        <w:tc>
          <w:tcPr>
            <w:tcW w:w="567" w:type="dxa"/>
          </w:tcPr>
          <w:p w14:paraId="57865DAC"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22</w:t>
            </w:r>
          </w:p>
        </w:tc>
        <w:tc>
          <w:tcPr>
            <w:tcW w:w="4507" w:type="dxa"/>
          </w:tcPr>
          <w:p w14:paraId="58C4844C" w14:textId="77777777" w:rsidR="004615FC" w:rsidRPr="00992201" w:rsidRDefault="004615FC" w:rsidP="004615FC">
            <w:pPr>
              <w:spacing w:after="0" w:line="240" w:lineRule="auto"/>
              <w:ind w:left="57" w:right="57"/>
              <w:rPr>
                <w:rFonts w:ascii="Times New Roman" w:eastAsia="Times New Roman" w:hAnsi="Times New Roman" w:cs="Times New Roman"/>
                <w:b/>
                <w:lang w:val="uk-UA" w:eastAsia="uk-UA"/>
              </w:rPr>
            </w:pPr>
            <w:r w:rsidRPr="00992201">
              <w:rPr>
                <w:rFonts w:ascii="Times New Roman" w:eastAsia="Calibri" w:hAnsi="Times New Roman" w:cs="Times New Roman"/>
                <w:lang w:val="uk-UA"/>
              </w:rPr>
              <w:t>Проведення вогнезахисної обробки дерев’яних конструкцій покрівель приміщень</w:t>
            </w:r>
          </w:p>
        </w:tc>
        <w:tc>
          <w:tcPr>
            <w:tcW w:w="2835" w:type="dxa"/>
          </w:tcPr>
          <w:p w14:paraId="50BF6EAE"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5B05EB37" w14:textId="1608F413" w:rsidR="004615FC" w:rsidRPr="00992201" w:rsidRDefault="004615FC" w:rsidP="005D7CDF">
            <w:pPr>
              <w:jc w:val="center"/>
              <w:rPr>
                <w:rFonts w:ascii="Times New Roman" w:eastAsia="Times New Roman" w:hAnsi="Times New Roman" w:cs="Times New Roman"/>
                <w:lang w:val="uk-UA"/>
              </w:rPr>
            </w:pPr>
            <w:r w:rsidRPr="00D446FD">
              <w:rPr>
                <w:rFonts w:ascii="Times New Roman" w:eastAsia="Times New Roman" w:hAnsi="Times New Roman" w:cs="Times New Roman"/>
                <w:lang w:val="uk-UA" w:eastAsia="ru-RU"/>
              </w:rPr>
              <w:t>2024-2025р.р.</w:t>
            </w:r>
          </w:p>
        </w:tc>
        <w:tc>
          <w:tcPr>
            <w:tcW w:w="1843" w:type="dxa"/>
          </w:tcPr>
          <w:p w14:paraId="0D1D8D4D" w14:textId="53E059FA"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600,0</w:t>
            </w:r>
          </w:p>
        </w:tc>
        <w:tc>
          <w:tcPr>
            <w:tcW w:w="3402" w:type="dxa"/>
          </w:tcPr>
          <w:p w14:paraId="41C2812A" w14:textId="563C0C2B"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505EAAD0" w14:textId="77777777" w:rsidTr="002D1522">
        <w:trPr>
          <w:trHeight w:val="89"/>
        </w:trPr>
        <w:tc>
          <w:tcPr>
            <w:tcW w:w="567" w:type="dxa"/>
          </w:tcPr>
          <w:p w14:paraId="41189A88"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23</w:t>
            </w:r>
          </w:p>
        </w:tc>
        <w:tc>
          <w:tcPr>
            <w:tcW w:w="4507" w:type="dxa"/>
          </w:tcPr>
          <w:p w14:paraId="67ED30D7" w14:textId="77777777" w:rsidR="004615FC" w:rsidRPr="00992201" w:rsidRDefault="004615FC" w:rsidP="004615FC">
            <w:pPr>
              <w:spacing w:after="0" w:line="240" w:lineRule="auto"/>
              <w:ind w:left="57" w:right="57"/>
              <w:rPr>
                <w:rFonts w:ascii="Times New Roman" w:eastAsia="Times New Roman" w:hAnsi="Times New Roman" w:cs="Times New Roman"/>
                <w:b/>
                <w:lang w:val="uk-UA" w:eastAsia="uk-UA"/>
              </w:rPr>
            </w:pPr>
            <w:r w:rsidRPr="00992201">
              <w:rPr>
                <w:rFonts w:ascii="Times New Roman" w:eastAsia="Calibri" w:hAnsi="Times New Roman" w:cs="Times New Roman"/>
                <w:lang w:val="uk-UA"/>
              </w:rPr>
              <w:t>Придбання та технічне обслуговування первинних засобів пожежогасіння у ЗЗСО та ЗДО (за планом)</w:t>
            </w:r>
          </w:p>
        </w:tc>
        <w:tc>
          <w:tcPr>
            <w:tcW w:w="2835" w:type="dxa"/>
          </w:tcPr>
          <w:p w14:paraId="33A97117"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06645F91" w14:textId="371EA399" w:rsidR="004615FC" w:rsidRPr="00992201" w:rsidRDefault="004615FC" w:rsidP="005D7CDF">
            <w:pPr>
              <w:jc w:val="center"/>
              <w:rPr>
                <w:rFonts w:ascii="Times New Roman" w:eastAsia="Times New Roman" w:hAnsi="Times New Roman" w:cs="Times New Roman"/>
                <w:lang w:val="uk-UA"/>
              </w:rPr>
            </w:pPr>
            <w:r w:rsidRPr="00D446FD">
              <w:rPr>
                <w:rFonts w:ascii="Times New Roman" w:eastAsia="Times New Roman" w:hAnsi="Times New Roman" w:cs="Times New Roman"/>
                <w:lang w:val="uk-UA" w:eastAsia="ru-RU"/>
              </w:rPr>
              <w:t>2024-2025р.р.</w:t>
            </w:r>
          </w:p>
        </w:tc>
        <w:tc>
          <w:tcPr>
            <w:tcW w:w="1843" w:type="dxa"/>
          </w:tcPr>
          <w:p w14:paraId="53B2F9D8" w14:textId="77777777"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54,0</w:t>
            </w:r>
          </w:p>
        </w:tc>
        <w:tc>
          <w:tcPr>
            <w:tcW w:w="3402" w:type="dxa"/>
          </w:tcPr>
          <w:p w14:paraId="1427A7D7" w14:textId="4D274152"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5F5C8D8B" w14:textId="77777777" w:rsidTr="002D1522">
        <w:trPr>
          <w:trHeight w:val="89"/>
        </w:trPr>
        <w:tc>
          <w:tcPr>
            <w:tcW w:w="567" w:type="dxa"/>
          </w:tcPr>
          <w:p w14:paraId="5ACBC0E2"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24</w:t>
            </w:r>
          </w:p>
        </w:tc>
        <w:tc>
          <w:tcPr>
            <w:tcW w:w="4507" w:type="dxa"/>
          </w:tcPr>
          <w:p w14:paraId="55B37757" w14:textId="77777777" w:rsidR="004615FC" w:rsidRPr="00992201" w:rsidRDefault="004615FC" w:rsidP="004615FC">
            <w:pPr>
              <w:spacing w:after="0" w:line="240" w:lineRule="auto"/>
              <w:rPr>
                <w:rFonts w:ascii="Times New Roman" w:eastAsia="Times New Roman" w:hAnsi="Times New Roman" w:cs="Times New Roman"/>
                <w:b/>
                <w:lang w:val="uk-UA" w:eastAsia="ru-RU"/>
              </w:rPr>
            </w:pPr>
            <w:r w:rsidRPr="00992201">
              <w:rPr>
                <w:rFonts w:ascii="Times New Roman" w:eastAsia="Calibri" w:hAnsi="Times New Roman" w:cs="Times New Roman"/>
                <w:lang w:val="uk-UA"/>
              </w:rPr>
              <w:t>Заміна освітлювальних приладів на енергозберігаючі  у ЗЗСО та ЗДО (за планом)</w:t>
            </w:r>
          </w:p>
        </w:tc>
        <w:tc>
          <w:tcPr>
            <w:tcW w:w="2835" w:type="dxa"/>
          </w:tcPr>
          <w:p w14:paraId="5EE656F8"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45A359AF" w14:textId="4539F2E1" w:rsidR="004615FC" w:rsidRPr="00992201" w:rsidRDefault="004615FC" w:rsidP="005D7CDF">
            <w:pPr>
              <w:jc w:val="center"/>
              <w:rPr>
                <w:rFonts w:ascii="Times New Roman" w:eastAsia="Times New Roman" w:hAnsi="Times New Roman" w:cs="Times New Roman"/>
                <w:lang w:val="uk-UA"/>
              </w:rPr>
            </w:pPr>
            <w:r w:rsidRPr="00D446FD">
              <w:rPr>
                <w:rFonts w:ascii="Times New Roman" w:eastAsia="Times New Roman" w:hAnsi="Times New Roman" w:cs="Times New Roman"/>
                <w:lang w:val="uk-UA" w:eastAsia="ru-RU"/>
              </w:rPr>
              <w:t>2024-2025р.р.</w:t>
            </w:r>
          </w:p>
        </w:tc>
        <w:tc>
          <w:tcPr>
            <w:tcW w:w="1843" w:type="dxa"/>
          </w:tcPr>
          <w:p w14:paraId="26B47680" w14:textId="60E8A582"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50,0</w:t>
            </w:r>
          </w:p>
        </w:tc>
        <w:tc>
          <w:tcPr>
            <w:tcW w:w="3402" w:type="dxa"/>
          </w:tcPr>
          <w:p w14:paraId="7432E3DD" w14:textId="3F2A70EC"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5573C664" w14:textId="77777777" w:rsidTr="002D1522">
        <w:trPr>
          <w:trHeight w:val="976"/>
        </w:trPr>
        <w:tc>
          <w:tcPr>
            <w:tcW w:w="567" w:type="dxa"/>
          </w:tcPr>
          <w:p w14:paraId="7CAEFBDD"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25</w:t>
            </w:r>
          </w:p>
        </w:tc>
        <w:tc>
          <w:tcPr>
            <w:tcW w:w="4507" w:type="dxa"/>
          </w:tcPr>
          <w:p w14:paraId="60013C7A" w14:textId="77777777" w:rsidR="004615FC" w:rsidRPr="00992201" w:rsidRDefault="004615FC" w:rsidP="004615FC">
            <w:pPr>
              <w:spacing w:after="0" w:line="240" w:lineRule="auto"/>
              <w:rPr>
                <w:rFonts w:ascii="Times New Roman" w:eastAsia="Calibri" w:hAnsi="Times New Roman" w:cs="Times New Roman"/>
                <w:lang w:val="uk-UA"/>
              </w:rPr>
            </w:pPr>
            <w:r w:rsidRPr="00992201">
              <w:rPr>
                <w:rFonts w:ascii="Times New Roman" w:eastAsia="Calibri" w:hAnsi="Times New Roman" w:cs="Times New Roman"/>
                <w:lang w:val="uk-UA"/>
              </w:rPr>
              <w:t>Послуги по проведенню замірів опору ізоляції силової та освітлювальної електромережі у ЗЗСО та ЗДО (за планом)</w:t>
            </w:r>
          </w:p>
        </w:tc>
        <w:tc>
          <w:tcPr>
            <w:tcW w:w="2835" w:type="dxa"/>
          </w:tcPr>
          <w:p w14:paraId="25E2C7D7"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08194904" w14:textId="11EE0EC6" w:rsidR="004615FC" w:rsidRPr="00992201" w:rsidRDefault="004615FC" w:rsidP="005D7CDF">
            <w:pPr>
              <w:jc w:val="center"/>
              <w:rPr>
                <w:rFonts w:ascii="Times New Roman" w:eastAsia="Times New Roman" w:hAnsi="Times New Roman" w:cs="Times New Roman"/>
                <w:lang w:val="uk-UA"/>
              </w:rPr>
            </w:pPr>
            <w:r w:rsidRPr="00D446FD">
              <w:rPr>
                <w:rFonts w:ascii="Times New Roman" w:eastAsia="Times New Roman" w:hAnsi="Times New Roman" w:cs="Times New Roman"/>
                <w:lang w:val="uk-UA" w:eastAsia="ru-RU"/>
              </w:rPr>
              <w:t>2024-2025р.р.</w:t>
            </w:r>
          </w:p>
        </w:tc>
        <w:tc>
          <w:tcPr>
            <w:tcW w:w="1843" w:type="dxa"/>
          </w:tcPr>
          <w:p w14:paraId="4D12E3FC" w14:textId="38568FC9"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49,6</w:t>
            </w:r>
          </w:p>
        </w:tc>
        <w:tc>
          <w:tcPr>
            <w:tcW w:w="3402" w:type="dxa"/>
          </w:tcPr>
          <w:p w14:paraId="68C129F7" w14:textId="562C6614"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054719F0" w14:textId="77777777" w:rsidTr="002D1522">
        <w:trPr>
          <w:trHeight w:val="89"/>
        </w:trPr>
        <w:tc>
          <w:tcPr>
            <w:tcW w:w="567" w:type="dxa"/>
          </w:tcPr>
          <w:p w14:paraId="558EC61D"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26</w:t>
            </w:r>
          </w:p>
        </w:tc>
        <w:tc>
          <w:tcPr>
            <w:tcW w:w="4507" w:type="dxa"/>
          </w:tcPr>
          <w:p w14:paraId="615333EE" w14:textId="77777777" w:rsidR="004615FC" w:rsidRPr="00992201" w:rsidRDefault="004615FC" w:rsidP="004615FC">
            <w:pPr>
              <w:spacing w:after="0" w:line="240" w:lineRule="auto"/>
              <w:rPr>
                <w:rFonts w:ascii="Times New Roman" w:eastAsia="Calibri" w:hAnsi="Times New Roman" w:cs="Times New Roman"/>
                <w:lang w:val="uk-UA"/>
              </w:rPr>
            </w:pPr>
            <w:r w:rsidRPr="00992201">
              <w:rPr>
                <w:rFonts w:ascii="Times New Roman" w:eastAsia="Times New Roman" w:hAnsi="Times New Roman" w:cs="Times New Roman"/>
                <w:lang w:val="uk-UA" w:eastAsia="ru-RU"/>
              </w:rPr>
              <w:t>Послуги по ремонту електромережі та електрообладнання у ЗЗСО та ЗДО (за планом)</w:t>
            </w:r>
          </w:p>
        </w:tc>
        <w:tc>
          <w:tcPr>
            <w:tcW w:w="2835" w:type="dxa"/>
          </w:tcPr>
          <w:p w14:paraId="1469CDB7"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3A05A266" w14:textId="08F3F2CE" w:rsidR="004615FC" w:rsidRPr="00992201" w:rsidRDefault="004615FC" w:rsidP="005D7CDF">
            <w:pPr>
              <w:jc w:val="center"/>
              <w:rPr>
                <w:rFonts w:ascii="Times New Roman" w:eastAsia="Times New Roman" w:hAnsi="Times New Roman" w:cs="Times New Roman"/>
                <w:lang w:val="uk-UA"/>
              </w:rPr>
            </w:pPr>
            <w:r w:rsidRPr="00D446FD">
              <w:rPr>
                <w:rFonts w:ascii="Times New Roman" w:eastAsia="Times New Roman" w:hAnsi="Times New Roman" w:cs="Times New Roman"/>
                <w:lang w:val="uk-UA" w:eastAsia="ru-RU"/>
              </w:rPr>
              <w:t>2024-2025р.р.</w:t>
            </w:r>
          </w:p>
        </w:tc>
        <w:tc>
          <w:tcPr>
            <w:tcW w:w="1843" w:type="dxa"/>
          </w:tcPr>
          <w:p w14:paraId="0533F062" w14:textId="6BD6DF7E"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150,0</w:t>
            </w:r>
          </w:p>
        </w:tc>
        <w:tc>
          <w:tcPr>
            <w:tcW w:w="3402" w:type="dxa"/>
          </w:tcPr>
          <w:p w14:paraId="3499A476" w14:textId="53191527"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19EA90AB" w14:textId="77777777" w:rsidTr="002D1522">
        <w:trPr>
          <w:trHeight w:val="89"/>
        </w:trPr>
        <w:tc>
          <w:tcPr>
            <w:tcW w:w="567" w:type="dxa"/>
          </w:tcPr>
          <w:p w14:paraId="13BAC237"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27</w:t>
            </w:r>
          </w:p>
        </w:tc>
        <w:tc>
          <w:tcPr>
            <w:tcW w:w="4507" w:type="dxa"/>
          </w:tcPr>
          <w:p w14:paraId="7EB96A07" w14:textId="77777777" w:rsidR="004615FC" w:rsidRPr="00992201" w:rsidRDefault="004615FC" w:rsidP="004615F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 xml:space="preserve">Послуги по технічному обслуговуванні, планової перевірки на щільність котлів та пуск газу газифікованих котелень у ЗЗСО та </w:t>
            </w:r>
            <w:r w:rsidRPr="00992201">
              <w:rPr>
                <w:rFonts w:ascii="Times New Roman" w:eastAsia="Times New Roman" w:hAnsi="Times New Roman" w:cs="Times New Roman"/>
                <w:lang w:val="uk-UA" w:eastAsia="ru-RU"/>
              </w:rPr>
              <w:lastRenderedPageBreak/>
              <w:t>ЗДО (за планом)</w:t>
            </w:r>
          </w:p>
          <w:p w14:paraId="2A259BA2" w14:textId="77777777" w:rsidR="004615FC" w:rsidRPr="00992201" w:rsidRDefault="004615FC" w:rsidP="004615FC">
            <w:pPr>
              <w:spacing w:after="0" w:line="240" w:lineRule="auto"/>
              <w:rPr>
                <w:rFonts w:ascii="Times New Roman" w:eastAsia="Calibri" w:hAnsi="Times New Roman" w:cs="Times New Roman"/>
                <w:lang w:val="uk-UA"/>
              </w:rPr>
            </w:pPr>
          </w:p>
        </w:tc>
        <w:tc>
          <w:tcPr>
            <w:tcW w:w="2835" w:type="dxa"/>
          </w:tcPr>
          <w:p w14:paraId="7A87A8E6"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lastRenderedPageBreak/>
              <w:t xml:space="preserve">Управління освіти, молоді та спорту ДМР, керівники </w:t>
            </w:r>
            <w:r w:rsidRPr="00992201">
              <w:rPr>
                <w:rFonts w:ascii="Times New Roman" w:eastAsia="Times New Roman" w:hAnsi="Times New Roman" w:cs="Times New Roman"/>
                <w:lang w:val="uk-UA" w:eastAsia="ru-RU"/>
              </w:rPr>
              <w:lastRenderedPageBreak/>
              <w:t>закладів</w:t>
            </w:r>
          </w:p>
        </w:tc>
        <w:tc>
          <w:tcPr>
            <w:tcW w:w="1701" w:type="dxa"/>
          </w:tcPr>
          <w:p w14:paraId="41678A3F" w14:textId="1E6A7627" w:rsidR="004615FC" w:rsidRPr="00992201" w:rsidRDefault="004615FC" w:rsidP="005D7CDF">
            <w:pPr>
              <w:jc w:val="center"/>
              <w:rPr>
                <w:rFonts w:ascii="Times New Roman" w:eastAsia="Times New Roman" w:hAnsi="Times New Roman" w:cs="Times New Roman"/>
                <w:lang w:val="uk-UA"/>
              </w:rPr>
            </w:pPr>
            <w:r w:rsidRPr="00D446FD">
              <w:rPr>
                <w:rFonts w:ascii="Times New Roman" w:eastAsia="Times New Roman" w:hAnsi="Times New Roman" w:cs="Times New Roman"/>
                <w:lang w:val="uk-UA" w:eastAsia="ru-RU"/>
              </w:rPr>
              <w:lastRenderedPageBreak/>
              <w:t>2024-2025р.р.</w:t>
            </w:r>
          </w:p>
        </w:tc>
        <w:tc>
          <w:tcPr>
            <w:tcW w:w="1843" w:type="dxa"/>
          </w:tcPr>
          <w:p w14:paraId="3C2F751E" w14:textId="5F76E8B9"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191,2</w:t>
            </w:r>
          </w:p>
        </w:tc>
        <w:tc>
          <w:tcPr>
            <w:tcW w:w="3402" w:type="dxa"/>
          </w:tcPr>
          <w:p w14:paraId="03ACDEC3" w14:textId="286D31A5"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3B3261D0" w14:textId="77777777" w:rsidTr="002D1522">
        <w:trPr>
          <w:trHeight w:val="89"/>
        </w:trPr>
        <w:tc>
          <w:tcPr>
            <w:tcW w:w="567" w:type="dxa"/>
          </w:tcPr>
          <w:p w14:paraId="56BCC1F1"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28</w:t>
            </w:r>
          </w:p>
        </w:tc>
        <w:tc>
          <w:tcPr>
            <w:tcW w:w="4507" w:type="dxa"/>
          </w:tcPr>
          <w:p w14:paraId="226921E1" w14:textId="77777777" w:rsidR="004615FC" w:rsidRPr="00992201" w:rsidRDefault="004615FC" w:rsidP="004615FC">
            <w:pPr>
              <w:spacing w:after="0" w:line="240" w:lineRule="auto"/>
              <w:rPr>
                <w:rFonts w:ascii="Times New Roman" w:eastAsia="Calibri" w:hAnsi="Times New Roman" w:cs="Times New Roman"/>
                <w:lang w:val="uk-UA"/>
              </w:rPr>
            </w:pPr>
            <w:r w:rsidRPr="00992201">
              <w:rPr>
                <w:rFonts w:ascii="Times New Roman" w:eastAsia="Times New Roman" w:hAnsi="Times New Roman" w:cs="Times New Roman"/>
                <w:lang w:val="uk-UA" w:eastAsia="ru-RU"/>
              </w:rPr>
              <w:t>Перевірка вентиляційних та димовідвідних каналів у ЗЗСО та ЗДО (за планом)</w:t>
            </w:r>
          </w:p>
        </w:tc>
        <w:tc>
          <w:tcPr>
            <w:tcW w:w="2835" w:type="dxa"/>
          </w:tcPr>
          <w:p w14:paraId="2281D7B6"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6A3D260D" w14:textId="3A99BE2D" w:rsidR="004615FC" w:rsidRPr="00992201" w:rsidRDefault="004615FC" w:rsidP="005D7CDF">
            <w:pPr>
              <w:jc w:val="center"/>
              <w:rPr>
                <w:rFonts w:ascii="Times New Roman" w:eastAsia="Times New Roman" w:hAnsi="Times New Roman" w:cs="Times New Roman"/>
                <w:lang w:val="uk-UA"/>
              </w:rPr>
            </w:pPr>
            <w:r w:rsidRPr="00D446FD">
              <w:rPr>
                <w:rFonts w:ascii="Times New Roman" w:eastAsia="Times New Roman" w:hAnsi="Times New Roman" w:cs="Times New Roman"/>
                <w:lang w:val="uk-UA" w:eastAsia="ru-RU"/>
              </w:rPr>
              <w:t>2024-2025р.р.</w:t>
            </w:r>
          </w:p>
        </w:tc>
        <w:tc>
          <w:tcPr>
            <w:tcW w:w="1843" w:type="dxa"/>
          </w:tcPr>
          <w:p w14:paraId="46E99EC2" w14:textId="55CBFB50"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24,8</w:t>
            </w:r>
          </w:p>
        </w:tc>
        <w:tc>
          <w:tcPr>
            <w:tcW w:w="3402" w:type="dxa"/>
          </w:tcPr>
          <w:p w14:paraId="0B7C50BF" w14:textId="72B18B2D"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78E5D83D" w14:textId="77777777" w:rsidTr="002D1522">
        <w:trPr>
          <w:trHeight w:val="89"/>
        </w:trPr>
        <w:tc>
          <w:tcPr>
            <w:tcW w:w="567" w:type="dxa"/>
          </w:tcPr>
          <w:p w14:paraId="16DF4BC5"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29</w:t>
            </w:r>
          </w:p>
        </w:tc>
        <w:tc>
          <w:tcPr>
            <w:tcW w:w="4507" w:type="dxa"/>
          </w:tcPr>
          <w:p w14:paraId="0F6A8AED" w14:textId="77777777" w:rsidR="004615FC" w:rsidRPr="00992201" w:rsidRDefault="004615FC" w:rsidP="004615FC">
            <w:pPr>
              <w:spacing w:after="0" w:line="240" w:lineRule="auto"/>
              <w:rPr>
                <w:rFonts w:ascii="Times New Roman" w:eastAsia="Calibri" w:hAnsi="Times New Roman" w:cs="Times New Roman"/>
                <w:lang w:val="uk-UA"/>
              </w:rPr>
            </w:pPr>
            <w:r w:rsidRPr="00992201">
              <w:rPr>
                <w:rFonts w:ascii="Times New Roman" w:eastAsia="Times New Roman" w:hAnsi="Times New Roman" w:cs="Times New Roman"/>
                <w:lang w:val="uk-UA" w:eastAsia="ru-RU"/>
              </w:rPr>
              <w:t>Повірка газосигналізаторів у ЗЗСО та ЗДО (за планом)</w:t>
            </w:r>
          </w:p>
        </w:tc>
        <w:tc>
          <w:tcPr>
            <w:tcW w:w="2835" w:type="dxa"/>
          </w:tcPr>
          <w:p w14:paraId="5F9228F5"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053A1EEB" w14:textId="204862E7" w:rsidR="004615FC" w:rsidRPr="00992201" w:rsidRDefault="004615FC" w:rsidP="005D7CDF">
            <w:pPr>
              <w:jc w:val="center"/>
              <w:rPr>
                <w:rFonts w:ascii="Times New Roman" w:eastAsia="Times New Roman" w:hAnsi="Times New Roman" w:cs="Times New Roman"/>
                <w:lang w:val="uk-UA"/>
              </w:rPr>
            </w:pPr>
            <w:r w:rsidRPr="00D446FD">
              <w:rPr>
                <w:rFonts w:ascii="Times New Roman" w:eastAsia="Times New Roman" w:hAnsi="Times New Roman" w:cs="Times New Roman"/>
                <w:lang w:val="uk-UA" w:eastAsia="ru-RU"/>
              </w:rPr>
              <w:t>2024-2025р.р.</w:t>
            </w:r>
          </w:p>
        </w:tc>
        <w:tc>
          <w:tcPr>
            <w:tcW w:w="1843" w:type="dxa"/>
          </w:tcPr>
          <w:p w14:paraId="21C0BDAB" w14:textId="5F02AE7C"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92,6</w:t>
            </w:r>
          </w:p>
        </w:tc>
        <w:tc>
          <w:tcPr>
            <w:tcW w:w="3402" w:type="dxa"/>
          </w:tcPr>
          <w:p w14:paraId="7A39079C" w14:textId="3159D9B8"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4EF5D6DF" w14:textId="77777777" w:rsidTr="002D1522">
        <w:trPr>
          <w:trHeight w:val="89"/>
        </w:trPr>
        <w:tc>
          <w:tcPr>
            <w:tcW w:w="567" w:type="dxa"/>
          </w:tcPr>
          <w:p w14:paraId="24A5A402"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30</w:t>
            </w:r>
          </w:p>
        </w:tc>
        <w:tc>
          <w:tcPr>
            <w:tcW w:w="4507" w:type="dxa"/>
          </w:tcPr>
          <w:p w14:paraId="4AC10B9D" w14:textId="6205B3B9" w:rsidR="004615FC" w:rsidRPr="00992201" w:rsidRDefault="004615FC" w:rsidP="004615FC">
            <w:pPr>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Послуги по ремонту, технічного огляду, запчастини, страхування та реєстрація транспортних засобів (автобусів) у ЗЗСО (за планом)</w:t>
            </w:r>
          </w:p>
        </w:tc>
        <w:tc>
          <w:tcPr>
            <w:tcW w:w="2835" w:type="dxa"/>
          </w:tcPr>
          <w:p w14:paraId="46F48CEE"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2ECF4F38" w14:textId="4DBDDEDD" w:rsidR="004615FC" w:rsidRPr="00992201" w:rsidRDefault="004615FC" w:rsidP="005D7CDF">
            <w:pPr>
              <w:jc w:val="center"/>
              <w:rPr>
                <w:rFonts w:ascii="Times New Roman" w:eastAsia="Times New Roman" w:hAnsi="Times New Roman" w:cs="Times New Roman"/>
                <w:lang w:val="uk-UA"/>
              </w:rPr>
            </w:pPr>
            <w:r w:rsidRPr="002E7F56">
              <w:rPr>
                <w:rFonts w:ascii="Times New Roman" w:eastAsia="Times New Roman" w:hAnsi="Times New Roman" w:cs="Times New Roman"/>
                <w:lang w:val="uk-UA" w:eastAsia="ru-RU"/>
              </w:rPr>
              <w:t>2024-2025р.р.</w:t>
            </w:r>
          </w:p>
        </w:tc>
        <w:tc>
          <w:tcPr>
            <w:tcW w:w="1843" w:type="dxa"/>
          </w:tcPr>
          <w:p w14:paraId="621ED921" w14:textId="0533AD81"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1 247,2</w:t>
            </w:r>
          </w:p>
        </w:tc>
        <w:tc>
          <w:tcPr>
            <w:tcW w:w="3402" w:type="dxa"/>
          </w:tcPr>
          <w:p w14:paraId="547CB342" w14:textId="6FF5BDEA"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5E3D1572" w14:textId="77777777" w:rsidTr="002D1522">
        <w:trPr>
          <w:trHeight w:val="89"/>
        </w:trPr>
        <w:tc>
          <w:tcPr>
            <w:tcW w:w="567" w:type="dxa"/>
          </w:tcPr>
          <w:p w14:paraId="4841186E"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31</w:t>
            </w:r>
          </w:p>
        </w:tc>
        <w:tc>
          <w:tcPr>
            <w:tcW w:w="4507" w:type="dxa"/>
          </w:tcPr>
          <w:p w14:paraId="045311A0" w14:textId="77777777" w:rsidR="004615FC" w:rsidRPr="00992201" w:rsidRDefault="004615FC" w:rsidP="004615FC">
            <w:pPr>
              <w:spacing w:after="0" w:line="240" w:lineRule="auto"/>
              <w:rPr>
                <w:rFonts w:ascii="Times New Roman" w:eastAsia="Calibri" w:hAnsi="Times New Roman" w:cs="Times New Roman"/>
                <w:lang w:val="uk-UA"/>
              </w:rPr>
            </w:pPr>
            <w:r w:rsidRPr="00992201">
              <w:rPr>
                <w:rFonts w:ascii="Times New Roman" w:eastAsia="Times New Roman" w:hAnsi="Times New Roman" w:cs="Times New Roman"/>
                <w:lang w:val="uk-UA" w:eastAsia="ru-RU"/>
              </w:rPr>
              <w:t>Придбання технологічного обладнання для харчоблоків у ЗЗСО та ЗДО (за потреби)</w:t>
            </w:r>
          </w:p>
        </w:tc>
        <w:tc>
          <w:tcPr>
            <w:tcW w:w="2835" w:type="dxa"/>
          </w:tcPr>
          <w:p w14:paraId="5134D441"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72BFA2F2" w14:textId="24F2F5CB" w:rsidR="004615FC" w:rsidRPr="00992201" w:rsidRDefault="004615FC" w:rsidP="005D7CDF">
            <w:pPr>
              <w:jc w:val="center"/>
              <w:rPr>
                <w:rFonts w:ascii="Times New Roman" w:eastAsia="Times New Roman" w:hAnsi="Times New Roman" w:cs="Times New Roman"/>
                <w:lang w:val="uk-UA"/>
              </w:rPr>
            </w:pPr>
            <w:r w:rsidRPr="002E7F56">
              <w:rPr>
                <w:rFonts w:ascii="Times New Roman" w:eastAsia="Times New Roman" w:hAnsi="Times New Roman" w:cs="Times New Roman"/>
                <w:lang w:val="uk-UA" w:eastAsia="ru-RU"/>
              </w:rPr>
              <w:t>2024-2025р.р.</w:t>
            </w:r>
          </w:p>
        </w:tc>
        <w:tc>
          <w:tcPr>
            <w:tcW w:w="1843" w:type="dxa"/>
          </w:tcPr>
          <w:p w14:paraId="3CDB0CE2" w14:textId="2A93D8F3"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680,0</w:t>
            </w:r>
          </w:p>
        </w:tc>
        <w:tc>
          <w:tcPr>
            <w:tcW w:w="3402" w:type="dxa"/>
          </w:tcPr>
          <w:p w14:paraId="3A8A1464" w14:textId="73103804"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0FA2F435" w14:textId="77777777" w:rsidTr="002D1522">
        <w:trPr>
          <w:trHeight w:val="89"/>
        </w:trPr>
        <w:tc>
          <w:tcPr>
            <w:tcW w:w="567" w:type="dxa"/>
          </w:tcPr>
          <w:p w14:paraId="686C9D70"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32</w:t>
            </w:r>
          </w:p>
        </w:tc>
        <w:tc>
          <w:tcPr>
            <w:tcW w:w="4507" w:type="dxa"/>
          </w:tcPr>
          <w:p w14:paraId="29E0C887" w14:textId="77777777" w:rsidR="004615FC" w:rsidRPr="00992201" w:rsidRDefault="004615FC" w:rsidP="004615FC">
            <w:pPr>
              <w:tabs>
                <w:tab w:val="left" w:pos="540"/>
              </w:tabs>
              <w:spacing w:after="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Придбання комплектів обладнання для оснащення навчальних кабінетів ЗЗСО (за потреби)</w:t>
            </w:r>
          </w:p>
        </w:tc>
        <w:tc>
          <w:tcPr>
            <w:tcW w:w="2835" w:type="dxa"/>
          </w:tcPr>
          <w:p w14:paraId="6708F88E"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5E344BB5" w14:textId="0EFF853C" w:rsidR="004615FC" w:rsidRPr="00992201" w:rsidRDefault="004615FC" w:rsidP="005D7CDF">
            <w:pPr>
              <w:jc w:val="center"/>
              <w:rPr>
                <w:rFonts w:ascii="Times New Roman" w:eastAsia="Times New Roman" w:hAnsi="Times New Roman" w:cs="Times New Roman"/>
                <w:lang w:val="uk-UA"/>
              </w:rPr>
            </w:pPr>
            <w:r w:rsidRPr="002E7F56">
              <w:rPr>
                <w:rFonts w:ascii="Times New Roman" w:eastAsia="Times New Roman" w:hAnsi="Times New Roman" w:cs="Times New Roman"/>
                <w:lang w:val="uk-UA" w:eastAsia="ru-RU"/>
              </w:rPr>
              <w:t>2024-2025р.р.</w:t>
            </w:r>
          </w:p>
        </w:tc>
        <w:tc>
          <w:tcPr>
            <w:tcW w:w="1843" w:type="dxa"/>
          </w:tcPr>
          <w:p w14:paraId="17493CB7" w14:textId="04F6A6C4"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600,0</w:t>
            </w:r>
          </w:p>
        </w:tc>
        <w:tc>
          <w:tcPr>
            <w:tcW w:w="3402" w:type="dxa"/>
          </w:tcPr>
          <w:p w14:paraId="6FAB09C6" w14:textId="0D67A5C7"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29786E55" w14:textId="77777777" w:rsidTr="002D1522">
        <w:trPr>
          <w:trHeight w:val="89"/>
        </w:trPr>
        <w:tc>
          <w:tcPr>
            <w:tcW w:w="567" w:type="dxa"/>
          </w:tcPr>
          <w:p w14:paraId="797F51B8"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33</w:t>
            </w:r>
          </w:p>
        </w:tc>
        <w:tc>
          <w:tcPr>
            <w:tcW w:w="4507" w:type="dxa"/>
          </w:tcPr>
          <w:p w14:paraId="246EF017" w14:textId="77777777" w:rsidR="004615FC" w:rsidRPr="00992201" w:rsidRDefault="004615FC" w:rsidP="004615FC">
            <w:pPr>
              <w:tabs>
                <w:tab w:val="left" w:pos="540"/>
              </w:tabs>
              <w:spacing w:after="0" w:line="240" w:lineRule="auto"/>
              <w:rPr>
                <w:rFonts w:ascii="Times New Roman" w:eastAsia="Calibri" w:hAnsi="Times New Roman" w:cs="Times New Roman"/>
                <w:lang w:val="uk-UA" w:eastAsia="ru-RU"/>
              </w:rPr>
            </w:pPr>
            <w:r w:rsidRPr="00992201">
              <w:rPr>
                <w:rFonts w:ascii="Times New Roman" w:eastAsia="Times New Roman" w:hAnsi="Times New Roman" w:cs="Times New Roman"/>
                <w:lang w:val="uk-UA" w:eastAsia="ru-RU"/>
              </w:rPr>
              <w:t>Облаштування, ремонт захисних споруд цивільного захисту (укриття)</w:t>
            </w:r>
          </w:p>
        </w:tc>
        <w:tc>
          <w:tcPr>
            <w:tcW w:w="2835" w:type="dxa"/>
          </w:tcPr>
          <w:p w14:paraId="68681753"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7C53B46C" w14:textId="4FAD7902" w:rsidR="004615FC" w:rsidRPr="00992201" w:rsidRDefault="004615FC" w:rsidP="005D7CDF">
            <w:pPr>
              <w:jc w:val="center"/>
              <w:rPr>
                <w:rFonts w:ascii="Times New Roman" w:eastAsia="Times New Roman" w:hAnsi="Times New Roman" w:cs="Times New Roman"/>
                <w:lang w:val="uk-UA"/>
              </w:rPr>
            </w:pPr>
            <w:r w:rsidRPr="002E7F56">
              <w:rPr>
                <w:rFonts w:ascii="Times New Roman" w:eastAsia="Times New Roman" w:hAnsi="Times New Roman" w:cs="Times New Roman"/>
                <w:lang w:val="uk-UA" w:eastAsia="ru-RU"/>
              </w:rPr>
              <w:t>2024-2025р.р.</w:t>
            </w:r>
          </w:p>
        </w:tc>
        <w:tc>
          <w:tcPr>
            <w:tcW w:w="1843" w:type="dxa"/>
          </w:tcPr>
          <w:p w14:paraId="323D9B4E" w14:textId="0568616F"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2000,0</w:t>
            </w:r>
          </w:p>
        </w:tc>
        <w:tc>
          <w:tcPr>
            <w:tcW w:w="3402" w:type="dxa"/>
          </w:tcPr>
          <w:p w14:paraId="007BD3C9" w14:textId="7149C131"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69A938E3" w14:textId="77777777" w:rsidTr="002D1522">
        <w:trPr>
          <w:trHeight w:val="89"/>
        </w:trPr>
        <w:tc>
          <w:tcPr>
            <w:tcW w:w="567" w:type="dxa"/>
          </w:tcPr>
          <w:p w14:paraId="0C2D8215"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34</w:t>
            </w:r>
          </w:p>
        </w:tc>
        <w:tc>
          <w:tcPr>
            <w:tcW w:w="4507" w:type="dxa"/>
          </w:tcPr>
          <w:p w14:paraId="48E41E62" w14:textId="77777777" w:rsidR="004615FC" w:rsidRPr="00992201" w:rsidRDefault="004615FC" w:rsidP="004615FC">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 xml:space="preserve">Благоустрій прилеглих територій </w:t>
            </w:r>
            <w:r w:rsidRPr="00992201">
              <w:rPr>
                <w:rFonts w:ascii="Times New Roman" w:eastAsia="Calibri" w:hAnsi="Times New Roman" w:cs="Times New Roman"/>
                <w:lang w:val="uk-UA"/>
              </w:rPr>
              <w:t>навчальних закладів ЗЗСО та ЗДО</w:t>
            </w:r>
          </w:p>
        </w:tc>
        <w:tc>
          <w:tcPr>
            <w:tcW w:w="2835" w:type="dxa"/>
          </w:tcPr>
          <w:p w14:paraId="0F8CBCA9"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252E4995" w14:textId="4C414DE6" w:rsidR="004615FC" w:rsidRPr="00992201" w:rsidRDefault="004615FC" w:rsidP="005D7CDF">
            <w:pPr>
              <w:jc w:val="center"/>
              <w:rPr>
                <w:rFonts w:ascii="Times New Roman" w:eastAsia="Times New Roman" w:hAnsi="Times New Roman" w:cs="Times New Roman"/>
                <w:lang w:val="uk-UA"/>
              </w:rPr>
            </w:pPr>
            <w:r w:rsidRPr="002E7F56">
              <w:rPr>
                <w:rFonts w:ascii="Times New Roman" w:eastAsia="Times New Roman" w:hAnsi="Times New Roman" w:cs="Times New Roman"/>
                <w:lang w:val="uk-UA" w:eastAsia="ru-RU"/>
              </w:rPr>
              <w:t>2024-2025р.р.</w:t>
            </w:r>
          </w:p>
        </w:tc>
        <w:tc>
          <w:tcPr>
            <w:tcW w:w="1843" w:type="dxa"/>
          </w:tcPr>
          <w:p w14:paraId="7BC996B7" w14:textId="106E8398"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1200,0</w:t>
            </w:r>
          </w:p>
        </w:tc>
        <w:tc>
          <w:tcPr>
            <w:tcW w:w="3402" w:type="dxa"/>
          </w:tcPr>
          <w:p w14:paraId="7FA7F685" w14:textId="581804E0"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4B4D99F6" w14:textId="77777777" w:rsidTr="002D1522">
        <w:trPr>
          <w:trHeight w:val="89"/>
        </w:trPr>
        <w:tc>
          <w:tcPr>
            <w:tcW w:w="567" w:type="dxa"/>
          </w:tcPr>
          <w:p w14:paraId="1BF83DF3"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35</w:t>
            </w:r>
          </w:p>
        </w:tc>
        <w:tc>
          <w:tcPr>
            <w:tcW w:w="4507" w:type="dxa"/>
          </w:tcPr>
          <w:p w14:paraId="1D6D52D2" w14:textId="77777777" w:rsidR="004615FC" w:rsidRPr="00992201" w:rsidRDefault="004615FC" w:rsidP="004615FC">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Придбання автобусів</w:t>
            </w:r>
          </w:p>
        </w:tc>
        <w:tc>
          <w:tcPr>
            <w:tcW w:w="2835" w:type="dxa"/>
          </w:tcPr>
          <w:p w14:paraId="07252FCF"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38A7D604" w14:textId="0862A286" w:rsidR="004615FC" w:rsidRPr="00992201" w:rsidRDefault="004615FC" w:rsidP="005D7CDF">
            <w:pPr>
              <w:jc w:val="center"/>
              <w:rPr>
                <w:rFonts w:ascii="Times New Roman" w:eastAsia="Times New Roman" w:hAnsi="Times New Roman" w:cs="Times New Roman"/>
                <w:lang w:val="uk-UA"/>
              </w:rPr>
            </w:pPr>
            <w:r w:rsidRPr="002E7F56">
              <w:rPr>
                <w:rFonts w:ascii="Times New Roman" w:eastAsia="Times New Roman" w:hAnsi="Times New Roman" w:cs="Times New Roman"/>
                <w:lang w:val="uk-UA" w:eastAsia="ru-RU"/>
              </w:rPr>
              <w:t>2024-2025р.р.</w:t>
            </w:r>
          </w:p>
        </w:tc>
        <w:tc>
          <w:tcPr>
            <w:tcW w:w="1843" w:type="dxa"/>
          </w:tcPr>
          <w:p w14:paraId="19CA2BAD" w14:textId="7ABB0E65"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9000,0</w:t>
            </w:r>
          </w:p>
        </w:tc>
        <w:tc>
          <w:tcPr>
            <w:tcW w:w="3402" w:type="dxa"/>
          </w:tcPr>
          <w:p w14:paraId="7BFA459D" w14:textId="42F617E2"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13B83857" w14:textId="77777777" w:rsidTr="002D1522">
        <w:trPr>
          <w:trHeight w:val="89"/>
        </w:trPr>
        <w:tc>
          <w:tcPr>
            <w:tcW w:w="567" w:type="dxa"/>
          </w:tcPr>
          <w:p w14:paraId="7B184B01"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36</w:t>
            </w:r>
          </w:p>
        </w:tc>
        <w:tc>
          <w:tcPr>
            <w:tcW w:w="4507" w:type="dxa"/>
          </w:tcPr>
          <w:p w14:paraId="6E0260FE" w14:textId="77777777" w:rsidR="004615FC" w:rsidRPr="00992201" w:rsidRDefault="004615FC" w:rsidP="004615FC">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 xml:space="preserve">Придбання обладнання, реконструкція існуючих дитячих, спортивних та ігрових майданчиків ЗДО міста </w:t>
            </w:r>
          </w:p>
          <w:p w14:paraId="6C4FE562" w14:textId="77777777" w:rsidR="004615FC" w:rsidRPr="00992201" w:rsidRDefault="004615FC" w:rsidP="004615FC">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(за потреби)</w:t>
            </w:r>
          </w:p>
          <w:p w14:paraId="501FDD35" w14:textId="77777777" w:rsidR="004615FC" w:rsidRPr="00992201" w:rsidRDefault="004615FC" w:rsidP="004615FC">
            <w:pPr>
              <w:spacing w:after="0" w:line="240" w:lineRule="auto"/>
              <w:ind w:left="57" w:right="57"/>
              <w:rPr>
                <w:rFonts w:ascii="Times New Roman" w:eastAsia="Calibri" w:hAnsi="Times New Roman" w:cs="Times New Roman"/>
                <w:lang w:val="uk-UA" w:eastAsia="uk-UA"/>
              </w:rPr>
            </w:pPr>
          </w:p>
        </w:tc>
        <w:tc>
          <w:tcPr>
            <w:tcW w:w="2835" w:type="dxa"/>
          </w:tcPr>
          <w:p w14:paraId="5A5529BC" w14:textId="77777777" w:rsidR="004615FC" w:rsidRPr="00992201" w:rsidRDefault="004615FC" w:rsidP="005D7CDF">
            <w:pPr>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102EEFEF" w14:textId="193532E4" w:rsidR="004615FC" w:rsidRPr="00992201" w:rsidRDefault="004615FC" w:rsidP="005D7CDF">
            <w:pPr>
              <w:jc w:val="center"/>
              <w:rPr>
                <w:rFonts w:ascii="Times New Roman" w:eastAsia="Times New Roman" w:hAnsi="Times New Roman" w:cs="Times New Roman"/>
                <w:lang w:val="uk-UA"/>
              </w:rPr>
            </w:pPr>
            <w:r w:rsidRPr="002E7F56">
              <w:rPr>
                <w:rFonts w:ascii="Times New Roman" w:eastAsia="Times New Roman" w:hAnsi="Times New Roman" w:cs="Times New Roman"/>
                <w:lang w:val="uk-UA" w:eastAsia="ru-RU"/>
              </w:rPr>
              <w:t>2024-2025р.р.</w:t>
            </w:r>
          </w:p>
        </w:tc>
        <w:tc>
          <w:tcPr>
            <w:tcW w:w="1843" w:type="dxa"/>
          </w:tcPr>
          <w:p w14:paraId="73B7671B" w14:textId="75243106"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100,0</w:t>
            </w:r>
          </w:p>
        </w:tc>
        <w:tc>
          <w:tcPr>
            <w:tcW w:w="3402" w:type="dxa"/>
          </w:tcPr>
          <w:p w14:paraId="5DFB7B5B" w14:textId="541969A5"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449A8837" w14:textId="77777777" w:rsidTr="002D1522">
        <w:trPr>
          <w:trHeight w:val="89"/>
        </w:trPr>
        <w:tc>
          <w:tcPr>
            <w:tcW w:w="567" w:type="dxa"/>
          </w:tcPr>
          <w:p w14:paraId="1D5612C3"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lastRenderedPageBreak/>
              <w:t>37</w:t>
            </w:r>
          </w:p>
        </w:tc>
        <w:tc>
          <w:tcPr>
            <w:tcW w:w="4507" w:type="dxa"/>
          </w:tcPr>
          <w:p w14:paraId="0A1A7C50" w14:textId="77777777" w:rsidR="004615FC" w:rsidRPr="00992201" w:rsidRDefault="004615FC" w:rsidP="004615FC">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Оптимізація мережі закладів освіти:</w:t>
            </w:r>
          </w:p>
          <w:p w14:paraId="351FC8C1" w14:textId="77777777" w:rsidR="004615FC" w:rsidRPr="00992201" w:rsidRDefault="004615FC" w:rsidP="004615FC">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Воробіївська гімназія,</w:t>
            </w:r>
          </w:p>
          <w:p w14:paraId="1F6556BA" w14:textId="77777777" w:rsidR="004615FC" w:rsidRPr="00992201" w:rsidRDefault="004615FC" w:rsidP="004615FC">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Гірчичнянський ЗДО,</w:t>
            </w:r>
          </w:p>
          <w:p w14:paraId="0DBCE368" w14:textId="77777777" w:rsidR="004615FC" w:rsidRPr="00992201" w:rsidRDefault="004615FC" w:rsidP="004615FC">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Держанівський ЗДО,</w:t>
            </w:r>
          </w:p>
          <w:p w14:paraId="226CCB59" w14:textId="77777777" w:rsidR="004615FC" w:rsidRPr="00992201" w:rsidRDefault="004615FC" w:rsidP="004615FC">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Малокужелівський ЗДО,</w:t>
            </w:r>
          </w:p>
          <w:p w14:paraId="231B7284" w14:textId="0FCCB566" w:rsidR="004615FC" w:rsidRPr="00992201" w:rsidRDefault="004615FC" w:rsidP="004615FC">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Великопобіянська гімназія</w:t>
            </w:r>
          </w:p>
        </w:tc>
        <w:tc>
          <w:tcPr>
            <w:tcW w:w="2835" w:type="dxa"/>
          </w:tcPr>
          <w:p w14:paraId="2AB45532" w14:textId="77777777" w:rsidR="004615FC" w:rsidRPr="00992201" w:rsidRDefault="004615FC" w:rsidP="005D7CDF">
            <w:pPr>
              <w:ind w:left="-108" w:firstLine="108"/>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63351855" w14:textId="52FFF91F" w:rsidR="004615FC" w:rsidRPr="00992201" w:rsidRDefault="004615FC" w:rsidP="005D7CDF">
            <w:pPr>
              <w:jc w:val="center"/>
              <w:rPr>
                <w:rFonts w:ascii="Times New Roman" w:eastAsia="Times New Roman" w:hAnsi="Times New Roman" w:cs="Times New Roman"/>
                <w:lang w:val="uk-UA"/>
              </w:rPr>
            </w:pPr>
            <w:r w:rsidRPr="002E7F56">
              <w:rPr>
                <w:rFonts w:ascii="Times New Roman" w:eastAsia="Times New Roman" w:hAnsi="Times New Roman" w:cs="Times New Roman"/>
                <w:lang w:val="uk-UA" w:eastAsia="ru-RU"/>
              </w:rPr>
              <w:t>2024-2025р.р.</w:t>
            </w:r>
          </w:p>
        </w:tc>
        <w:tc>
          <w:tcPr>
            <w:tcW w:w="1843" w:type="dxa"/>
          </w:tcPr>
          <w:p w14:paraId="06F3656D" w14:textId="77777777"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402" w:type="dxa"/>
          </w:tcPr>
          <w:p w14:paraId="4286B354" w14:textId="30BEF86E"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6C9AF258" w14:textId="77777777" w:rsidTr="002D1522">
        <w:trPr>
          <w:trHeight w:val="1014"/>
        </w:trPr>
        <w:tc>
          <w:tcPr>
            <w:tcW w:w="567" w:type="dxa"/>
          </w:tcPr>
          <w:p w14:paraId="776872A1"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38</w:t>
            </w:r>
          </w:p>
        </w:tc>
        <w:tc>
          <w:tcPr>
            <w:tcW w:w="4507" w:type="dxa"/>
          </w:tcPr>
          <w:p w14:paraId="7D0283B8" w14:textId="77777777" w:rsidR="004615FC" w:rsidRPr="00992201" w:rsidRDefault="004615FC" w:rsidP="004615FC">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Забезпечення прав дітей з особливими освітніми потребами на здобуття якісної освіти у ЗЗСО та ЗДО</w:t>
            </w:r>
          </w:p>
        </w:tc>
        <w:tc>
          <w:tcPr>
            <w:tcW w:w="2835" w:type="dxa"/>
          </w:tcPr>
          <w:p w14:paraId="3CB866D5" w14:textId="77777777" w:rsidR="004615FC" w:rsidRPr="00992201" w:rsidRDefault="004615FC" w:rsidP="005D7CDF">
            <w:pPr>
              <w:ind w:left="-108"/>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094DC9DB" w14:textId="4649F6D8" w:rsidR="004615FC" w:rsidRPr="00992201" w:rsidRDefault="004615FC" w:rsidP="005D7CDF">
            <w:pPr>
              <w:jc w:val="center"/>
              <w:rPr>
                <w:rFonts w:ascii="Times New Roman" w:eastAsia="Times New Roman" w:hAnsi="Times New Roman" w:cs="Times New Roman"/>
                <w:lang w:val="uk-UA"/>
              </w:rPr>
            </w:pPr>
            <w:r w:rsidRPr="00095A53">
              <w:rPr>
                <w:rFonts w:ascii="Times New Roman" w:eastAsia="Times New Roman" w:hAnsi="Times New Roman" w:cs="Times New Roman"/>
                <w:lang w:val="uk-UA" w:eastAsia="ru-RU"/>
              </w:rPr>
              <w:t>2024-2025р.р.</w:t>
            </w:r>
          </w:p>
        </w:tc>
        <w:tc>
          <w:tcPr>
            <w:tcW w:w="1843" w:type="dxa"/>
          </w:tcPr>
          <w:p w14:paraId="08458D2F" w14:textId="77777777"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402" w:type="dxa"/>
          </w:tcPr>
          <w:p w14:paraId="6F460782" w14:textId="15CE58F2"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4615FC" w:rsidRPr="00992201" w14:paraId="77DFF0B7" w14:textId="77777777" w:rsidTr="002D1522">
        <w:trPr>
          <w:trHeight w:val="844"/>
        </w:trPr>
        <w:tc>
          <w:tcPr>
            <w:tcW w:w="567" w:type="dxa"/>
          </w:tcPr>
          <w:p w14:paraId="0F501E5F" w14:textId="77777777" w:rsidR="004615FC" w:rsidRPr="00992201" w:rsidRDefault="004615FC" w:rsidP="004615FC">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39</w:t>
            </w:r>
          </w:p>
        </w:tc>
        <w:tc>
          <w:tcPr>
            <w:tcW w:w="4507" w:type="dxa"/>
          </w:tcPr>
          <w:p w14:paraId="0FA9D47E" w14:textId="77777777" w:rsidR="004615FC" w:rsidRPr="00992201" w:rsidRDefault="004615FC" w:rsidP="004615FC">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Забезпечення професійної майстерності, фахового зростання та інноваційної діяльності педагогів</w:t>
            </w:r>
          </w:p>
        </w:tc>
        <w:tc>
          <w:tcPr>
            <w:tcW w:w="2835" w:type="dxa"/>
          </w:tcPr>
          <w:p w14:paraId="006C13B6" w14:textId="77777777" w:rsidR="004615FC" w:rsidRPr="00992201" w:rsidRDefault="004615FC" w:rsidP="005D7CDF">
            <w:pPr>
              <w:ind w:left="-108"/>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4D3CCD7D" w14:textId="05274AA5" w:rsidR="004615FC" w:rsidRPr="00992201" w:rsidRDefault="004615FC" w:rsidP="005D7CDF">
            <w:pPr>
              <w:jc w:val="center"/>
              <w:rPr>
                <w:rFonts w:ascii="Times New Roman" w:eastAsia="Times New Roman" w:hAnsi="Times New Roman" w:cs="Times New Roman"/>
                <w:lang w:val="uk-UA" w:eastAsia="ru-RU"/>
              </w:rPr>
            </w:pPr>
            <w:r w:rsidRPr="00095A53">
              <w:rPr>
                <w:rFonts w:ascii="Times New Roman" w:eastAsia="Times New Roman" w:hAnsi="Times New Roman" w:cs="Times New Roman"/>
                <w:lang w:val="uk-UA" w:eastAsia="ru-RU"/>
              </w:rPr>
              <w:t>2024-2025р.р.</w:t>
            </w:r>
          </w:p>
        </w:tc>
        <w:tc>
          <w:tcPr>
            <w:tcW w:w="1843" w:type="dxa"/>
          </w:tcPr>
          <w:p w14:paraId="30A4055E" w14:textId="77777777"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402" w:type="dxa"/>
          </w:tcPr>
          <w:p w14:paraId="1F6EC749" w14:textId="626D3440" w:rsidR="004615FC" w:rsidRPr="00992201" w:rsidRDefault="004615FC"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2D1522" w:rsidRPr="00992201" w14:paraId="669E802B" w14:textId="77777777" w:rsidTr="002D1522">
        <w:trPr>
          <w:trHeight w:val="89"/>
        </w:trPr>
        <w:tc>
          <w:tcPr>
            <w:tcW w:w="567" w:type="dxa"/>
          </w:tcPr>
          <w:p w14:paraId="65229B55" w14:textId="77777777" w:rsidR="002D1522" w:rsidRPr="00992201" w:rsidRDefault="002D1522" w:rsidP="002D1522">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40</w:t>
            </w:r>
          </w:p>
        </w:tc>
        <w:tc>
          <w:tcPr>
            <w:tcW w:w="4507" w:type="dxa"/>
          </w:tcPr>
          <w:p w14:paraId="7BADF9A5" w14:textId="77777777" w:rsidR="002D1522" w:rsidRPr="00992201" w:rsidRDefault="002D1522" w:rsidP="002D1522">
            <w:pPr>
              <w:spacing w:after="0" w:line="240" w:lineRule="auto"/>
              <w:ind w:left="57" w:right="57"/>
              <w:rPr>
                <w:rFonts w:ascii="Times New Roman" w:eastAsia="Calibri" w:hAnsi="Times New Roman" w:cs="Times New Roman"/>
                <w:lang w:val="uk-UA" w:eastAsia="uk-UA"/>
              </w:rPr>
            </w:pPr>
            <w:r w:rsidRPr="00992201">
              <w:rPr>
                <w:rFonts w:ascii="Times New Roman" w:eastAsia="Calibri" w:hAnsi="Times New Roman" w:cs="Times New Roman"/>
                <w:lang w:val="uk-UA" w:eastAsia="uk-UA"/>
              </w:rPr>
              <w:t>Здійснення психологічного супроводу учасників освітнього процесу в умовах воєнного стану та реалізація творчого потенціалу</w:t>
            </w:r>
          </w:p>
        </w:tc>
        <w:tc>
          <w:tcPr>
            <w:tcW w:w="2835" w:type="dxa"/>
          </w:tcPr>
          <w:p w14:paraId="6568C942" w14:textId="77777777" w:rsidR="002D1522" w:rsidRPr="00992201" w:rsidRDefault="002D1522" w:rsidP="005D7CDF">
            <w:pPr>
              <w:ind w:left="-108"/>
              <w:jc w:val="center"/>
              <w:rPr>
                <w:rFonts w:ascii="Times New Roman" w:eastAsia="Calibri" w:hAnsi="Times New Roman" w:cs="Times New Roman"/>
              </w:rPr>
            </w:pPr>
            <w:r w:rsidRPr="00992201">
              <w:rPr>
                <w:rFonts w:ascii="Times New Roman" w:eastAsia="Times New Roman" w:hAnsi="Times New Roman" w:cs="Times New Roman"/>
                <w:lang w:val="uk-UA" w:eastAsia="ru-RU"/>
              </w:rPr>
              <w:t>Управління освіти, молоді та спорту ДМР, керівники закладів</w:t>
            </w:r>
          </w:p>
        </w:tc>
        <w:tc>
          <w:tcPr>
            <w:tcW w:w="1701" w:type="dxa"/>
          </w:tcPr>
          <w:p w14:paraId="7FFDCE20" w14:textId="61D2DE73" w:rsidR="002D1522" w:rsidRPr="00992201" w:rsidRDefault="002D1522" w:rsidP="005D7CDF">
            <w:pPr>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2024-2025</w:t>
            </w:r>
            <w:r w:rsidR="004615FC">
              <w:rPr>
                <w:rFonts w:ascii="Times New Roman" w:eastAsia="Times New Roman" w:hAnsi="Times New Roman" w:cs="Times New Roman"/>
                <w:lang w:val="uk-UA" w:eastAsia="ru-RU"/>
              </w:rPr>
              <w:t>р.р.</w:t>
            </w:r>
          </w:p>
        </w:tc>
        <w:tc>
          <w:tcPr>
            <w:tcW w:w="1843" w:type="dxa"/>
          </w:tcPr>
          <w:p w14:paraId="46D9AA12" w14:textId="77777777" w:rsidR="002D1522" w:rsidRPr="00992201" w:rsidRDefault="002D1522"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w:t>
            </w:r>
          </w:p>
        </w:tc>
        <w:tc>
          <w:tcPr>
            <w:tcW w:w="3402" w:type="dxa"/>
          </w:tcPr>
          <w:p w14:paraId="275E458A" w14:textId="7ED66EB5" w:rsidR="002D1522" w:rsidRPr="00992201" w:rsidRDefault="002D1522" w:rsidP="005D7CDF">
            <w:pPr>
              <w:spacing w:after="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BB50D5" w:rsidRPr="00992201" w14:paraId="37E257BA" w14:textId="77777777" w:rsidTr="002D1522">
        <w:trPr>
          <w:trHeight w:val="89"/>
        </w:trPr>
        <w:tc>
          <w:tcPr>
            <w:tcW w:w="567" w:type="dxa"/>
          </w:tcPr>
          <w:p w14:paraId="38B5D563" w14:textId="1A0B34BC" w:rsidR="00BB50D5" w:rsidRPr="00992201" w:rsidRDefault="00BB50D5" w:rsidP="00BB50D5">
            <w:pPr>
              <w:spacing w:after="0" w:line="240" w:lineRule="auto"/>
              <w:jc w:val="center"/>
              <w:rPr>
                <w:rFonts w:ascii="Times New Roman" w:eastAsia="Times New Roman" w:hAnsi="Times New Roman" w:cs="Times New Roman"/>
                <w:lang w:val="uk-UA" w:eastAsia="ru-RU"/>
              </w:rPr>
            </w:pPr>
            <w:r w:rsidRPr="005D7CDF">
              <w:rPr>
                <w:rFonts w:ascii="Times New Roman" w:eastAsia="Times New Roman" w:hAnsi="Times New Roman" w:cs="Times New Roman"/>
                <w:highlight w:val="yellow"/>
                <w:lang w:val="uk-UA" w:eastAsia="ru-RU"/>
              </w:rPr>
              <w:t>41</w:t>
            </w:r>
          </w:p>
        </w:tc>
        <w:tc>
          <w:tcPr>
            <w:tcW w:w="4507" w:type="dxa"/>
          </w:tcPr>
          <w:p w14:paraId="32C7FEF9" w14:textId="3AF2D1EF" w:rsidR="00BB50D5" w:rsidRPr="004615FC" w:rsidRDefault="00BB50D5" w:rsidP="00BB50D5">
            <w:pPr>
              <w:spacing w:after="0" w:line="240" w:lineRule="auto"/>
              <w:ind w:left="57" w:right="57"/>
              <w:rPr>
                <w:rFonts w:ascii="Times New Roman" w:eastAsia="Calibri" w:hAnsi="Times New Roman" w:cs="Times New Roman"/>
                <w:highlight w:val="yellow"/>
                <w:lang w:val="uk-UA" w:eastAsia="uk-UA"/>
              </w:rPr>
            </w:pPr>
            <w:r w:rsidRPr="004615FC">
              <w:rPr>
                <w:rFonts w:ascii="Times New Roman" w:hAnsi="Times New Roman" w:cs="Times New Roman"/>
                <w:highlight w:val="yellow"/>
                <w:lang w:val="uk-UA"/>
              </w:rPr>
              <w:t>Капітальний ремонт центрального входу із влаштуванням навісу Мушкутинецької гімназії Дунаєвецької міської ради</w:t>
            </w:r>
          </w:p>
        </w:tc>
        <w:tc>
          <w:tcPr>
            <w:tcW w:w="2835" w:type="dxa"/>
          </w:tcPr>
          <w:p w14:paraId="3D8D5F4A" w14:textId="106C9C2A" w:rsidR="00BB50D5" w:rsidRPr="004615FC" w:rsidRDefault="00BB50D5" w:rsidP="005D7CDF">
            <w:pPr>
              <w:ind w:left="-108"/>
              <w:jc w:val="center"/>
              <w:rPr>
                <w:rFonts w:ascii="Times New Roman" w:eastAsia="Times New Roman" w:hAnsi="Times New Roman" w:cs="Times New Roman"/>
                <w:highlight w:val="yellow"/>
                <w:lang w:val="uk-UA" w:eastAsia="ru-RU"/>
              </w:rPr>
            </w:pPr>
            <w:r w:rsidRPr="004615FC">
              <w:rPr>
                <w:rFonts w:ascii="Times New Roman" w:eastAsia="Times New Roman" w:hAnsi="Times New Roman" w:cs="Times New Roman"/>
                <w:highlight w:val="yellow"/>
                <w:lang w:val="uk-UA" w:eastAsia="ru-RU"/>
              </w:rPr>
              <w:t>Управління освіти, молоді та спорту ДМР, керівник закладу</w:t>
            </w:r>
          </w:p>
        </w:tc>
        <w:tc>
          <w:tcPr>
            <w:tcW w:w="1701" w:type="dxa"/>
          </w:tcPr>
          <w:p w14:paraId="738D62A3" w14:textId="62C5927D" w:rsidR="00BB50D5" w:rsidRPr="004615FC" w:rsidRDefault="00BB50D5" w:rsidP="005D7CDF">
            <w:pPr>
              <w:jc w:val="center"/>
              <w:rPr>
                <w:rFonts w:ascii="Times New Roman" w:eastAsia="Times New Roman" w:hAnsi="Times New Roman" w:cs="Times New Roman"/>
                <w:highlight w:val="yellow"/>
                <w:lang w:val="uk-UA" w:eastAsia="ru-RU"/>
              </w:rPr>
            </w:pPr>
            <w:r w:rsidRPr="004615FC">
              <w:rPr>
                <w:rFonts w:ascii="Times New Roman" w:eastAsia="Times New Roman" w:hAnsi="Times New Roman" w:cs="Times New Roman"/>
                <w:highlight w:val="yellow"/>
                <w:lang w:val="uk-UA" w:eastAsia="ru-RU"/>
              </w:rPr>
              <w:t>2024-2025</w:t>
            </w:r>
            <w:r w:rsidR="004615FC">
              <w:rPr>
                <w:rFonts w:ascii="Times New Roman" w:eastAsia="Times New Roman" w:hAnsi="Times New Roman" w:cs="Times New Roman"/>
                <w:highlight w:val="yellow"/>
                <w:lang w:val="uk-UA" w:eastAsia="ru-RU"/>
              </w:rPr>
              <w:t>р.р.</w:t>
            </w:r>
          </w:p>
        </w:tc>
        <w:tc>
          <w:tcPr>
            <w:tcW w:w="1843" w:type="dxa"/>
          </w:tcPr>
          <w:p w14:paraId="120DEF5E" w14:textId="13BCD1A2" w:rsidR="00BB50D5" w:rsidRPr="004615FC" w:rsidRDefault="00BB50D5" w:rsidP="005D7CDF">
            <w:pPr>
              <w:spacing w:after="0" w:line="240" w:lineRule="auto"/>
              <w:jc w:val="center"/>
              <w:rPr>
                <w:rFonts w:ascii="Times New Roman" w:eastAsia="Times New Roman" w:hAnsi="Times New Roman" w:cs="Times New Roman"/>
                <w:highlight w:val="yellow"/>
                <w:lang w:val="uk-UA" w:eastAsia="ru-RU"/>
              </w:rPr>
            </w:pPr>
            <w:r w:rsidRPr="004615FC">
              <w:rPr>
                <w:rFonts w:ascii="Times New Roman" w:eastAsia="Times New Roman" w:hAnsi="Times New Roman" w:cs="Times New Roman"/>
                <w:highlight w:val="yellow"/>
                <w:lang w:val="uk-UA" w:eastAsia="ru-RU"/>
              </w:rPr>
              <w:t>533,</w:t>
            </w:r>
            <w:r w:rsidR="004615FC">
              <w:rPr>
                <w:rFonts w:ascii="Times New Roman" w:eastAsia="Times New Roman" w:hAnsi="Times New Roman" w:cs="Times New Roman"/>
                <w:highlight w:val="yellow"/>
                <w:lang w:val="uk-UA" w:eastAsia="ru-RU"/>
              </w:rPr>
              <w:t>1</w:t>
            </w:r>
          </w:p>
        </w:tc>
        <w:tc>
          <w:tcPr>
            <w:tcW w:w="3402" w:type="dxa"/>
          </w:tcPr>
          <w:p w14:paraId="3BA4AF35" w14:textId="3606EDA1" w:rsidR="00BB50D5" w:rsidRPr="004615FC" w:rsidRDefault="005D7CDF" w:rsidP="005D7CDF">
            <w:pPr>
              <w:spacing w:after="0" w:line="240" w:lineRule="auto"/>
              <w:jc w:val="center"/>
              <w:rPr>
                <w:rFonts w:ascii="Times New Roman" w:eastAsia="Times New Roman" w:hAnsi="Times New Roman" w:cs="Times New Roman"/>
                <w:highlight w:val="yellow"/>
                <w:lang w:eastAsia="ru-RU"/>
              </w:rPr>
            </w:pPr>
            <w:r w:rsidRPr="005D7CDF">
              <w:rPr>
                <w:rFonts w:ascii="Times New Roman" w:eastAsia="Times New Roman" w:hAnsi="Times New Roman" w:cs="Times New Roman"/>
                <w:highlight w:val="yellow"/>
                <w:lang w:eastAsia="ru-RU"/>
              </w:rPr>
              <w:t xml:space="preserve">Місцевий бюджет, бюджети вищих </w:t>
            </w:r>
            <w:r w:rsidRPr="005D7CDF">
              <w:rPr>
                <w:rFonts w:ascii="Times New Roman" w:eastAsia="Times New Roman" w:hAnsi="Times New Roman" w:cs="Times New Roman"/>
                <w:highlight w:val="yellow"/>
                <w:lang w:val="uk-UA" w:eastAsia="ru-RU"/>
              </w:rPr>
              <w:t>рівнів</w:t>
            </w:r>
            <w:r w:rsidRPr="005D7CDF">
              <w:rPr>
                <w:rFonts w:ascii="Times New Roman" w:eastAsia="Times New Roman" w:hAnsi="Times New Roman" w:cs="Times New Roman"/>
                <w:highlight w:val="yellow"/>
                <w:lang w:eastAsia="ru-RU"/>
              </w:rPr>
              <w:t>, інші джерела</w:t>
            </w:r>
          </w:p>
        </w:tc>
      </w:tr>
    </w:tbl>
    <w:p w14:paraId="32F017E2" w14:textId="77777777" w:rsidR="00A57B5F" w:rsidRPr="00992201" w:rsidRDefault="00A57B5F" w:rsidP="002C3AE9">
      <w:pPr>
        <w:spacing w:after="0" w:line="240" w:lineRule="auto"/>
        <w:ind w:firstLine="567"/>
        <w:contextualSpacing/>
        <w:jc w:val="center"/>
        <w:rPr>
          <w:rFonts w:ascii="Times New Roman" w:eastAsia="Calibri" w:hAnsi="Times New Roman" w:cs="Times New Roman"/>
          <w:b/>
          <w:bCs/>
          <w:color w:val="000000"/>
          <w:sz w:val="24"/>
          <w:szCs w:val="24"/>
          <w:lang w:val="uk-UA"/>
        </w:rPr>
      </w:pPr>
    </w:p>
    <w:p w14:paraId="3FD11770" w14:textId="77777777" w:rsidR="003E67C2" w:rsidRPr="00992201" w:rsidRDefault="003E67C2" w:rsidP="002C3AE9">
      <w:pPr>
        <w:spacing w:after="0" w:line="240" w:lineRule="auto"/>
        <w:ind w:firstLine="567"/>
        <w:contextualSpacing/>
        <w:jc w:val="center"/>
        <w:rPr>
          <w:rFonts w:ascii="Times New Roman" w:eastAsia="Calibri" w:hAnsi="Times New Roman" w:cs="Times New Roman"/>
          <w:b/>
          <w:bCs/>
          <w:color w:val="000000"/>
          <w:sz w:val="24"/>
          <w:szCs w:val="24"/>
          <w:lang w:val="uk-UA"/>
        </w:rPr>
      </w:pPr>
    </w:p>
    <w:p w14:paraId="537CF176" w14:textId="77777777" w:rsidR="005A7BFB" w:rsidRPr="00992201" w:rsidRDefault="003E67C2" w:rsidP="002C3AE9">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Перелік заходів за напрямком: культура</w:t>
      </w:r>
      <w:r w:rsidR="00995F4A" w:rsidRPr="00992201">
        <w:rPr>
          <w:rFonts w:ascii="Times New Roman" w:eastAsia="Calibri" w:hAnsi="Times New Roman" w:cs="Times New Roman"/>
          <w:b/>
          <w:bCs/>
          <w:color w:val="000000"/>
          <w:sz w:val="24"/>
          <w:szCs w:val="24"/>
          <w:lang w:val="uk-UA"/>
        </w:rPr>
        <w:t xml:space="preserve"> та мистецтво</w:t>
      </w:r>
      <w:r w:rsidR="001641E3" w:rsidRPr="00992201">
        <w:rPr>
          <w:rFonts w:ascii="Times New Roman" w:eastAsia="Calibri" w:hAnsi="Times New Roman" w:cs="Times New Roman"/>
          <w:b/>
          <w:bCs/>
          <w:color w:val="000000"/>
          <w:sz w:val="24"/>
          <w:szCs w:val="24"/>
          <w:lang w:val="uk-UA"/>
        </w:rPr>
        <w:t>, туризм</w:t>
      </w:r>
    </w:p>
    <w:p w14:paraId="4C894A94" w14:textId="77777777" w:rsidR="00A539D8" w:rsidRPr="00992201" w:rsidRDefault="00A539D8" w:rsidP="002C3AE9">
      <w:pPr>
        <w:spacing w:after="0" w:line="240" w:lineRule="auto"/>
        <w:ind w:firstLine="567"/>
        <w:contextualSpacing/>
        <w:jc w:val="center"/>
        <w:rPr>
          <w:rFonts w:ascii="Times New Roman" w:eastAsia="Calibri" w:hAnsi="Times New Roman" w:cs="Times New Roman"/>
          <w:b/>
          <w:bCs/>
          <w:color w:val="000000"/>
          <w:sz w:val="24"/>
          <w:szCs w:val="24"/>
          <w:lang w:val="uk-UA"/>
        </w:rPr>
      </w:pP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536"/>
        <w:gridCol w:w="2835"/>
        <w:gridCol w:w="1701"/>
        <w:gridCol w:w="1843"/>
        <w:gridCol w:w="3402"/>
      </w:tblGrid>
      <w:tr w:rsidR="002D1522" w:rsidRPr="004F6D0F" w14:paraId="15D652AE" w14:textId="77777777" w:rsidTr="002D1522">
        <w:trPr>
          <w:trHeight w:val="447"/>
        </w:trPr>
        <w:tc>
          <w:tcPr>
            <w:tcW w:w="567" w:type="dxa"/>
            <w:tcBorders>
              <w:top w:val="single" w:sz="4" w:space="0" w:color="auto"/>
              <w:left w:val="single" w:sz="4" w:space="0" w:color="auto"/>
              <w:bottom w:val="single" w:sz="4" w:space="0" w:color="auto"/>
              <w:right w:val="single" w:sz="4" w:space="0" w:color="auto"/>
            </w:tcBorders>
            <w:hideMark/>
          </w:tcPr>
          <w:p w14:paraId="7CBB9CA8" w14:textId="77777777" w:rsidR="002D1522" w:rsidRPr="00992201" w:rsidRDefault="002D1522" w:rsidP="002D1522">
            <w:pPr>
              <w:spacing w:after="0" w:line="240" w:lineRule="auto"/>
              <w:jc w:val="center"/>
              <w:rPr>
                <w:rFonts w:ascii="Times New Roman" w:eastAsia="Times New Roman" w:hAnsi="Times New Roman" w:cs="Times New Roman"/>
                <w:b/>
                <w:kern w:val="2"/>
                <w:sz w:val="24"/>
                <w:szCs w:val="24"/>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w:t>
            </w:r>
          </w:p>
          <w:p w14:paraId="4475D1D1" w14:textId="77777777" w:rsidR="002D1522" w:rsidRPr="00992201" w:rsidRDefault="002D1522" w:rsidP="002D1522">
            <w:pPr>
              <w:spacing w:after="0" w:line="240" w:lineRule="auto"/>
              <w:jc w:val="center"/>
              <w:rPr>
                <w:rFonts w:ascii="Times New Roman" w:eastAsia="Times New Roman" w:hAnsi="Times New Roman" w:cs="Times New Roman"/>
                <w:b/>
                <w:kern w:val="2"/>
                <w:sz w:val="24"/>
                <w:szCs w:val="24"/>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з/п</w:t>
            </w:r>
          </w:p>
        </w:tc>
        <w:tc>
          <w:tcPr>
            <w:tcW w:w="4536" w:type="dxa"/>
            <w:tcBorders>
              <w:top w:val="single" w:sz="4" w:space="0" w:color="auto"/>
              <w:left w:val="single" w:sz="4" w:space="0" w:color="auto"/>
              <w:bottom w:val="single" w:sz="4" w:space="0" w:color="auto"/>
              <w:right w:val="single" w:sz="4" w:space="0" w:color="auto"/>
            </w:tcBorders>
            <w:hideMark/>
          </w:tcPr>
          <w:p w14:paraId="76FF1145" w14:textId="2FB2FAC1" w:rsidR="002D1522" w:rsidRPr="00992201" w:rsidRDefault="002D1522" w:rsidP="002D1522">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Завдання</w:t>
            </w:r>
          </w:p>
        </w:tc>
        <w:tc>
          <w:tcPr>
            <w:tcW w:w="2835" w:type="dxa"/>
            <w:tcBorders>
              <w:top w:val="single" w:sz="4" w:space="0" w:color="auto"/>
              <w:left w:val="single" w:sz="4" w:space="0" w:color="auto"/>
              <w:bottom w:val="single" w:sz="4" w:space="0" w:color="auto"/>
              <w:right w:val="single" w:sz="4" w:space="0" w:color="auto"/>
            </w:tcBorders>
            <w:hideMark/>
          </w:tcPr>
          <w:p w14:paraId="542255D9" w14:textId="4721CF6B" w:rsidR="002D1522" w:rsidRPr="00992201" w:rsidRDefault="002D1522" w:rsidP="002D1522">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Відповідальний виконавець</w:t>
            </w:r>
          </w:p>
        </w:tc>
        <w:tc>
          <w:tcPr>
            <w:tcW w:w="1701" w:type="dxa"/>
            <w:tcBorders>
              <w:top w:val="single" w:sz="4" w:space="0" w:color="auto"/>
              <w:left w:val="single" w:sz="4" w:space="0" w:color="auto"/>
              <w:bottom w:val="single" w:sz="4" w:space="0" w:color="auto"/>
              <w:right w:val="single" w:sz="4" w:space="0" w:color="auto"/>
            </w:tcBorders>
            <w:hideMark/>
          </w:tcPr>
          <w:p w14:paraId="444442E5" w14:textId="7EB9055C" w:rsidR="002D1522" w:rsidRPr="00992201" w:rsidRDefault="002D1522" w:rsidP="002D1522">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Термін</w:t>
            </w:r>
          </w:p>
        </w:tc>
        <w:tc>
          <w:tcPr>
            <w:tcW w:w="1843" w:type="dxa"/>
            <w:tcBorders>
              <w:top w:val="single" w:sz="4" w:space="0" w:color="auto"/>
              <w:left w:val="single" w:sz="4" w:space="0" w:color="auto"/>
              <w:bottom w:val="single" w:sz="4" w:space="0" w:color="auto"/>
              <w:right w:val="single" w:sz="4" w:space="0" w:color="auto"/>
            </w:tcBorders>
            <w:hideMark/>
          </w:tcPr>
          <w:p w14:paraId="09C71599" w14:textId="42BCA613" w:rsidR="002D1522" w:rsidRPr="00992201" w:rsidRDefault="002D1522" w:rsidP="002D1522">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Орієнтована вартість робіт, тис. грн.</w:t>
            </w:r>
          </w:p>
        </w:tc>
        <w:tc>
          <w:tcPr>
            <w:tcW w:w="3402" w:type="dxa"/>
            <w:tcBorders>
              <w:top w:val="single" w:sz="4" w:space="0" w:color="auto"/>
              <w:left w:val="single" w:sz="4" w:space="0" w:color="auto"/>
              <w:bottom w:val="single" w:sz="4" w:space="0" w:color="auto"/>
              <w:right w:val="single" w:sz="4" w:space="0" w:color="auto"/>
            </w:tcBorders>
            <w:hideMark/>
          </w:tcPr>
          <w:p w14:paraId="35945038" w14:textId="4D484FED" w:rsidR="002D1522" w:rsidRPr="00992201" w:rsidRDefault="002D1522" w:rsidP="002D1522">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Джерела фінансування (бюджети вищих рівнів, місцевий бюджет, інші джерела)</w:t>
            </w:r>
          </w:p>
        </w:tc>
      </w:tr>
      <w:tr w:rsidR="002D1522" w:rsidRPr="00992201" w14:paraId="129F990A" w14:textId="77777777" w:rsidTr="002D1522">
        <w:trPr>
          <w:trHeight w:val="89"/>
        </w:trPr>
        <w:tc>
          <w:tcPr>
            <w:tcW w:w="567" w:type="dxa"/>
            <w:tcBorders>
              <w:top w:val="single" w:sz="4" w:space="0" w:color="auto"/>
              <w:left w:val="single" w:sz="4" w:space="0" w:color="auto"/>
              <w:bottom w:val="single" w:sz="4" w:space="0" w:color="auto"/>
              <w:right w:val="single" w:sz="4" w:space="0" w:color="auto"/>
            </w:tcBorders>
            <w:hideMark/>
          </w:tcPr>
          <w:p w14:paraId="5A2EAAFC" w14:textId="77777777" w:rsidR="002D1522" w:rsidRPr="00992201" w:rsidRDefault="002D1522" w:rsidP="002D1522">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1</w:t>
            </w:r>
          </w:p>
        </w:tc>
        <w:tc>
          <w:tcPr>
            <w:tcW w:w="4536" w:type="dxa"/>
            <w:tcBorders>
              <w:top w:val="single" w:sz="4" w:space="0" w:color="auto"/>
              <w:left w:val="single" w:sz="4" w:space="0" w:color="auto"/>
              <w:bottom w:val="single" w:sz="4" w:space="0" w:color="auto"/>
              <w:right w:val="single" w:sz="4" w:space="0" w:color="auto"/>
            </w:tcBorders>
            <w:hideMark/>
          </w:tcPr>
          <w:p w14:paraId="4B627437" w14:textId="293C8949" w:rsidR="002D1522" w:rsidRPr="00992201" w:rsidRDefault="002D1522" w:rsidP="002D1522">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2</w:t>
            </w:r>
          </w:p>
        </w:tc>
        <w:tc>
          <w:tcPr>
            <w:tcW w:w="2835" w:type="dxa"/>
            <w:tcBorders>
              <w:top w:val="single" w:sz="4" w:space="0" w:color="auto"/>
              <w:left w:val="single" w:sz="4" w:space="0" w:color="auto"/>
              <w:bottom w:val="single" w:sz="4" w:space="0" w:color="auto"/>
              <w:right w:val="single" w:sz="4" w:space="0" w:color="auto"/>
            </w:tcBorders>
            <w:hideMark/>
          </w:tcPr>
          <w:p w14:paraId="00D18636" w14:textId="41484689" w:rsidR="002D1522" w:rsidRPr="00992201" w:rsidRDefault="002D1522" w:rsidP="002D1522">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3</w:t>
            </w:r>
          </w:p>
        </w:tc>
        <w:tc>
          <w:tcPr>
            <w:tcW w:w="1701" w:type="dxa"/>
            <w:tcBorders>
              <w:top w:val="single" w:sz="4" w:space="0" w:color="auto"/>
              <w:left w:val="single" w:sz="4" w:space="0" w:color="auto"/>
              <w:bottom w:val="single" w:sz="4" w:space="0" w:color="auto"/>
              <w:right w:val="single" w:sz="4" w:space="0" w:color="auto"/>
            </w:tcBorders>
            <w:hideMark/>
          </w:tcPr>
          <w:p w14:paraId="011688E8" w14:textId="43C3B213" w:rsidR="002D1522" w:rsidRPr="00992201" w:rsidRDefault="002D1522" w:rsidP="002D1522">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4</w:t>
            </w:r>
          </w:p>
        </w:tc>
        <w:tc>
          <w:tcPr>
            <w:tcW w:w="1843" w:type="dxa"/>
            <w:tcBorders>
              <w:top w:val="single" w:sz="4" w:space="0" w:color="auto"/>
              <w:left w:val="single" w:sz="4" w:space="0" w:color="auto"/>
              <w:bottom w:val="single" w:sz="4" w:space="0" w:color="auto"/>
              <w:right w:val="single" w:sz="4" w:space="0" w:color="auto"/>
            </w:tcBorders>
            <w:hideMark/>
          </w:tcPr>
          <w:p w14:paraId="588EE41A" w14:textId="413FD7DC" w:rsidR="002D1522" w:rsidRPr="00992201" w:rsidRDefault="002D1522" w:rsidP="002D1522">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5</w:t>
            </w:r>
          </w:p>
        </w:tc>
        <w:tc>
          <w:tcPr>
            <w:tcW w:w="3402" w:type="dxa"/>
            <w:tcBorders>
              <w:top w:val="single" w:sz="4" w:space="0" w:color="auto"/>
              <w:left w:val="single" w:sz="4" w:space="0" w:color="auto"/>
              <w:bottom w:val="single" w:sz="4" w:space="0" w:color="auto"/>
              <w:right w:val="single" w:sz="4" w:space="0" w:color="auto"/>
            </w:tcBorders>
            <w:hideMark/>
          </w:tcPr>
          <w:p w14:paraId="7CD1AB25" w14:textId="0D6DA97D" w:rsidR="002D1522" w:rsidRPr="00992201" w:rsidRDefault="002D1522" w:rsidP="002D1522">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6</w:t>
            </w:r>
          </w:p>
        </w:tc>
      </w:tr>
      <w:tr w:rsidR="002D1522" w:rsidRPr="00992201" w14:paraId="3678EB86" w14:textId="77777777" w:rsidTr="0039098B">
        <w:trPr>
          <w:trHeight w:val="837"/>
        </w:trPr>
        <w:tc>
          <w:tcPr>
            <w:tcW w:w="567" w:type="dxa"/>
            <w:tcBorders>
              <w:top w:val="single" w:sz="4" w:space="0" w:color="auto"/>
              <w:left w:val="single" w:sz="4" w:space="0" w:color="auto"/>
              <w:bottom w:val="single" w:sz="4" w:space="0" w:color="auto"/>
              <w:right w:val="single" w:sz="4" w:space="0" w:color="auto"/>
            </w:tcBorders>
          </w:tcPr>
          <w:p w14:paraId="0FBECC02"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1.</w:t>
            </w:r>
          </w:p>
          <w:p w14:paraId="25A5251F"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p>
        </w:tc>
        <w:tc>
          <w:tcPr>
            <w:tcW w:w="4536" w:type="dxa"/>
            <w:tcBorders>
              <w:top w:val="single" w:sz="4" w:space="0" w:color="auto"/>
              <w:left w:val="single" w:sz="4" w:space="0" w:color="auto"/>
              <w:bottom w:val="single" w:sz="4" w:space="0" w:color="auto"/>
              <w:right w:val="single" w:sz="4" w:space="0" w:color="auto"/>
            </w:tcBorders>
          </w:tcPr>
          <w:p w14:paraId="4B8DD92C"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Ремонт малого залу КУ ДМР «Міський культурно-мистецький просвітницький  центр</w:t>
            </w:r>
          </w:p>
        </w:tc>
        <w:tc>
          <w:tcPr>
            <w:tcW w:w="2835" w:type="dxa"/>
            <w:tcBorders>
              <w:top w:val="single" w:sz="4" w:space="0" w:color="auto"/>
              <w:left w:val="single" w:sz="4" w:space="0" w:color="auto"/>
              <w:bottom w:val="single" w:sz="4" w:space="0" w:color="auto"/>
              <w:right w:val="single" w:sz="4" w:space="0" w:color="auto"/>
            </w:tcBorders>
          </w:tcPr>
          <w:p w14:paraId="47C4B0BF" w14:textId="77777777" w:rsidR="002D1522" w:rsidRPr="00992201" w:rsidRDefault="002D1522" w:rsidP="000C0A13">
            <w:pPr>
              <w:spacing w:after="20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Керівник установи, ліцензовані організації</w:t>
            </w:r>
          </w:p>
        </w:tc>
        <w:tc>
          <w:tcPr>
            <w:tcW w:w="1701" w:type="dxa"/>
            <w:tcBorders>
              <w:top w:val="single" w:sz="4" w:space="0" w:color="auto"/>
              <w:left w:val="single" w:sz="4" w:space="0" w:color="auto"/>
              <w:bottom w:val="single" w:sz="4" w:space="0" w:color="auto"/>
              <w:right w:val="single" w:sz="4" w:space="0" w:color="auto"/>
            </w:tcBorders>
          </w:tcPr>
          <w:p w14:paraId="5FBD5E0F" w14:textId="5EC944E4" w:rsidR="002D1522" w:rsidRPr="00992201" w:rsidRDefault="002D1522"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2024</w:t>
            </w:r>
            <w:r w:rsidR="00F81F6D">
              <w:rPr>
                <w:rFonts w:ascii="Times New Roman" w:eastAsia="Times New Roman" w:hAnsi="Times New Roman" w:cs="Times New Roman"/>
                <w:kern w:val="2"/>
                <w:lang w:val="uk-UA" w:eastAsia="ru-RU"/>
                <w14:ligatures w14:val="standardContextual"/>
              </w:rPr>
              <w:t xml:space="preserve"> р.</w:t>
            </w:r>
          </w:p>
        </w:tc>
        <w:tc>
          <w:tcPr>
            <w:tcW w:w="1843" w:type="dxa"/>
            <w:tcBorders>
              <w:top w:val="single" w:sz="4" w:space="0" w:color="auto"/>
              <w:left w:val="single" w:sz="4" w:space="0" w:color="auto"/>
              <w:bottom w:val="single" w:sz="4" w:space="0" w:color="auto"/>
              <w:right w:val="single" w:sz="4" w:space="0" w:color="auto"/>
            </w:tcBorders>
          </w:tcPr>
          <w:p w14:paraId="3C41EAE6" w14:textId="77777777" w:rsidR="007351D9" w:rsidRPr="007351D9" w:rsidRDefault="007351D9" w:rsidP="000C0A13">
            <w:pPr>
              <w:spacing w:after="0" w:line="240" w:lineRule="auto"/>
              <w:jc w:val="center"/>
              <w:rPr>
                <w:rFonts w:ascii="Times New Roman" w:eastAsia="Times New Roman" w:hAnsi="Times New Roman" w:cs="Times New Roman"/>
                <w:kern w:val="2"/>
                <w:lang w:val="uk-UA" w:eastAsia="ru-RU"/>
                <w14:ligatures w14:val="standardContextual"/>
              </w:rPr>
            </w:pPr>
            <w:r w:rsidRPr="007351D9">
              <w:rPr>
                <w:rFonts w:ascii="Times New Roman" w:eastAsia="Times New Roman" w:hAnsi="Times New Roman" w:cs="Times New Roman"/>
                <w:kern w:val="2"/>
                <w:lang w:val="uk-UA" w:eastAsia="ru-RU"/>
                <w14:ligatures w14:val="standardContextual"/>
              </w:rPr>
              <w:t>500,0</w:t>
            </w:r>
          </w:p>
          <w:p w14:paraId="7ECE5B02" w14:textId="42D70A56" w:rsidR="002D1522" w:rsidRPr="00992201" w:rsidRDefault="002D1522" w:rsidP="000C0A13">
            <w:pPr>
              <w:spacing w:after="0" w:line="240" w:lineRule="auto"/>
              <w:jc w:val="center"/>
              <w:rPr>
                <w:rFonts w:ascii="Times New Roman" w:eastAsia="Times New Roman" w:hAnsi="Times New Roman" w:cs="Times New Roman"/>
                <w:kern w:val="2"/>
                <w:lang w:val="uk-UA" w:eastAsia="ru-RU"/>
                <w14:ligatures w14:val="standardContextual"/>
              </w:rPr>
            </w:pPr>
          </w:p>
        </w:tc>
        <w:tc>
          <w:tcPr>
            <w:tcW w:w="3402" w:type="dxa"/>
            <w:tcBorders>
              <w:top w:val="single" w:sz="4" w:space="0" w:color="auto"/>
              <w:left w:val="single" w:sz="4" w:space="0" w:color="auto"/>
              <w:bottom w:val="single" w:sz="4" w:space="0" w:color="auto"/>
              <w:right w:val="single" w:sz="4" w:space="0" w:color="auto"/>
            </w:tcBorders>
          </w:tcPr>
          <w:p w14:paraId="4D865BB4" w14:textId="5C1F15CB" w:rsidR="002D1522" w:rsidRPr="00992201" w:rsidRDefault="002D1522" w:rsidP="000C0A13">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2D1522" w:rsidRPr="00992201" w14:paraId="73B7DE6F" w14:textId="77777777" w:rsidTr="0039098B">
        <w:trPr>
          <w:trHeight w:val="583"/>
        </w:trPr>
        <w:tc>
          <w:tcPr>
            <w:tcW w:w="567" w:type="dxa"/>
            <w:tcBorders>
              <w:top w:val="single" w:sz="4" w:space="0" w:color="auto"/>
              <w:left w:val="single" w:sz="4" w:space="0" w:color="auto"/>
              <w:bottom w:val="single" w:sz="4" w:space="0" w:color="auto"/>
              <w:right w:val="single" w:sz="4" w:space="0" w:color="auto"/>
            </w:tcBorders>
          </w:tcPr>
          <w:p w14:paraId="57F03311"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2.</w:t>
            </w:r>
          </w:p>
          <w:p w14:paraId="34E406A4"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p>
        </w:tc>
        <w:tc>
          <w:tcPr>
            <w:tcW w:w="4536" w:type="dxa"/>
            <w:tcBorders>
              <w:top w:val="single" w:sz="4" w:space="0" w:color="auto"/>
              <w:left w:val="single" w:sz="4" w:space="0" w:color="auto"/>
              <w:bottom w:val="single" w:sz="4" w:space="0" w:color="auto"/>
              <w:right w:val="single" w:sz="4" w:space="0" w:color="auto"/>
            </w:tcBorders>
          </w:tcPr>
          <w:p w14:paraId="2ADF97E6"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Ремонт фасаду КУ ДМР «Міський культурно-мистецький просвітницький центр</w:t>
            </w:r>
          </w:p>
        </w:tc>
        <w:tc>
          <w:tcPr>
            <w:tcW w:w="2835" w:type="dxa"/>
            <w:tcBorders>
              <w:top w:val="single" w:sz="4" w:space="0" w:color="auto"/>
              <w:left w:val="single" w:sz="4" w:space="0" w:color="auto"/>
              <w:bottom w:val="single" w:sz="4" w:space="0" w:color="auto"/>
              <w:right w:val="single" w:sz="4" w:space="0" w:color="auto"/>
            </w:tcBorders>
          </w:tcPr>
          <w:p w14:paraId="620B2206" w14:textId="77777777" w:rsidR="002D1522" w:rsidRPr="00992201" w:rsidRDefault="002D1522" w:rsidP="000C0A13">
            <w:pPr>
              <w:spacing w:after="20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Керівник установи, ліцензовані організації</w:t>
            </w:r>
          </w:p>
        </w:tc>
        <w:tc>
          <w:tcPr>
            <w:tcW w:w="1701" w:type="dxa"/>
            <w:tcBorders>
              <w:top w:val="single" w:sz="4" w:space="0" w:color="auto"/>
              <w:left w:val="single" w:sz="4" w:space="0" w:color="auto"/>
              <w:bottom w:val="single" w:sz="4" w:space="0" w:color="auto"/>
              <w:right w:val="single" w:sz="4" w:space="0" w:color="auto"/>
            </w:tcBorders>
          </w:tcPr>
          <w:p w14:paraId="60252329" w14:textId="57E733A7" w:rsidR="002D1522" w:rsidRPr="00992201" w:rsidRDefault="002D1522"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2024-2025</w:t>
            </w:r>
            <w:r w:rsidR="00F81F6D">
              <w:rPr>
                <w:rFonts w:ascii="Times New Roman" w:eastAsia="Times New Roman" w:hAnsi="Times New Roman" w:cs="Times New Roman"/>
                <w:kern w:val="2"/>
                <w:lang w:val="uk-UA" w:eastAsia="ru-RU"/>
                <w14:ligatures w14:val="standardContextual"/>
              </w:rPr>
              <w:t xml:space="preserve"> р.р.</w:t>
            </w:r>
          </w:p>
        </w:tc>
        <w:tc>
          <w:tcPr>
            <w:tcW w:w="1843" w:type="dxa"/>
            <w:tcBorders>
              <w:top w:val="single" w:sz="4" w:space="0" w:color="auto"/>
              <w:left w:val="single" w:sz="4" w:space="0" w:color="auto"/>
              <w:bottom w:val="single" w:sz="4" w:space="0" w:color="auto"/>
              <w:right w:val="single" w:sz="4" w:space="0" w:color="auto"/>
            </w:tcBorders>
          </w:tcPr>
          <w:p w14:paraId="0BC2B3B7" w14:textId="039BC9A8" w:rsidR="002D1522" w:rsidRPr="00227DEF" w:rsidRDefault="00227DEF" w:rsidP="0039098B">
            <w:pPr>
              <w:spacing w:after="0" w:line="240" w:lineRule="auto"/>
              <w:jc w:val="center"/>
              <w:rPr>
                <w:rFonts w:ascii="Times New Roman" w:eastAsia="Times New Roman" w:hAnsi="Times New Roman" w:cs="Times New Roman"/>
                <w:color w:val="FF0000"/>
                <w:kern w:val="2"/>
                <w:lang w:val="uk-UA" w:eastAsia="ru-RU"/>
                <w14:ligatures w14:val="standardContextual"/>
              </w:rPr>
            </w:pPr>
            <w:r w:rsidRPr="0039098B">
              <w:rPr>
                <w:rFonts w:ascii="Times New Roman" w:eastAsia="Times New Roman" w:hAnsi="Times New Roman" w:cs="Times New Roman"/>
                <w:kern w:val="2"/>
                <w:highlight w:val="yellow"/>
                <w:lang w:val="uk-UA" w:eastAsia="ru-RU"/>
                <w14:ligatures w14:val="standardContextual"/>
              </w:rPr>
              <w:t>787,</w:t>
            </w:r>
            <w:r w:rsidR="0039098B" w:rsidRPr="0039098B">
              <w:rPr>
                <w:rFonts w:ascii="Times New Roman" w:eastAsia="Times New Roman" w:hAnsi="Times New Roman" w:cs="Times New Roman"/>
                <w:kern w:val="2"/>
                <w:highlight w:val="yellow"/>
                <w:lang w:val="uk-UA" w:eastAsia="ru-RU"/>
                <w14:ligatures w14:val="standardContextual"/>
              </w:rPr>
              <w:t>5</w:t>
            </w:r>
          </w:p>
        </w:tc>
        <w:tc>
          <w:tcPr>
            <w:tcW w:w="3402" w:type="dxa"/>
            <w:tcBorders>
              <w:top w:val="single" w:sz="4" w:space="0" w:color="auto"/>
              <w:left w:val="single" w:sz="4" w:space="0" w:color="auto"/>
              <w:bottom w:val="single" w:sz="4" w:space="0" w:color="auto"/>
              <w:right w:val="single" w:sz="4" w:space="0" w:color="auto"/>
            </w:tcBorders>
          </w:tcPr>
          <w:p w14:paraId="47752276" w14:textId="2F93F340" w:rsidR="002D1522" w:rsidRPr="00992201" w:rsidRDefault="002D1522" w:rsidP="000C0A13">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2D1522" w:rsidRPr="00992201" w14:paraId="7BAD1A2F" w14:textId="77777777" w:rsidTr="0039098B">
        <w:trPr>
          <w:trHeight w:val="561"/>
        </w:trPr>
        <w:tc>
          <w:tcPr>
            <w:tcW w:w="567" w:type="dxa"/>
            <w:tcBorders>
              <w:top w:val="single" w:sz="4" w:space="0" w:color="auto"/>
              <w:left w:val="single" w:sz="4" w:space="0" w:color="auto"/>
              <w:bottom w:val="single" w:sz="4" w:space="0" w:color="auto"/>
              <w:right w:val="single" w:sz="4" w:space="0" w:color="auto"/>
            </w:tcBorders>
          </w:tcPr>
          <w:p w14:paraId="6FDD32CB"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lastRenderedPageBreak/>
              <w:t>3.</w:t>
            </w:r>
          </w:p>
          <w:p w14:paraId="13F29A4C"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p>
          <w:p w14:paraId="5D161586"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p>
        </w:tc>
        <w:tc>
          <w:tcPr>
            <w:tcW w:w="4536" w:type="dxa"/>
            <w:tcBorders>
              <w:top w:val="single" w:sz="4" w:space="0" w:color="auto"/>
              <w:left w:val="single" w:sz="4" w:space="0" w:color="auto"/>
              <w:bottom w:val="single" w:sz="4" w:space="0" w:color="auto"/>
              <w:right w:val="single" w:sz="4" w:space="0" w:color="auto"/>
            </w:tcBorders>
          </w:tcPr>
          <w:p w14:paraId="33448D32"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Оновлення комп’ютерної техніки</w:t>
            </w:r>
          </w:p>
          <w:p w14:paraId="67E996FF"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p>
          <w:p w14:paraId="07529AB1"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p>
        </w:tc>
        <w:tc>
          <w:tcPr>
            <w:tcW w:w="2835" w:type="dxa"/>
            <w:tcBorders>
              <w:top w:val="single" w:sz="4" w:space="0" w:color="auto"/>
              <w:left w:val="single" w:sz="4" w:space="0" w:color="auto"/>
              <w:bottom w:val="single" w:sz="4" w:space="0" w:color="auto"/>
              <w:right w:val="single" w:sz="4" w:space="0" w:color="auto"/>
            </w:tcBorders>
          </w:tcPr>
          <w:p w14:paraId="6EB1E8D7" w14:textId="77777777" w:rsidR="002D1522" w:rsidRPr="00992201" w:rsidRDefault="002D1522" w:rsidP="000C0A13">
            <w:pPr>
              <w:spacing w:after="20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Керівник установи, ліцензовані організації</w:t>
            </w:r>
          </w:p>
        </w:tc>
        <w:tc>
          <w:tcPr>
            <w:tcW w:w="1701" w:type="dxa"/>
            <w:tcBorders>
              <w:top w:val="single" w:sz="4" w:space="0" w:color="auto"/>
              <w:left w:val="single" w:sz="4" w:space="0" w:color="auto"/>
              <w:bottom w:val="single" w:sz="4" w:space="0" w:color="auto"/>
              <w:right w:val="single" w:sz="4" w:space="0" w:color="auto"/>
            </w:tcBorders>
          </w:tcPr>
          <w:p w14:paraId="2F76ED92" w14:textId="770EA4E3" w:rsidR="002D1522" w:rsidRPr="00992201" w:rsidRDefault="002D1522"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2024</w:t>
            </w:r>
            <w:r w:rsidR="00F81F6D">
              <w:rPr>
                <w:rFonts w:ascii="Times New Roman" w:eastAsia="Times New Roman" w:hAnsi="Times New Roman" w:cs="Times New Roman"/>
                <w:kern w:val="2"/>
                <w:lang w:val="uk-UA" w:eastAsia="ru-RU"/>
                <w14:ligatures w14:val="standardContextual"/>
              </w:rPr>
              <w:t xml:space="preserve"> р.</w:t>
            </w:r>
          </w:p>
        </w:tc>
        <w:tc>
          <w:tcPr>
            <w:tcW w:w="1843" w:type="dxa"/>
            <w:tcBorders>
              <w:top w:val="single" w:sz="4" w:space="0" w:color="auto"/>
              <w:left w:val="single" w:sz="4" w:space="0" w:color="auto"/>
              <w:bottom w:val="single" w:sz="4" w:space="0" w:color="auto"/>
              <w:right w:val="single" w:sz="4" w:space="0" w:color="auto"/>
            </w:tcBorders>
          </w:tcPr>
          <w:p w14:paraId="095E7792" w14:textId="6BB77BC3" w:rsidR="002D1522" w:rsidRPr="00992201" w:rsidRDefault="002D1522"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80</w:t>
            </w:r>
            <w:r w:rsidR="00F81F6D">
              <w:rPr>
                <w:rFonts w:ascii="Times New Roman" w:eastAsia="Times New Roman" w:hAnsi="Times New Roman" w:cs="Times New Roman"/>
                <w:kern w:val="2"/>
                <w:lang w:val="uk-UA" w:eastAsia="ru-RU"/>
                <w14:ligatures w14:val="standardContextual"/>
              </w:rPr>
              <w:t>,</w:t>
            </w:r>
            <w:r w:rsidRPr="00992201">
              <w:rPr>
                <w:rFonts w:ascii="Times New Roman" w:eastAsia="Times New Roman" w:hAnsi="Times New Roman" w:cs="Times New Roman"/>
                <w:kern w:val="2"/>
                <w:lang w:val="uk-UA" w:eastAsia="ru-RU"/>
                <w14:ligatures w14:val="standardContextual"/>
              </w:rPr>
              <w:t>0</w:t>
            </w:r>
          </w:p>
        </w:tc>
        <w:tc>
          <w:tcPr>
            <w:tcW w:w="3402" w:type="dxa"/>
            <w:tcBorders>
              <w:top w:val="single" w:sz="4" w:space="0" w:color="auto"/>
              <w:left w:val="single" w:sz="4" w:space="0" w:color="auto"/>
              <w:bottom w:val="single" w:sz="4" w:space="0" w:color="auto"/>
              <w:right w:val="single" w:sz="4" w:space="0" w:color="auto"/>
            </w:tcBorders>
          </w:tcPr>
          <w:p w14:paraId="081DD626" w14:textId="59E7AFC5" w:rsidR="002D1522" w:rsidRPr="00992201" w:rsidRDefault="002D1522" w:rsidP="000C0A13">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2D1522" w:rsidRPr="00992201" w14:paraId="7CDF9CDC" w14:textId="77777777" w:rsidTr="000C0A13">
        <w:trPr>
          <w:trHeight w:val="553"/>
        </w:trPr>
        <w:tc>
          <w:tcPr>
            <w:tcW w:w="567" w:type="dxa"/>
            <w:tcBorders>
              <w:top w:val="single" w:sz="4" w:space="0" w:color="auto"/>
              <w:left w:val="single" w:sz="4" w:space="0" w:color="auto"/>
              <w:bottom w:val="single" w:sz="4" w:space="0" w:color="auto"/>
              <w:right w:val="single" w:sz="4" w:space="0" w:color="auto"/>
            </w:tcBorders>
          </w:tcPr>
          <w:p w14:paraId="3AD26E87"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4.</w:t>
            </w:r>
          </w:p>
          <w:p w14:paraId="35E6F3F4"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p>
        </w:tc>
        <w:tc>
          <w:tcPr>
            <w:tcW w:w="4536" w:type="dxa"/>
            <w:tcBorders>
              <w:top w:val="single" w:sz="4" w:space="0" w:color="auto"/>
              <w:left w:val="single" w:sz="4" w:space="0" w:color="auto"/>
              <w:bottom w:val="single" w:sz="4" w:space="0" w:color="auto"/>
              <w:right w:val="single" w:sz="4" w:space="0" w:color="auto"/>
            </w:tcBorders>
          </w:tcPr>
          <w:p w14:paraId="7829B958"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Оновлення матеріально-технічної бази СЗК</w:t>
            </w:r>
          </w:p>
        </w:tc>
        <w:tc>
          <w:tcPr>
            <w:tcW w:w="2835" w:type="dxa"/>
            <w:tcBorders>
              <w:top w:val="single" w:sz="4" w:space="0" w:color="auto"/>
              <w:left w:val="single" w:sz="4" w:space="0" w:color="auto"/>
              <w:bottom w:val="single" w:sz="4" w:space="0" w:color="auto"/>
              <w:right w:val="single" w:sz="4" w:space="0" w:color="auto"/>
            </w:tcBorders>
          </w:tcPr>
          <w:p w14:paraId="033F240C" w14:textId="32D0F1FB" w:rsidR="002D1522" w:rsidRPr="00992201" w:rsidRDefault="002D1522" w:rsidP="000C0A13">
            <w:pPr>
              <w:spacing w:after="20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Керівники СЗК, ліцензовані організації</w:t>
            </w:r>
          </w:p>
        </w:tc>
        <w:tc>
          <w:tcPr>
            <w:tcW w:w="1701" w:type="dxa"/>
            <w:tcBorders>
              <w:top w:val="single" w:sz="4" w:space="0" w:color="auto"/>
              <w:left w:val="single" w:sz="4" w:space="0" w:color="auto"/>
              <w:bottom w:val="single" w:sz="4" w:space="0" w:color="auto"/>
              <w:right w:val="single" w:sz="4" w:space="0" w:color="auto"/>
            </w:tcBorders>
          </w:tcPr>
          <w:p w14:paraId="1BE850A0" w14:textId="4F662F4B" w:rsidR="002D1522" w:rsidRPr="00992201" w:rsidRDefault="002D1522"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2024-2025</w:t>
            </w:r>
            <w:r w:rsidR="00C43993">
              <w:rPr>
                <w:rFonts w:ascii="Times New Roman" w:eastAsia="Times New Roman" w:hAnsi="Times New Roman" w:cs="Times New Roman"/>
                <w:kern w:val="2"/>
                <w:lang w:val="uk-UA" w:eastAsia="ru-RU"/>
                <w14:ligatures w14:val="standardContextual"/>
              </w:rPr>
              <w:t xml:space="preserve"> р.р</w:t>
            </w:r>
            <w:r w:rsidR="000C0A13">
              <w:rPr>
                <w:rFonts w:ascii="Times New Roman" w:eastAsia="Times New Roman" w:hAnsi="Times New Roman" w:cs="Times New Roman"/>
                <w:kern w:val="2"/>
                <w:lang w:val="uk-UA" w:eastAsia="ru-RU"/>
                <w14:ligatures w14:val="standardContextual"/>
              </w:rPr>
              <w:t>.</w:t>
            </w:r>
          </w:p>
        </w:tc>
        <w:tc>
          <w:tcPr>
            <w:tcW w:w="1843" w:type="dxa"/>
            <w:tcBorders>
              <w:top w:val="single" w:sz="4" w:space="0" w:color="auto"/>
              <w:left w:val="single" w:sz="4" w:space="0" w:color="auto"/>
              <w:bottom w:val="single" w:sz="4" w:space="0" w:color="auto"/>
              <w:right w:val="single" w:sz="4" w:space="0" w:color="auto"/>
            </w:tcBorders>
          </w:tcPr>
          <w:p w14:paraId="09E2BD59" w14:textId="0E7ED57E" w:rsidR="002D1522" w:rsidRPr="00992201" w:rsidRDefault="002D1522"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200</w:t>
            </w:r>
            <w:r w:rsidR="00F81F6D">
              <w:rPr>
                <w:rFonts w:ascii="Times New Roman" w:eastAsia="Times New Roman" w:hAnsi="Times New Roman" w:cs="Times New Roman"/>
                <w:kern w:val="2"/>
                <w:lang w:val="uk-UA" w:eastAsia="ru-RU"/>
                <w14:ligatures w14:val="standardContextual"/>
              </w:rPr>
              <w:t>,</w:t>
            </w:r>
            <w:r w:rsidRPr="00992201">
              <w:rPr>
                <w:rFonts w:ascii="Times New Roman" w:eastAsia="Times New Roman" w:hAnsi="Times New Roman" w:cs="Times New Roman"/>
                <w:kern w:val="2"/>
                <w:lang w:val="uk-UA" w:eastAsia="ru-RU"/>
                <w14:ligatures w14:val="standardContextual"/>
              </w:rPr>
              <w:t>0</w:t>
            </w:r>
          </w:p>
        </w:tc>
        <w:tc>
          <w:tcPr>
            <w:tcW w:w="3402" w:type="dxa"/>
            <w:tcBorders>
              <w:top w:val="single" w:sz="4" w:space="0" w:color="auto"/>
              <w:left w:val="single" w:sz="4" w:space="0" w:color="auto"/>
              <w:bottom w:val="single" w:sz="4" w:space="0" w:color="auto"/>
              <w:right w:val="single" w:sz="4" w:space="0" w:color="auto"/>
            </w:tcBorders>
          </w:tcPr>
          <w:p w14:paraId="5A86B521" w14:textId="284F0A62" w:rsidR="002D1522" w:rsidRPr="00992201" w:rsidRDefault="002D1522" w:rsidP="000C0A13">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2D1522" w:rsidRPr="00992201" w14:paraId="5C51B134" w14:textId="77777777" w:rsidTr="0039098B">
        <w:trPr>
          <w:trHeight w:val="579"/>
        </w:trPr>
        <w:tc>
          <w:tcPr>
            <w:tcW w:w="567" w:type="dxa"/>
            <w:tcBorders>
              <w:top w:val="single" w:sz="4" w:space="0" w:color="auto"/>
              <w:left w:val="single" w:sz="4" w:space="0" w:color="auto"/>
              <w:bottom w:val="single" w:sz="4" w:space="0" w:color="auto"/>
              <w:right w:val="single" w:sz="4" w:space="0" w:color="auto"/>
            </w:tcBorders>
          </w:tcPr>
          <w:p w14:paraId="29919703"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5.</w:t>
            </w:r>
          </w:p>
          <w:p w14:paraId="515B27EE"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p>
        </w:tc>
        <w:tc>
          <w:tcPr>
            <w:tcW w:w="4536" w:type="dxa"/>
            <w:tcBorders>
              <w:top w:val="single" w:sz="4" w:space="0" w:color="auto"/>
              <w:left w:val="single" w:sz="4" w:space="0" w:color="auto"/>
              <w:bottom w:val="single" w:sz="4" w:space="0" w:color="auto"/>
              <w:right w:val="single" w:sz="4" w:space="0" w:color="auto"/>
            </w:tcBorders>
          </w:tcPr>
          <w:p w14:paraId="73739CBD" w14:textId="7CC3C4EF"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Реалізація проекту «Шлях стійкості»</w:t>
            </w:r>
          </w:p>
        </w:tc>
        <w:tc>
          <w:tcPr>
            <w:tcW w:w="2835" w:type="dxa"/>
            <w:tcBorders>
              <w:top w:val="single" w:sz="4" w:space="0" w:color="auto"/>
              <w:left w:val="single" w:sz="4" w:space="0" w:color="auto"/>
              <w:bottom w:val="single" w:sz="4" w:space="0" w:color="auto"/>
              <w:right w:val="single" w:sz="4" w:space="0" w:color="auto"/>
            </w:tcBorders>
          </w:tcPr>
          <w:p w14:paraId="14D14EA4" w14:textId="33FC2DF0" w:rsidR="002D1522" w:rsidRPr="00992201" w:rsidRDefault="002D1522" w:rsidP="0039098B">
            <w:pPr>
              <w:spacing w:after="20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Керівник установи</w:t>
            </w:r>
          </w:p>
        </w:tc>
        <w:tc>
          <w:tcPr>
            <w:tcW w:w="1701" w:type="dxa"/>
            <w:tcBorders>
              <w:top w:val="single" w:sz="4" w:space="0" w:color="auto"/>
              <w:left w:val="single" w:sz="4" w:space="0" w:color="auto"/>
              <w:bottom w:val="single" w:sz="4" w:space="0" w:color="auto"/>
              <w:right w:val="single" w:sz="4" w:space="0" w:color="auto"/>
            </w:tcBorders>
          </w:tcPr>
          <w:p w14:paraId="125A84E3" w14:textId="6E360C0F" w:rsidR="002D1522" w:rsidRPr="00992201" w:rsidRDefault="002D1522"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2024</w:t>
            </w:r>
            <w:r w:rsidR="00C43993">
              <w:rPr>
                <w:rFonts w:ascii="Times New Roman" w:eastAsia="Times New Roman" w:hAnsi="Times New Roman" w:cs="Times New Roman"/>
                <w:kern w:val="2"/>
                <w:lang w:val="uk-UA" w:eastAsia="ru-RU"/>
                <w14:ligatures w14:val="standardContextual"/>
              </w:rPr>
              <w:t xml:space="preserve"> р.</w:t>
            </w:r>
          </w:p>
        </w:tc>
        <w:tc>
          <w:tcPr>
            <w:tcW w:w="1843" w:type="dxa"/>
            <w:tcBorders>
              <w:top w:val="single" w:sz="4" w:space="0" w:color="auto"/>
              <w:left w:val="single" w:sz="4" w:space="0" w:color="auto"/>
              <w:bottom w:val="single" w:sz="4" w:space="0" w:color="auto"/>
              <w:right w:val="single" w:sz="4" w:space="0" w:color="auto"/>
            </w:tcBorders>
          </w:tcPr>
          <w:p w14:paraId="267F4432" w14:textId="66FFC209" w:rsidR="002D1522" w:rsidRPr="00A61A77" w:rsidRDefault="00227DEF" w:rsidP="0039098B">
            <w:pPr>
              <w:spacing w:after="0" w:line="240" w:lineRule="auto"/>
              <w:jc w:val="center"/>
              <w:rPr>
                <w:rFonts w:ascii="Times New Roman" w:eastAsia="Times New Roman" w:hAnsi="Times New Roman" w:cs="Times New Roman"/>
                <w:kern w:val="2"/>
                <w:highlight w:val="yellow"/>
                <w:lang w:val="uk-UA" w:eastAsia="ru-RU"/>
                <w14:ligatures w14:val="standardContextual"/>
              </w:rPr>
            </w:pPr>
            <w:r w:rsidRPr="00A61A77">
              <w:rPr>
                <w:rFonts w:ascii="Times New Roman" w:eastAsia="Times New Roman" w:hAnsi="Times New Roman" w:cs="Times New Roman"/>
                <w:kern w:val="2"/>
                <w:highlight w:val="yellow"/>
                <w:lang w:val="uk-UA" w:eastAsia="ru-RU"/>
                <w14:ligatures w14:val="standardContextual"/>
              </w:rPr>
              <w:t>524,</w:t>
            </w:r>
            <w:r w:rsidR="0039098B">
              <w:rPr>
                <w:rFonts w:ascii="Times New Roman" w:eastAsia="Times New Roman" w:hAnsi="Times New Roman" w:cs="Times New Roman"/>
                <w:kern w:val="2"/>
                <w:highlight w:val="yellow"/>
                <w:lang w:val="uk-UA" w:eastAsia="ru-RU"/>
                <w14:ligatures w14:val="standardContextual"/>
              </w:rPr>
              <w:t>2</w:t>
            </w:r>
          </w:p>
        </w:tc>
        <w:tc>
          <w:tcPr>
            <w:tcW w:w="3402" w:type="dxa"/>
            <w:tcBorders>
              <w:top w:val="single" w:sz="4" w:space="0" w:color="auto"/>
              <w:left w:val="single" w:sz="4" w:space="0" w:color="auto"/>
              <w:bottom w:val="single" w:sz="4" w:space="0" w:color="auto"/>
              <w:right w:val="single" w:sz="4" w:space="0" w:color="auto"/>
            </w:tcBorders>
          </w:tcPr>
          <w:p w14:paraId="7B67E88F" w14:textId="7B4E2811" w:rsidR="002D1522" w:rsidRPr="00992201" w:rsidRDefault="002D1522" w:rsidP="000C0A13">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2D1522" w:rsidRPr="00992201" w14:paraId="509D1A59" w14:textId="77777777" w:rsidTr="000C0A13">
        <w:trPr>
          <w:trHeight w:val="618"/>
        </w:trPr>
        <w:tc>
          <w:tcPr>
            <w:tcW w:w="567" w:type="dxa"/>
            <w:tcBorders>
              <w:top w:val="single" w:sz="4" w:space="0" w:color="auto"/>
              <w:left w:val="single" w:sz="4" w:space="0" w:color="auto"/>
              <w:bottom w:val="single" w:sz="4" w:space="0" w:color="auto"/>
              <w:right w:val="single" w:sz="4" w:space="0" w:color="auto"/>
            </w:tcBorders>
          </w:tcPr>
          <w:p w14:paraId="45081073"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6.</w:t>
            </w:r>
          </w:p>
          <w:p w14:paraId="616BEF95"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p>
        </w:tc>
        <w:tc>
          <w:tcPr>
            <w:tcW w:w="4536" w:type="dxa"/>
            <w:tcBorders>
              <w:top w:val="single" w:sz="4" w:space="0" w:color="auto"/>
              <w:left w:val="single" w:sz="4" w:space="0" w:color="auto"/>
              <w:bottom w:val="single" w:sz="4" w:space="0" w:color="auto"/>
              <w:right w:val="single" w:sz="4" w:space="0" w:color="auto"/>
            </w:tcBorders>
          </w:tcPr>
          <w:p w14:paraId="04D2FEE0"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Придбання проектора та багатофункціонального пристрою.</w:t>
            </w:r>
          </w:p>
          <w:p w14:paraId="2D887F63"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p>
        </w:tc>
        <w:tc>
          <w:tcPr>
            <w:tcW w:w="2835" w:type="dxa"/>
            <w:tcBorders>
              <w:top w:val="single" w:sz="4" w:space="0" w:color="auto"/>
              <w:left w:val="single" w:sz="4" w:space="0" w:color="auto"/>
              <w:bottom w:val="single" w:sz="4" w:space="0" w:color="auto"/>
              <w:right w:val="single" w:sz="4" w:space="0" w:color="auto"/>
            </w:tcBorders>
          </w:tcPr>
          <w:p w14:paraId="7ECAA937" w14:textId="6C7B1B30" w:rsidR="002D1522" w:rsidRPr="00992201" w:rsidRDefault="002D1522" w:rsidP="0039098B">
            <w:pPr>
              <w:spacing w:after="20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Керівник установи</w:t>
            </w:r>
          </w:p>
        </w:tc>
        <w:tc>
          <w:tcPr>
            <w:tcW w:w="1701" w:type="dxa"/>
            <w:tcBorders>
              <w:top w:val="single" w:sz="4" w:space="0" w:color="auto"/>
              <w:left w:val="single" w:sz="4" w:space="0" w:color="auto"/>
              <w:bottom w:val="single" w:sz="4" w:space="0" w:color="auto"/>
              <w:right w:val="single" w:sz="4" w:space="0" w:color="auto"/>
            </w:tcBorders>
          </w:tcPr>
          <w:p w14:paraId="3FCA9C24" w14:textId="5ADF5608" w:rsidR="002D1522" w:rsidRPr="00992201" w:rsidRDefault="002D1522"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2024</w:t>
            </w:r>
            <w:r w:rsidR="00C43993">
              <w:rPr>
                <w:rFonts w:ascii="Times New Roman" w:eastAsia="Times New Roman" w:hAnsi="Times New Roman" w:cs="Times New Roman"/>
                <w:kern w:val="2"/>
                <w:lang w:val="uk-UA" w:eastAsia="ru-RU"/>
                <w14:ligatures w14:val="standardContextual"/>
              </w:rPr>
              <w:t xml:space="preserve"> р.</w:t>
            </w:r>
          </w:p>
        </w:tc>
        <w:tc>
          <w:tcPr>
            <w:tcW w:w="1843" w:type="dxa"/>
            <w:tcBorders>
              <w:top w:val="single" w:sz="4" w:space="0" w:color="auto"/>
              <w:left w:val="single" w:sz="4" w:space="0" w:color="auto"/>
              <w:bottom w:val="single" w:sz="4" w:space="0" w:color="auto"/>
              <w:right w:val="single" w:sz="4" w:space="0" w:color="auto"/>
            </w:tcBorders>
          </w:tcPr>
          <w:p w14:paraId="5AD4DFFA" w14:textId="0B08DDEA" w:rsidR="002D1522" w:rsidRPr="00992201" w:rsidRDefault="007351D9" w:rsidP="000C0A13">
            <w:pPr>
              <w:spacing w:after="0" w:line="240" w:lineRule="auto"/>
              <w:jc w:val="center"/>
              <w:rPr>
                <w:rFonts w:ascii="Times New Roman" w:eastAsia="Times New Roman" w:hAnsi="Times New Roman" w:cs="Times New Roman"/>
                <w:kern w:val="2"/>
                <w:lang w:val="uk-UA" w:eastAsia="ru-RU"/>
                <w14:ligatures w14:val="standardContextual"/>
              </w:rPr>
            </w:pPr>
            <w:r w:rsidRPr="007351D9">
              <w:rPr>
                <w:rFonts w:ascii="Times New Roman" w:eastAsia="Times New Roman" w:hAnsi="Times New Roman" w:cs="Times New Roman"/>
                <w:kern w:val="2"/>
                <w:lang w:val="uk-UA" w:eastAsia="ru-RU"/>
                <w14:ligatures w14:val="standardContextual"/>
              </w:rPr>
              <w:t>80,0</w:t>
            </w:r>
          </w:p>
        </w:tc>
        <w:tc>
          <w:tcPr>
            <w:tcW w:w="3402" w:type="dxa"/>
            <w:tcBorders>
              <w:top w:val="single" w:sz="4" w:space="0" w:color="auto"/>
              <w:left w:val="single" w:sz="4" w:space="0" w:color="auto"/>
              <w:bottom w:val="single" w:sz="4" w:space="0" w:color="auto"/>
              <w:right w:val="single" w:sz="4" w:space="0" w:color="auto"/>
            </w:tcBorders>
          </w:tcPr>
          <w:p w14:paraId="33A15DED" w14:textId="0064058C" w:rsidR="002D1522" w:rsidRPr="00992201" w:rsidRDefault="002D1522" w:rsidP="000C0A13">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2D1522" w:rsidRPr="00992201" w14:paraId="0DDBAA3F" w14:textId="77777777" w:rsidTr="0039098B">
        <w:trPr>
          <w:trHeight w:val="545"/>
        </w:trPr>
        <w:tc>
          <w:tcPr>
            <w:tcW w:w="567" w:type="dxa"/>
            <w:tcBorders>
              <w:top w:val="single" w:sz="4" w:space="0" w:color="auto"/>
              <w:left w:val="single" w:sz="4" w:space="0" w:color="auto"/>
              <w:right w:val="single" w:sz="4" w:space="0" w:color="auto"/>
            </w:tcBorders>
          </w:tcPr>
          <w:p w14:paraId="3608AC96"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7.</w:t>
            </w:r>
          </w:p>
        </w:tc>
        <w:tc>
          <w:tcPr>
            <w:tcW w:w="4536" w:type="dxa"/>
            <w:tcBorders>
              <w:top w:val="single" w:sz="4" w:space="0" w:color="auto"/>
              <w:left w:val="single" w:sz="4" w:space="0" w:color="auto"/>
              <w:right w:val="single" w:sz="4" w:space="0" w:color="auto"/>
            </w:tcBorders>
          </w:tcPr>
          <w:p w14:paraId="05D1D1AF"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Ремонти  сільських бібліотек</w:t>
            </w:r>
          </w:p>
          <w:p w14:paraId="27BE52A5" w14:textId="77777777" w:rsidR="002D1522" w:rsidRPr="00992201" w:rsidRDefault="002D1522" w:rsidP="002D1522">
            <w:pPr>
              <w:spacing w:after="200" w:line="240" w:lineRule="auto"/>
              <w:rPr>
                <w:rFonts w:ascii="Times New Roman" w:eastAsia="Times New Roman" w:hAnsi="Times New Roman" w:cs="Times New Roman"/>
                <w:kern w:val="2"/>
                <w:lang w:val="uk-UA" w:eastAsia="ru-RU"/>
                <w14:ligatures w14:val="standardContextual"/>
              </w:rPr>
            </w:pPr>
          </w:p>
        </w:tc>
        <w:tc>
          <w:tcPr>
            <w:tcW w:w="2835" w:type="dxa"/>
            <w:tcBorders>
              <w:top w:val="single" w:sz="4" w:space="0" w:color="auto"/>
              <w:left w:val="single" w:sz="4" w:space="0" w:color="auto"/>
              <w:right w:val="single" w:sz="4" w:space="0" w:color="auto"/>
            </w:tcBorders>
          </w:tcPr>
          <w:p w14:paraId="6FE0BBBB" w14:textId="77777777" w:rsidR="002D1522" w:rsidRPr="00992201" w:rsidRDefault="002D1522" w:rsidP="000C0A13">
            <w:pPr>
              <w:spacing w:after="20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завідувачі сільськими бібліотеками</w:t>
            </w:r>
          </w:p>
        </w:tc>
        <w:tc>
          <w:tcPr>
            <w:tcW w:w="1701" w:type="dxa"/>
            <w:tcBorders>
              <w:top w:val="single" w:sz="4" w:space="0" w:color="auto"/>
              <w:left w:val="single" w:sz="4" w:space="0" w:color="auto"/>
              <w:right w:val="single" w:sz="4" w:space="0" w:color="auto"/>
            </w:tcBorders>
          </w:tcPr>
          <w:p w14:paraId="1B8EF404" w14:textId="201B0966" w:rsidR="002D1522" w:rsidRPr="00992201" w:rsidRDefault="002D1522" w:rsidP="000C0A13">
            <w:pPr>
              <w:spacing w:after="20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kern w:val="2"/>
                <w:lang w:val="uk-UA" w:eastAsia="ru-RU"/>
                <w14:ligatures w14:val="standardContextual"/>
              </w:rPr>
              <w:t>2024</w:t>
            </w:r>
            <w:r w:rsidR="00C43993">
              <w:rPr>
                <w:rFonts w:ascii="Times New Roman" w:eastAsia="Times New Roman" w:hAnsi="Times New Roman" w:cs="Times New Roman"/>
                <w:kern w:val="2"/>
                <w:lang w:val="uk-UA" w:eastAsia="ru-RU"/>
                <w14:ligatures w14:val="standardContextual"/>
              </w:rPr>
              <w:t xml:space="preserve"> р.</w:t>
            </w:r>
          </w:p>
        </w:tc>
        <w:tc>
          <w:tcPr>
            <w:tcW w:w="1843" w:type="dxa"/>
            <w:tcBorders>
              <w:top w:val="single" w:sz="4" w:space="0" w:color="auto"/>
              <w:left w:val="single" w:sz="4" w:space="0" w:color="auto"/>
              <w:right w:val="single" w:sz="4" w:space="0" w:color="auto"/>
            </w:tcBorders>
          </w:tcPr>
          <w:p w14:paraId="04AE247A" w14:textId="77777777" w:rsidR="007351D9" w:rsidRPr="007351D9" w:rsidRDefault="007351D9" w:rsidP="000C0A13">
            <w:pPr>
              <w:spacing w:after="200" w:line="240" w:lineRule="auto"/>
              <w:jc w:val="center"/>
              <w:rPr>
                <w:rFonts w:ascii="Times New Roman" w:eastAsia="Times New Roman" w:hAnsi="Times New Roman" w:cs="Times New Roman"/>
                <w:lang w:val="uk-UA" w:eastAsia="ru-RU"/>
              </w:rPr>
            </w:pPr>
            <w:r w:rsidRPr="007351D9">
              <w:rPr>
                <w:rFonts w:ascii="Times New Roman" w:eastAsia="Times New Roman" w:hAnsi="Times New Roman" w:cs="Times New Roman"/>
                <w:lang w:val="uk-UA" w:eastAsia="ru-RU"/>
              </w:rPr>
              <w:t>100,0</w:t>
            </w:r>
          </w:p>
          <w:p w14:paraId="5633F353" w14:textId="7DF0A3E8" w:rsidR="002D1522" w:rsidRPr="00992201" w:rsidRDefault="002D1522" w:rsidP="000C0A13">
            <w:pPr>
              <w:spacing w:after="200" w:line="240" w:lineRule="auto"/>
              <w:jc w:val="center"/>
              <w:rPr>
                <w:rFonts w:ascii="Times New Roman" w:eastAsia="Times New Roman" w:hAnsi="Times New Roman" w:cs="Times New Roman"/>
                <w:kern w:val="2"/>
                <w:lang w:val="uk-UA" w:eastAsia="ru-RU"/>
                <w14:ligatures w14:val="standardContextual"/>
              </w:rPr>
            </w:pPr>
          </w:p>
        </w:tc>
        <w:tc>
          <w:tcPr>
            <w:tcW w:w="3402" w:type="dxa"/>
            <w:tcBorders>
              <w:top w:val="single" w:sz="4" w:space="0" w:color="auto"/>
              <w:left w:val="single" w:sz="4" w:space="0" w:color="auto"/>
              <w:right w:val="single" w:sz="4" w:space="0" w:color="auto"/>
            </w:tcBorders>
          </w:tcPr>
          <w:p w14:paraId="220AA7FF" w14:textId="18357898" w:rsidR="002D1522" w:rsidRPr="00992201" w:rsidRDefault="002D1522" w:rsidP="000C0A13">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2D1522" w:rsidRPr="00992201" w14:paraId="6A3E7551" w14:textId="77777777" w:rsidTr="002D1522">
        <w:trPr>
          <w:trHeight w:val="1059"/>
        </w:trPr>
        <w:tc>
          <w:tcPr>
            <w:tcW w:w="567" w:type="dxa"/>
            <w:tcBorders>
              <w:top w:val="single" w:sz="4" w:space="0" w:color="auto"/>
              <w:left w:val="single" w:sz="4" w:space="0" w:color="auto"/>
              <w:right w:val="single" w:sz="4" w:space="0" w:color="auto"/>
            </w:tcBorders>
          </w:tcPr>
          <w:p w14:paraId="3F1EE6BD"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8.</w:t>
            </w:r>
          </w:p>
          <w:p w14:paraId="1F86AED0"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p>
          <w:p w14:paraId="00E4F46F" w14:textId="77777777" w:rsidR="002D1522" w:rsidRPr="00992201" w:rsidRDefault="002D1522" w:rsidP="002D1522">
            <w:pPr>
              <w:spacing w:after="0" w:line="240" w:lineRule="auto"/>
              <w:rPr>
                <w:rFonts w:ascii="Times New Roman" w:eastAsia="Times New Roman" w:hAnsi="Times New Roman" w:cs="Times New Roman"/>
                <w:kern w:val="2"/>
                <w:lang w:val="uk-UA" w:eastAsia="ru-RU"/>
                <w14:ligatures w14:val="standardContextual"/>
              </w:rPr>
            </w:pPr>
          </w:p>
        </w:tc>
        <w:tc>
          <w:tcPr>
            <w:tcW w:w="4536" w:type="dxa"/>
            <w:tcBorders>
              <w:top w:val="single" w:sz="4" w:space="0" w:color="auto"/>
              <w:left w:val="single" w:sz="4" w:space="0" w:color="auto"/>
              <w:right w:val="single" w:sz="4" w:space="0" w:color="auto"/>
            </w:tcBorders>
          </w:tcPr>
          <w:p w14:paraId="6A820077" w14:textId="77777777" w:rsidR="002D1522" w:rsidRPr="00992201" w:rsidRDefault="002D1522" w:rsidP="002D1522">
            <w:pPr>
              <w:spacing w:after="20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lang w:val="uk-UA" w:eastAsia="ru-RU"/>
              </w:rPr>
              <w:t>Придбання сценічних костюмів для творчих колективів КЗ ДМР «Дунаєвецька дитяча школа мистецтв».</w:t>
            </w:r>
          </w:p>
        </w:tc>
        <w:tc>
          <w:tcPr>
            <w:tcW w:w="2835" w:type="dxa"/>
            <w:tcBorders>
              <w:top w:val="single" w:sz="4" w:space="0" w:color="auto"/>
              <w:left w:val="single" w:sz="4" w:space="0" w:color="auto"/>
              <w:right w:val="single" w:sz="4" w:space="0" w:color="auto"/>
            </w:tcBorders>
          </w:tcPr>
          <w:p w14:paraId="1D15F2DE" w14:textId="49CEF9D2" w:rsidR="002D1522" w:rsidRPr="00992201" w:rsidRDefault="002D1522" w:rsidP="0039098B">
            <w:pPr>
              <w:spacing w:after="20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директор ДШМ</w:t>
            </w:r>
          </w:p>
        </w:tc>
        <w:tc>
          <w:tcPr>
            <w:tcW w:w="1701" w:type="dxa"/>
            <w:tcBorders>
              <w:top w:val="single" w:sz="4" w:space="0" w:color="auto"/>
              <w:left w:val="single" w:sz="4" w:space="0" w:color="auto"/>
              <w:right w:val="single" w:sz="4" w:space="0" w:color="auto"/>
            </w:tcBorders>
          </w:tcPr>
          <w:p w14:paraId="6E12E32C" w14:textId="42BB730C" w:rsidR="002D1522" w:rsidRPr="00992201" w:rsidRDefault="002D1522" w:rsidP="000C0A13">
            <w:pPr>
              <w:spacing w:after="20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2024</w:t>
            </w:r>
            <w:r w:rsidR="00C43993">
              <w:rPr>
                <w:rFonts w:ascii="Times New Roman" w:eastAsia="Times New Roman" w:hAnsi="Times New Roman" w:cs="Times New Roman"/>
                <w:lang w:val="uk-UA" w:eastAsia="ru-RU"/>
              </w:rPr>
              <w:t>р.</w:t>
            </w:r>
          </w:p>
          <w:p w14:paraId="65A1F57C" w14:textId="77777777" w:rsidR="002D1522" w:rsidRPr="00992201" w:rsidRDefault="002D1522" w:rsidP="000C0A13">
            <w:pPr>
              <w:spacing w:after="200" w:line="240" w:lineRule="auto"/>
              <w:ind w:firstLine="708"/>
              <w:jc w:val="center"/>
              <w:rPr>
                <w:rFonts w:ascii="Times New Roman" w:eastAsia="Times New Roman" w:hAnsi="Times New Roman" w:cs="Times New Roman"/>
                <w:kern w:val="2"/>
                <w:lang w:val="uk-UA" w:eastAsia="ru-RU"/>
                <w14:ligatures w14:val="standardContextual"/>
              </w:rPr>
            </w:pPr>
          </w:p>
        </w:tc>
        <w:tc>
          <w:tcPr>
            <w:tcW w:w="1843" w:type="dxa"/>
            <w:tcBorders>
              <w:top w:val="single" w:sz="4" w:space="0" w:color="auto"/>
              <w:left w:val="single" w:sz="4" w:space="0" w:color="auto"/>
              <w:right w:val="single" w:sz="4" w:space="0" w:color="auto"/>
            </w:tcBorders>
          </w:tcPr>
          <w:p w14:paraId="11538279" w14:textId="11B4398C" w:rsidR="002D1522" w:rsidRPr="00992201" w:rsidRDefault="002D1522" w:rsidP="000C0A13">
            <w:pPr>
              <w:spacing w:after="20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200</w:t>
            </w:r>
            <w:r w:rsidR="00C43993">
              <w:rPr>
                <w:rFonts w:ascii="Times New Roman" w:eastAsia="Times New Roman" w:hAnsi="Times New Roman" w:cs="Times New Roman"/>
                <w:lang w:val="uk-UA" w:eastAsia="ru-RU"/>
              </w:rPr>
              <w:t>,</w:t>
            </w:r>
            <w:r w:rsidRPr="00992201">
              <w:rPr>
                <w:rFonts w:ascii="Times New Roman" w:eastAsia="Times New Roman" w:hAnsi="Times New Roman" w:cs="Times New Roman"/>
                <w:lang w:val="uk-UA" w:eastAsia="ru-RU"/>
              </w:rPr>
              <w:t>0</w:t>
            </w:r>
          </w:p>
          <w:p w14:paraId="4BC10910" w14:textId="77777777" w:rsidR="002D1522" w:rsidRPr="00992201" w:rsidRDefault="002D1522" w:rsidP="000C0A13">
            <w:pPr>
              <w:spacing w:after="200" w:line="240" w:lineRule="auto"/>
              <w:jc w:val="center"/>
              <w:rPr>
                <w:rFonts w:ascii="Times New Roman" w:eastAsia="Times New Roman" w:hAnsi="Times New Roman" w:cs="Times New Roman"/>
                <w:lang w:val="uk-UA" w:eastAsia="ru-RU"/>
              </w:rPr>
            </w:pPr>
          </w:p>
        </w:tc>
        <w:tc>
          <w:tcPr>
            <w:tcW w:w="3402" w:type="dxa"/>
            <w:tcBorders>
              <w:top w:val="single" w:sz="4" w:space="0" w:color="auto"/>
              <w:left w:val="single" w:sz="4" w:space="0" w:color="auto"/>
              <w:right w:val="single" w:sz="4" w:space="0" w:color="auto"/>
            </w:tcBorders>
          </w:tcPr>
          <w:p w14:paraId="478591FD" w14:textId="5660238E" w:rsidR="002D1522" w:rsidRPr="00992201" w:rsidRDefault="002D1522" w:rsidP="000C0A13">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C43993" w:rsidRPr="00992201" w14:paraId="41A14E9F" w14:textId="77777777" w:rsidTr="0039098B">
        <w:trPr>
          <w:trHeight w:val="687"/>
        </w:trPr>
        <w:tc>
          <w:tcPr>
            <w:tcW w:w="567" w:type="dxa"/>
            <w:tcBorders>
              <w:top w:val="single" w:sz="4" w:space="0" w:color="auto"/>
              <w:left w:val="single" w:sz="4" w:space="0" w:color="auto"/>
              <w:right w:val="single" w:sz="4" w:space="0" w:color="auto"/>
            </w:tcBorders>
          </w:tcPr>
          <w:p w14:paraId="4D7C6C19" w14:textId="368F7D14" w:rsidR="00C43993" w:rsidRPr="00992201" w:rsidRDefault="00C43993" w:rsidP="00C43993">
            <w:pPr>
              <w:spacing w:after="0" w:line="240" w:lineRule="auto"/>
              <w:rPr>
                <w:rFonts w:ascii="Times New Roman" w:eastAsia="Times New Roman" w:hAnsi="Times New Roman" w:cs="Times New Roman"/>
                <w:kern w:val="2"/>
                <w:lang w:val="uk-UA" w:eastAsia="ru-RU"/>
                <w14:ligatures w14:val="standardContextual"/>
              </w:rPr>
            </w:pPr>
            <w:r>
              <w:rPr>
                <w:rFonts w:ascii="Times New Roman" w:eastAsia="Times New Roman" w:hAnsi="Times New Roman" w:cs="Times New Roman"/>
                <w:kern w:val="2"/>
                <w:lang w:val="uk-UA" w:eastAsia="ru-RU"/>
                <w14:ligatures w14:val="standardContextual"/>
              </w:rPr>
              <w:t>9.</w:t>
            </w:r>
          </w:p>
        </w:tc>
        <w:tc>
          <w:tcPr>
            <w:tcW w:w="4536" w:type="dxa"/>
            <w:tcBorders>
              <w:top w:val="single" w:sz="4" w:space="0" w:color="auto"/>
              <w:left w:val="single" w:sz="4" w:space="0" w:color="auto"/>
              <w:right w:val="single" w:sz="4" w:space="0" w:color="auto"/>
            </w:tcBorders>
          </w:tcPr>
          <w:p w14:paraId="394BE33C" w14:textId="46F24DD3" w:rsidR="00C43993" w:rsidRPr="00992201" w:rsidRDefault="00C43993" w:rsidP="00C43993">
            <w:pPr>
              <w:spacing w:after="20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Оновлення матеріально-технічної бази КЗ ДМР «</w:t>
            </w:r>
            <w:r w:rsidRPr="00992201">
              <w:rPr>
                <w:rFonts w:ascii="Times New Roman" w:eastAsia="Times New Roman" w:hAnsi="Times New Roman" w:cs="Times New Roman"/>
                <w:lang w:val="uk-UA" w:eastAsia="ru-RU"/>
              </w:rPr>
              <w:t>Дунаєвецька дитяча школа мистецтв».</w:t>
            </w:r>
          </w:p>
        </w:tc>
        <w:tc>
          <w:tcPr>
            <w:tcW w:w="2835" w:type="dxa"/>
            <w:tcBorders>
              <w:top w:val="single" w:sz="4" w:space="0" w:color="auto"/>
              <w:left w:val="single" w:sz="4" w:space="0" w:color="auto"/>
              <w:right w:val="single" w:sz="4" w:space="0" w:color="auto"/>
            </w:tcBorders>
          </w:tcPr>
          <w:p w14:paraId="2F593AB5" w14:textId="2452D105" w:rsidR="00C43993" w:rsidRPr="00992201" w:rsidRDefault="00C43993" w:rsidP="0039098B">
            <w:pPr>
              <w:spacing w:after="20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директор ДШМ</w:t>
            </w:r>
          </w:p>
        </w:tc>
        <w:tc>
          <w:tcPr>
            <w:tcW w:w="1701" w:type="dxa"/>
            <w:tcBorders>
              <w:top w:val="single" w:sz="4" w:space="0" w:color="auto"/>
              <w:left w:val="single" w:sz="4" w:space="0" w:color="auto"/>
              <w:right w:val="single" w:sz="4" w:space="0" w:color="auto"/>
            </w:tcBorders>
          </w:tcPr>
          <w:p w14:paraId="0D2DF74A" w14:textId="712FAD65" w:rsidR="00C43993" w:rsidRPr="00992201" w:rsidRDefault="00C43993" w:rsidP="000C0A13">
            <w:pPr>
              <w:spacing w:after="200" w:line="240" w:lineRule="auto"/>
              <w:jc w:val="center"/>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2024 р.</w:t>
            </w:r>
          </w:p>
        </w:tc>
        <w:tc>
          <w:tcPr>
            <w:tcW w:w="1843" w:type="dxa"/>
            <w:tcBorders>
              <w:top w:val="single" w:sz="4" w:space="0" w:color="auto"/>
              <w:left w:val="single" w:sz="4" w:space="0" w:color="auto"/>
              <w:right w:val="single" w:sz="4" w:space="0" w:color="auto"/>
            </w:tcBorders>
          </w:tcPr>
          <w:p w14:paraId="37749AF0" w14:textId="727163BF" w:rsidR="00C43993" w:rsidRPr="00992201" w:rsidRDefault="00227DEF" w:rsidP="000C0A13">
            <w:pPr>
              <w:spacing w:after="200" w:line="240" w:lineRule="auto"/>
              <w:jc w:val="center"/>
              <w:rPr>
                <w:rFonts w:ascii="Times New Roman" w:eastAsia="Times New Roman" w:hAnsi="Times New Roman" w:cs="Times New Roman"/>
                <w:lang w:val="uk-UA" w:eastAsia="ru-RU"/>
              </w:rPr>
            </w:pPr>
            <w:r w:rsidRPr="000C0A13">
              <w:rPr>
                <w:rFonts w:ascii="Times New Roman" w:eastAsia="Times New Roman" w:hAnsi="Times New Roman" w:cs="Times New Roman"/>
                <w:lang w:val="uk-UA" w:eastAsia="ru-RU"/>
              </w:rPr>
              <w:t>87,</w:t>
            </w:r>
            <w:r w:rsidR="000C0A13" w:rsidRPr="000C0A13">
              <w:rPr>
                <w:rFonts w:ascii="Times New Roman" w:eastAsia="Times New Roman" w:hAnsi="Times New Roman" w:cs="Times New Roman"/>
                <w:lang w:val="uk-UA" w:eastAsia="ru-RU"/>
              </w:rPr>
              <w:t>5</w:t>
            </w:r>
          </w:p>
        </w:tc>
        <w:tc>
          <w:tcPr>
            <w:tcW w:w="3402" w:type="dxa"/>
            <w:tcBorders>
              <w:top w:val="single" w:sz="4" w:space="0" w:color="auto"/>
              <w:left w:val="single" w:sz="4" w:space="0" w:color="auto"/>
              <w:right w:val="single" w:sz="4" w:space="0" w:color="auto"/>
            </w:tcBorders>
          </w:tcPr>
          <w:p w14:paraId="0F68C6DA" w14:textId="209F3376" w:rsidR="00C43993" w:rsidRPr="00992201" w:rsidRDefault="00C43993" w:rsidP="000C0A13">
            <w:pPr>
              <w:spacing w:after="0" w:line="240" w:lineRule="auto"/>
              <w:jc w:val="center"/>
              <w:rPr>
                <w:rFonts w:ascii="Times New Roman" w:eastAsia="Times New Roman" w:hAnsi="Times New Roman" w:cs="Times New Roman"/>
                <w:lang w:eastAsia="ru-RU"/>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C43993" w:rsidRPr="00992201" w14:paraId="395D1B96" w14:textId="77777777" w:rsidTr="0039098B">
        <w:trPr>
          <w:trHeight w:val="541"/>
        </w:trPr>
        <w:tc>
          <w:tcPr>
            <w:tcW w:w="567" w:type="dxa"/>
            <w:tcBorders>
              <w:top w:val="single" w:sz="4" w:space="0" w:color="auto"/>
              <w:left w:val="single" w:sz="4" w:space="0" w:color="auto"/>
              <w:right w:val="single" w:sz="4" w:space="0" w:color="auto"/>
            </w:tcBorders>
          </w:tcPr>
          <w:p w14:paraId="79279F88" w14:textId="77777777" w:rsidR="00C43993" w:rsidRPr="00992201" w:rsidRDefault="00C43993" w:rsidP="00C43993">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10.</w:t>
            </w:r>
          </w:p>
        </w:tc>
        <w:tc>
          <w:tcPr>
            <w:tcW w:w="4536" w:type="dxa"/>
            <w:tcBorders>
              <w:top w:val="single" w:sz="4" w:space="0" w:color="auto"/>
              <w:left w:val="single" w:sz="4" w:space="0" w:color="auto"/>
              <w:right w:val="single" w:sz="4" w:space="0" w:color="auto"/>
            </w:tcBorders>
          </w:tcPr>
          <w:p w14:paraId="00200EF5" w14:textId="77777777" w:rsidR="00C43993" w:rsidRPr="00992201" w:rsidRDefault="00C43993" w:rsidP="00C43993">
            <w:pPr>
              <w:spacing w:after="200" w:line="240" w:lineRule="auto"/>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Ремонт  кабінетів КЗ ДМР «Дунаєвецька дитяча школа мистецтв» (частково).</w:t>
            </w:r>
          </w:p>
        </w:tc>
        <w:tc>
          <w:tcPr>
            <w:tcW w:w="2835" w:type="dxa"/>
            <w:tcBorders>
              <w:top w:val="single" w:sz="4" w:space="0" w:color="auto"/>
              <w:left w:val="single" w:sz="4" w:space="0" w:color="auto"/>
              <w:right w:val="single" w:sz="4" w:space="0" w:color="auto"/>
            </w:tcBorders>
          </w:tcPr>
          <w:p w14:paraId="0904ACB4" w14:textId="77777777" w:rsidR="00C43993" w:rsidRPr="00992201" w:rsidRDefault="00C43993" w:rsidP="000C0A13">
            <w:pPr>
              <w:spacing w:after="20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Керівник установи, ліцензовані організації</w:t>
            </w:r>
          </w:p>
        </w:tc>
        <w:tc>
          <w:tcPr>
            <w:tcW w:w="1701" w:type="dxa"/>
            <w:tcBorders>
              <w:top w:val="single" w:sz="4" w:space="0" w:color="auto"/>
              <w:left w:val="single" w:sz="4" w:space="0" w:color="auto"/>
              <w:right w:val="single" w:sz="4" w:space="0" w:color="auto"/>
            </w:tcBorders>
          </w:tcPr>
          <w:p w14:paraId="13622A38" w14:textId="023DEF6F" w:rsidR="00C43993" w:rsidRPr="00992201" w:rsidRDefault="00C43993" w:rsidP="000C0A13">
            <w:pPr>
              <w:spacing w:after="20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2024</w:t>
            </w:r>
            <w:r>
              <w:rPr>
                <w:rFonts w:ascii="Times New Roman" w:eastAsia="Times New Roman" w:hAnsi="Times New Roman" w:cs="Times New Roman"/>
                <w:lang w:val="uk-UA" w:eastAsia="ru-RU"/>
              </w:rPr>
              <w:t xml:space="preserve"> р.</w:t>
            </w:r>
          </w:p>
        </w:tc>
        <w:tc>
          <w:tcPr>
            <w:tcW w:w="1843" w:type="dxa"/>
            <w:tcBorders>
              <w:top w:val="single" w:sz="4" w:space="0" w:color="auto"/>
              <w:left w:val="single" w:sz="4" w:space="0" w:color="auto"/>
              <w:right w:val="single" w:sz="4" w:space="0" w:color="auto"/>
            </w:tcBorders>
          </w:tcPr>
          <w:p w14:paraId="09BE2A92" w14:textId="14A9A970" w:rsidR="007351D9" w:rsidRPr="007351D9" w:rsidRDefault="007351D9" w:rsidP="000C0A13">
            <w:pPr>
              <w:spacing w:after="200" w:line="240" w:lineRule="auto"/>
              <w:jc w:val="center"/>
              <w:rPr>
                <w:rFonts w:ascii="Times New Roman" w:eastAsia="Times New Roman" w:hAnsi="Times New Roman" w:cs="Times New Roman"/>
                <w:lang w:val="uk-UA" w:eastAsia="ru-RU"/>
              </w:rPr>
            </w:pPr>
            <w:r w:rsidRPr="007351D9">
              <w:rPr>
                <w:rFonts w:ascii="Times New Roman" w:eastAsia="Times New Roman" w:hAnsi="Times New Roman" w:cs="Times New Roman"/>
                <w:lang w:val="uk-UA" w:eastAsia="ru-RU"/>
              </w:rPr>
              <w:t>400,0</w:t>
            </w:r>
          </w:p>
          <w:p w14:paraId="37FA5BFE" w14:textId="4EB45EB5" w:rsidR="00C43993" w:rsidRPr="00992201" w:rsidRDefault="00C43993" w:rsidP="000C0A13">
            <w:pPr>
              <w:spacing w:after="200" w:line="240" w:lineRule="auto"/>
              <w:jc w:val="center"/>
              <w:rPr>
                <w:rFonts w:ascii="Times New Roman" w:eastAsia="Times New Roman" w:hAnsi="Times New Roman" w:cs="Times New Roman"/>
                <w:lang w:val="uk-UA" w:eastAsia="ru-RU"/>
              </w:rPr>
            </w:pPr>
          </w:p>
        </w:tc>
        <w:tc>
          <w:tcPr>
            <w:tcW w:w="3402" w:type="dxa"/>
            <w:tcBorders>
              <w:top w:val="single" w:sz="4" w:space="0" w:color="auto"/>
              <w:left w:val="single" w:sz="4" w:space="0" w:color="auto"/>
              <w:right w:val="single" w:sz="4" w:space="0" w:color="auto"/>
            </w:tcBorders>
          </w:tcPr>
          <w:p w14:paraId="1AA7FB37" w14:textId="4140D99B" w:rsidR="00C43993" w:rsidRPr="00992201" w:rsidRDefault="00C43993" w:rsidP="000C0A13">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C43993" w:rsidRPr="00992201" w14:paraId="475BF70A" w14:textId="77777777" w:rsidTr="002D1522">
        <w:trPr>
          <w:trHeight w:val="751"/>
        </w:trPr>
        <w:tc>
          <w:tcPr>
            <w:tcW w:w="567" w:type="dxa"/>
            <w:tcBorders>
              <w:top w:val="single" w:sz="4" w:space="0" w:color="auto"/>
              <w:left w:val="single" w:sz="4" w:space="0" w:color="auto"/>
              <w:bottom w:val="single" w:sz="4" w:space="0" w:color="auto"/>
              <w:right w:val="single" w:sz="4" w:space="0" w:color="auto"/>
            </w:tcBorders>
          </w:tcPr>
          <w:p w14:paraId="43F82295" w14:textId="77777777" w:rsidR="00C43993" w:rsidRPr="00992201" w:rsidRDefault="00C43993" w:rsidP="00C43993">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11.</w:t>
            </w:r>
          </w:p>
        </w:tc>
        <w:tc>
          <w:tcPr>
            <w:tcW w:w="4536" w:type="dxa"/>
            <w:tcBorders>
              <w:top w:val="single" w:sz="4" w:space="0" w:color="auto"/>
              <w:left w:val="single" w:sz="4" w:space="0" w:color="auto"/>
              <w:bottom w:val="single" w:sz="4" w:space="0" w:color="auto"/>
              <w:right w:val="single" w:sz="4" w:space="0" w:color="auto"/>
            </w:tcBorders>
          </w:tcPr>
          <w:p w14:paraId="215386D9" w14:textId="77777777" w:rsidR="00C43993" w:rsidRPr="00992201" w:rsidRDefault="00C43993" w:rsidP="00C43993">
            <w:pPr>
              <w:spacing w:after="20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lang w:val="uk-UA" w:eastAsia="ru-RU"/>
              </w:rPr>
              <w:t>Благоустрій території КЗ ДМР «Історико – краєзнавчий  музей»</w:t>
            </w:r>
          </w:p>
        </w:tc>
        <w:tc>
          <w:tcPr>
            <w:tcW w:w="2835" w:type="dxa"/>
            <w:tcBorders>
              <w:top w:val="single" w:sz="4" w:space="0" w:color="auto"/>
              <w:left w:val="single" w:sz="4" w:space="0" w:color="auto"/>
              <w:bottom w:val="single" w:sz="4" w:space="0" w:color="auto"/>
              <w:right w:val="single" w:sz="4" w:space="0" w:color="auto"/>
            </w:tcBorders>
          </w:tcPr>
          <w:p w14:paraId="7FB4323B" w14:textId="77777777" w:rsidR="00C43993" w:rsidRPr="00992201" w:rsidRDefault="00C43993" w:rsidP="000C0A13">
            <w:pPr>
              <w:spacing w:after="20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Керівник установи, ліцензовані організації</w:t>
            </w:r>
          </w:p>
        </w:tc>
        <w:tc>
          <w:tcPr>
            <w:tcW w:w="1701" w:type="dxa"/>
            <w:tcBorders>
              <w:top w:val="single" w:sz="4" w:space="0" w:color="auto"/>
              <w:left w:val="single" w:sz="4" w:space="0" w:color="auto"/>
              <w:bottom w:val="single" w:sz="4" w:space="0" w:color="auto"/>
              <w:right w:val="single" w:sz="4" w:space="0" w:color="auto"/>
            </w:tcBorders>
          </w:tcPr>
          <w:p w14:paraId="3EF7F067" w14:textId="763E4675" w:rsidR="00C43993" w:rsidRPr="00992201" w:rsidRDefault="00C43993" w:rsidP="000C0A13">
            <w:pPr>
              <w:spacing w:after="20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2024</w:t>
            </w:r>
            <w:r>
              <w:rPr>
                <w:rFonts w:ascii="Times New Roman" w:eastAsia="Times New Roman" w:hAnsi="Times New Roman" w:cs="Times New Roman"/>
                <w:lang w:val="uk-UA" w:eastAsia="ru-RU"/>
              </w:rPr>
              <w:t xml:space="preserve"> р.</w:t>
            </w:r>
          </w:p>
        </w:tc>
        <w:tc>
          <w:tcPr>
            <w:tcW w:w="1843" w:type="dxa"/>
            <w:tcBorders>
              <w:top w:val="single" w:sz="4" w:space="0" w:color="auto"/>
              <w:left w:val="single" w:sz="4" w:space="0" w:color="auto"/>
              <w:bottom w:val="single" w:sz="4" w:space="0" w:color="auto"/>
              <w:right w:val="single" w:sz="4" w:space="0" w:color="auto"/>
            </w:tcBorders>
          </w:tcPr>
          <w:p w14:paraId="48CE79B5" w14:textId="2D3BE4C2" w:rsidR="00C43993" w:rsidRPr="00992201" w:rsidRDefault="00C43993" w:rsidP="000C0A13">
            <w:pPr>
              <w:spacing w:after="20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50</w:t>
            </w:r>
            <w:r>
              <w:rPr>
                <w:rFonts w:ascii="Times New Roman" w:eastAsia="Times New Roman" w:hAnsi="Times New Roman" w:cs="Times New Roman"/>
                <w:lang w:val="uk-UA" w:eastAsia="ru-RU"/>
              </w:rPr>
              <w:t>,0</w:t>
            </w:r>
          </w:p>
        </w:tc>
        <w:tc>
          <w:tcPr>
            <w:tcW w:w="3402" w:type="dxa"/>
            <w:tcBorders>
              <w:top w:val="single" w:sz="4" w:space="0" w:color="auto"/>
              <w:left w:val="single" w:sz="4" w:space="0" w:color="auto"/>
              <w:bottom w:val="single" w:sz="4" w:space="0" w:color="auto"/>
              <w:right w:val="single" w:sz="4" w:space="0" w:color="auto"/>
            </w:tcBorders>
          </w:tcPr>
          <w:p w14:paraId="341FE9E0" w14:textId="6FE8E540" w:rsidR="00C43993" w:rsidRPr="00992201" w:rsidRDefault="00C43993" w:rsidP="000C0A13">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r w:rsidR="00C43993" w:rsidRPr="00992201" w14:paraId="4ED3A2D0" w14:textId="77777777" w:rsidTr="000C0A13">
        <w:trPr>
          <w:trHeight w:val="663"/>
        </w:trPr>
        <w:tc>
          <w:tcPr>
            <w:tcW w:w="567" w:type="dxa"/>
            <w:tcBorders>
              <w:top w:val="single" w:sz="4" w:space="0" w:color="auto"/>
              <w:left w:val="single" w:sz="4" w:space="0" w:color="auto"/>
              <w:bottom w:val="single" w:sz="4" w:space="0" w:color="auto"/>
              <w:right w:val="single" w:sz="4" w:space="0" w:color="auto"/>
            </w:tcBorders>
          </w:tcPr>
          <w:p w14:paraId="2E210B1B" w14:textId="77777777" w:rsidR="00C43993" w:rsidRPr="00992201" w:rsidRDefault="00C43993" w:rsidP="00C43993">
            <w:pPr>
              <w:spacing w:after="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12.</w:t>
            </w:r>
          </w:p>
        </w:tc>
        <w:tc>
          <w:tcPr>
            <w:tcW w:w="4536" w:type="dxa"/>
            <w:tcBorders>
              <w:top w:val="single" w:sz="4" w:space="0" w:color="auto"/>
              <w:left w:val="single" w:sz="4" w:space="0" w:color="auto"/>
              <w:bottom w:val="single" w:sz="4" w:space="0" w:color="auto"/>
              <w:right w:val="single" w:sz="4" w:space="0" w:color="auto"/>
            </w:tcBorders>
          </w:tcPr>
          <w:p w14:paraId="44B3E7CB" w14:textId="77777777" w:rsidR="00C43993" w:rsidRPr="00992201" w:rsidRDefault="00C43993" w:rsidP="00C43993">
            <w:pPr>
              <w:spacing w:after="200" w:line="240" w:lineRule="auto"/>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lang w:val="uk-UA" w:eastAsia="ru-RU"/>
              </w:rPr>
              <w:t>Виготовлення рекламної продукції та забезпечення роботи  АРТ - простору</w:t>
            </w:r>
          </w:p>
        </w:tc>
        <w:tc>
          <w:tcPr>
            <w:tcW w:w="2835" w:type="dxa"/>
            <w:tcBorders>
              <w:top w:val="single" w:sz="4" w:space="0" w:color="auto"/>
              <w:left w:val="single" w:sz="4" w:space="0" w:color="auto"/>
              <w:bottom w:val="single" w:sz="4" w:space="0" w:color="auto"/>
              <w:right w:val="single" w:sz="4" w:space="0" w:color="auto"/>
            </w:tcBorders>
          </w:tcPr>
          <w:p w14:paraId="0449009F" w14:textId="77777777" w:rsidR="00C43993" w:rsidRPr="00992201" w:rsidRDefault="00C43993" w:rsidP="000C0A13">
            <w:pPr>
              <w:spacing w:after="20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Керівник установи, ліцензовані організації</w:t>
            </w:r>
          </w:p>
        </w:tc>
        <w:tc>
          <w:tcPr>
            <w:tcW w:w="1701" w:type="dxa"/>
            <w:tcBorders>
              <w:top w:val="single" w:sz="4" w:space="0" w:color="auto"/>
              <w:left w:val="single" w:sz="4" w:space="0" w:color="auto"/>
              <w:bottom w:val="single" w:sz="4" w:space="0" w:color="auto"/>
              <w:right w:val="single" w:sz="4" w:space="0" w:color="auto"/>
            </w:tcBorders>
          </w:tcPr>
          <w:p w14:paraId="7FA98B5B" w14:textId="6DE7931C" w:rsidR="00C43993" w:rsidRPr="00992201" w:rsidRDefault="00C43993" w:rsidP="000C0A13">
            <w:pPr>
              <w:spacing w:after="200" w:line="240" w:lineRule="auto"/>
              <w:jc w:val="center"/>
              <w:rPr>
                <w:rFonts w:ascii="Times New Roman" w:eastAsia="Times New Roman" w:hAnsi="Times New Roman" w:cs="Times New Roman"/>
                <w:lang w:val="uk-UA" w:eastAsia="ru-RU"/>
              </w:rPr>
            </w:pPr>
            <w:r w:rsidRPr="00992201">
              <w:rPr>
                <w:rFonts w:ascii="Times New Roman" w:eastAsia="Times New Roman" w:hAnsi="Times New Roman" w:cs="Times New Roman"/>
                <w:lang w:val="uk-UA" w:eastAsia="ru-RU"/>
              </w:rPr>
              <w:t>2024</w:t>
            </w:r>
            <w:r>
              <w:rPr>
                <w:rFonts w:ascii="Times New Roman" w:eastAsia="Times New Roman" w:hAnsi="Times New Roman" w:cs="Times New Roman"/>
                <w:lang w:val="uk-UA" w:eastAsia="ru-RU"/>
              </w:rPr>
              <w:t xml:space="preserve"> р.</w:t>
            </w:r>
          </w:p>
        </w:tc>
        <w:tc>
          <w:tcPr>
            <w:tcW w:w="1843" w:type="dxa"/>
            <w:tcBorders>
              <w:top w:val="single" w:sz="4" w:space="0" w:color="auto"/>
              <w:left w:val="single" w:sz="4" w:space="0" w:color="auto"/>
              <w:bottom w:val="single" w:sz="4" w:space="0" w:color="auto"/>
              <w:right w:val="single" w:sz="4" w:space="0" w:color="auto"/>
            </w:tcBorders>
          </w:tcPr>
          <w:p w14:paraId="265419B9" w14:textId="05BF146A" w:rsidR="00C43993" w:rsidRPr="000C0A13" w:rsidRDefault="007351D9" w:rsidP="000C0A13">
            <w:pPr>
              <w:spacing w:after="200" w:line="240" w:lineRule="auto"/>
              <w:jc w:val="center"/>
              <w:rPr>
                <w:rFonts w:ascii="Times New Roman" w:eastAsia="Times New Roman" w:hAnsi="Times New Roman" w:cs="Times New Roman"/>
                <w:lang w:val="uk-UA" w:eastAsia="ru-RU"/>
              </w:rPr>
            </w:pPr>
            <w:r w:rsidRPr="007351D9">
              <w:rPr>
                <w:rFonts w:ascii="Times New Roman" w:eastAsia="Times New Roman" w:hAnsi="Times New Roman" w:cs="Times New Roman"/>
                <w:lang w:val="uk-UA" w:eastAsia="ru-RU"/>
              </w:rPr>
              <w:t>30,0</w:t>
            </w:r>
          </w:p>
        </w:tc>
        <w:tc>
          <w:tcPr>
            <w:tcW w:w="3402" w:type="dxa"/>
            <w:tcBorders>
              <w:top w:val="single" w:sz="4" w:space="0" w:color="auto"/>
              <w:left w:val="single" w:sz="4" w:space="0" w:color="auto"/>
              <w:bottom w:val="single" w:sz="4" w:space="0" w:color="auto"/>
              <w:right w:val="single" w:sz="4" w:space="0" w:color="auto"/>
            </w:tcBorders>
          </w:tcPr>
          <w:p w14:paraId="036B84D5" w14:textId="54AFAF33" w:rsidR="00C43993" w:rsidRPr="00992201" w:rsidRDefault="00C43993" w:rsidP="000C0A13">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lang w:eastAsia="ru-RU"/>
              </w:rPr>
              <w:t xml:space="preserve">Місцевий бюджет, бюджети вищих </w:t>
            </w:r>
            <w:r w:rsidRPr="00992201">
              <w:rPr>
                <w:rFonts w:ascii="Times New Roman" w:eastAsia="Times New Roman" w:hAnsi="Times New Roman" w:cs="Times New Roman"/>
                <w:lang w:val="uk-UA" w:eastAsia="ru-RU"/>
              </w:rPr>
              <w:t>рівнів</w:t>
            </w:r>
            <w:r w:rsidRPr="00992201">
              <w:rPr>
                <w:rFonts w:ascii="Times New Roman" w:eastAsia="Times New Roman" w:hAnsi="Times New Roman" w:cs="Times New Roman"/>
                <w:lang w:eastAsia="ru-RU"/>
              </w:rPr>
              <w:t>, інші джерела</w:t>
            </w:r>
          </w:p>
        </w:tc>
      </w:tr>
    </w:tbl>
    <w:p w14:paraId="43407762" w14:textId="77777777" w:rsidR="0080767E" w:rsidRPr="00992201" w:rsidRDefault="0080767E" w:rsidP="0039098B">
      <w:pPr>
        <w:spacing w:after="0" w:line="240" w:lineRule="auto"/>
        <w:contextualSpacing/>
        <w:rPr>
          <w:rFonts w:ascii="Times New Roman" w:eastAsia="Calibri" w:hAnsi="Times New Roman" w:cs="Times New Roman"/>
          <w:b/>
          <w:bCs/>
          <w:color w:val="000000"/>
          <w:sz w:val="24"/>
          <w:szCs w:val="24"/>
          <w:lang w:val="uk-UA"/>
        </w:rPr>
      </w:pPr>
    </w:p>
    <w:p w14:paraId="23210CE1" w14:textId="77777777" w:rsidR="000174A4" w:rsidRPr="00992201" w:rsidRDefault="000174A4" w:rsidP="000174A4">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992201">
        <w:rPr>
          <w:rFonts w:ascii="Times New Roman" w:eastAsia="Calibri" w:hAnsi="Times New Roman" w:cs="Times New Roman"/>
          <w:b/>
          <w:bCs/>
          <w:color w:val="000000"/>
          <w:sz w:val="24"/>
          <w:szCs w:val="24"/>
          <w:lang w:val="uk-UA"/>
        </w:rPr>
        <w:t>Перелік заходів за напрямком: фізична культура, спорт</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536"/>
        <w:gridCol w:w="2835"/>
        <w:gridCol w:w="1701"/>
        <w:gridCol w:w="1843"/>
        <w:gridCol w:w="3402"/>
      </w:tblGrid>
      <w:tr w:rsidR="002D1522" w:rsidRPr="004F6D0F" w14:paraId="17AF62DA" w14:textId="77777777" w:rsidTr="002D1522">
        <w:trPr>
          <w:trHeight w:val="447"/>
        </w:trPr>
        <w:tc>
          <w:tcPr>
            <w:tcW w:w="567" w:type="dxa"/>
            <w:vAlign w:val="center"/>
          </w:tcPr>
          <w:p w14:paraId="06C70598" w14:textId="77777777" w:rsidR="002D1522" w:rsidRPr="00992201" w:rsidRDefault="002D1522" w:rsidP="002D1522">
            <w:pPr>
              <w:spacing w:after="0" w:line="240" w:lineRule="auto"/>
              <w:jc w:val="center"/>
              <w:rPr>
                <w:rFonts w:ascii="Times New Roman" w:eastAsia="Calibri" w:hAnsi="Times New Roman" w:cs="Times New Roman"/>
                <w:b/>
                <w:sz w:val="24"/>
                <w:szCs w:val="24"/>
                <w:lang w:val="uk-UA" w:eastAsia="ru-RU"/>
              </w:rPr>
            </w:pPr>
            <w:r w:rsidRPr="00992201">
              <w:rPr>
                <w:rFonts w:ascii="Times New Roman" w:eastAsia="Calibri" w:hAnsi="Times New Roman" w:cs="Times New Roman"/>
                <w:b/>
                <w:lang w:val="uk-UA" w:eastAsia="ru-RU"/>
              </w:rPr>
              <w:t>№</w:t>
            </w:r>
          </w:p>
          <w:p w14:paraId="1C2E3B4A" w14:textId="77777777" w:rsidR="002D1522" w:rsidRPr="00992201" w:rsidRDefault="002D1522" w:rsidP="002D1522">
            <w:pPr>
              <w:spacing w:after="0" w:line="240" w:lineRule="auto"/>
              <w:jc w:val="center"/>
              <w:rPr>
                <w:rFonts w:ascii="Times New Roman" w:eastAsia="Calibri" w:hAnsi="Times New Roman" w:cs="Times New Roman"/>
                <w:b/>
                <w:sz w:val="24"/>
                <w:szCs w:val="24"/>
                <w:lang w:val="uk-UA" w:eastAsia="ru-RU"/>
              </w:rPr>
            </w:pPr>
            <w:r w:rsidRPr="00992201">
              <w:rPr>
                <w:rFonts w:ascii="Times New Roman" w:eastAsia="Calibri" w:hAnsi="Times New Roman" w:cs="Times New Roman"/>
                <w:b/>
                <w:lang w:val="uk-UA" w:eastAsia="ru-RU"/>
              </w:rPr>
              <w:t>з/п</w:t>
            </w:r>
          </w:p>
        </w:tc>
        <w:tc>
          <w:tcPr>
            <w:tcW w:w="4536" w:type="dxa"/>
          </w:tcPr>
          <w:p w14:paraId="34A539A9" w14:textId="33022D8F" w:rsidR="002D1522" w:rsidRPr="00992201" w:rsidRDefault="002D1522" w:rsidP="002D1522">
            <w:pPr>
              <w:spacing w:after="0" w:line="240" w:lineRule="auto"/>
              <w:jc w:val="center"/>
              <w:rPr>
                <w:rFonts w:ascii="Times New Roman" w:eastAsia="Calibri" w:hAnsi="Times New Roman" w:cs="Times New Roman"/>
                <w:b/>
                <w:lang w:val="uk-UA" w:eastAsia="ru-RU"/>
              </w:rPr>
            </w:pPr>
            <w:r w:rsidRPr="00992201">
              <w:rPr>
                <w:rFonts w:ascii="Times New Roman" w:eastAsia="Calibri" w:hAnsi="Times New Roman" w:cs="Times New Roman"/>
                <w:b/>
                <w:lang w:val="uk-UA" w:eastAsia="ru-RU"/>
              </w:rPr>
              <w:t>Завдання</w:t>
            </w:r>
          </w:p>
        </w:tc>
        <w:tc>
          <w:tcPr>
            <w:tcW w:w="2835" w:type="dxa"/>
          </w:tcPr>
          <w:p w14:paraId="77A529AB" w14:textId="6428D5E7" w:rsidR="002D1522" w:rsidRPr="00992201" w:rsidRDefault="002D1522" w:rsidP="002D1522">
            <w:pPr>
              <w:spacing w:after="0" w:line="240" w:lineRule="auto"/>
              <w:jc w:val="center"/>
              <w:rPr>
                <w:rFonts w:ascii="Times New Roman" w:eastAsia="Calibri" w:hAnsi="Times New Roman" w:cs="Times New Roman"/>
                <w:b/>
                <w:lang w:val="uk-UA" w:eastAsia="ru-RU"/>
              </w:rPr>
            </w:pPr>
            <w:r w:rsidRPr="00992201">
              <w:rPr>
                <w:rFonts w:ascii="Times New Roman" w:eastAsia="Calibri" w:hAnsi="Times New Roman" w:cs="Times New Roman"/>
                <w:b/>
                <w:lang w:val="uk-UA" w:eastAsia="ru-RU"/>
              </w:rPr>
              <w:t>Відповідальний виконавець</w:t>
            </w:r>
          </w:p>
        </w:tc>
        <w:tc>
          <w:tcPr>
            <w:tcW w:w="1701" w:type="dxa"/>
          </w:tcPr>
          <w:p w14:paraId="163C7B36" w14:textId="40252551" w:rsidR="002D1522" w:rsidRPr="00992201" w:rsidRDefault="002D1522" w:rsidP="002D1522">
            <w:pPr>
              <w:spacing w:after="0" w:line="240" w:lineRule="auto"/>
              <w:jc w:val="center"/>
              <w:rPr>
                <w:rFonts w:ascii="Times New Roman" w:eastAsia="Calibri" w:hAnsi="Times New Roman" w:cs="Times New Roman"/>
                <w:b/>
                <w:lang w:val="uk-UA" w:eastAsia="ru-RU"/>
              </w:rPr>
            </w:pPr>
            <w:r w:rsidRPr="00992201">
              <w:rPr>
                <w:rFonts w:ascii="Times New Roman" w:eastAsia="Calibri" w:hAnsi="Times New Roman" w:cs="Times New Roman"/>
                <w:b/>
                <w:lang w:val="uk-UA" w:eastAsia="ru-RU"/>
              </w:rPr>
              <w:t>Термін</w:t>
            </w:r>
          </w:p>
        </w:tc>
        <w:tc>
          <w:tcPr>
            <w:tcW w:w="1843" w:type="dxa"/>
          </w:tcPr>
          <w:p w14:paraId="294F8449" w14:textId="09FDDD5E" w:rsidR="002D1522" w:rsidRPr="00992201" w:rsidRDefault="002D1522" w:rsidP="002D1522">
            <w:pPr>
              <w:spacing w:after="0" w:line="240" w:lineRule="auto"/>
              <w:jc w:val="center"/>
              <w:rPr>
                <w:rFonts w:ascii="Times New Roman" w:eastAsia="Calibri" w:hAnsi="Times New Roman" w:cs="Times New Roman"/>
                <w:b/>
                <w:lang w:val="uk-UA" w:eastAsia="ru-RU"/>
              </w:rPr>
            </w:pPr>
            <w:r w:rsidRPr="00992201">
              <w:rPr>
                <w:rFonts w:ascii="Times New Roman" w:eastAsia="Calibri" w:hAnsi="Times New Roman" w:cs="Times New Roman"/>
                <w:b/>
                <w:lang w:val="uk-UA" w:eastAsia="ru-RU"/>
              </w:rPr>
              <w:t>Орієнтована вартість робіт, тис. грн.</w:t>
            </w:r>
          </w:p>
        </w:tc>
        <w:tc>
          <w:tcPr>
            <w:tcW w:w="3402" w:type="dxa"/>
          </w:tcPr>
          <w:p w14:paraId="6A92AACD" w14:textId="1387E8F1" w:rsidR="002D1522" w:rsidRPr="00992201" w:rsidRDefault="002D1522" w:rsidP="002D1522">
            <w:pPr>
              <w:spacing w:after="0" w:line="240" w:lineRule="auto"/>
              <w:jc w:val="center"/>
              <w:rPr>
                <w:rFonts w:ascii="Times New Roman" w:eastAsia="Calibri" w:hAnsi="Times New Roman" w:cs="Times New Roman"/>
                <w:b/>
                <w:lang w:val="uk-UA" w:eastAsia="ru-RU"/>
              </w:rPr>
            </w:pPr>
            <w:r w:rsidRPr="00992201">
              <w:rPr>
                <w:rFonts w:ascii="Times New Roman" w:eastAsia="Calibri" w:hAnsi="Times New Roman" w:cs="Times New Roman"/>
                <w:b/>
                <w:lang w:val="uk-UA" w:eastAsia="ru-RU"/>
              </w:rPr>
              <w:t>Джерела фінансування (бюджети вищих рівнів, місцевий бюджет, інші джерела)</w:t>
            </w:r>
          </w:p>
        </w:tc>
      </w:tr>
      <w:tr w:rsidR="002D1522" w:rsidRPr="00992201" w14:paraId="38A86F84" w14:textId="77777777" w:rsidTr="002D1522">
        <w:trPr>
          <w:trHeight w:val="89"/>
        </w:trPr>
        <w:tc>
          <w:tcPr>
            <w:tcW w:w="567" w:type="dxa"/>
            <w:vAlign w:val="center"/>
          </w:tcPr>
          <w:p w14:paraId="3E6FF9A5" w14:textId="77777777" w:rsidR="002D1522" w:rsidRPr="00992201" w:rsidRDefault="002D1522" w:rsidP="002D1522">
            <w:pPr>
              <w:spacing w:after="0" w:line="240" w:lineRule="auto"/>
              <w:jc w:val="center"/>
              <w:rPr>
                <w:rFonts w:ascii="Times New Roman" w:eastAsia="Calibri" w:hAnsi="Times New Roman" w:cs="Times New Roman"/>
                <w:b/>
                <w:lang w:val="uk-UA" w:eastAsia="ru-RU"/>
              </w:rPr>
            </w:pPr>
            <w:r w:rsidRPr="00992201">
              <w:rPr>
                <w:rFonts w:ascii="Times New Roman" w:eastAsia="Calibri" w:hAnsi="Times New Roman" w:cs="Times New Roman"/>
                <w:b/>
                <w:lang w:val="uk-UA" w:eastAsia="ru-RU"/>
              </w:rPr>
              <w:lastRenderedPageBreak/>
              <w:t>1</w:t>
            </w:r>
          </w:p>
        </w:tc>
        <w:tc>
          <w:tcPr>
            <w:tcW w:w="4536" w:type="dxa"/>
          </w:tcPr>
          <w:p w14:paraId="68C90E79" w14:textId="740755CD" w:rsidR="002D1522" w:rsidRPr="00992201" w:rsidRDefault="002D1522" w:rsidP="002D1522">
            <w:pPr>
              <w:spacing w:after="0" w:line="240" w:lineRule="auto"/>
              <w:jc w:val="center"/>
              <w:rPr>
                <w:rFonts w:ascii="Times New Roman" w:eastAsia="Calibri" w:hAnsi="Times New Roman" w:cs="Times New Roman"/>
                <w:b/>
                <w:lang w:val="uk-UA" w:eastAsia="ru-RU"/>
              </w:rPr>
            </w:pPr>
            <w:r w:rsidRPr="00992201">
              <w:rPr>
                <w:rFonts w:ascii="Times New Roman" w:eastAsia="Calibri" w:hAnsi="Times New Roman" w:cs="Times New Roman"/>
                <w:b/>
                <w:lang w:val="uk-UA" w:eastAsia="ru-RU"/>
              </w:rPr>
              <w:t>2</w:t>
            </w:r>
          </w:p>
        </w:tc>
        <w:tc>
          <w:tcPr>
            <w:tcW w:w="2835" w:type="dxa"/>
          </w:tcPr>
          <w:p w14:paraId="39478999" w14:textId="2DF12697" w:rsidR="002D1522" w:rsidRPr="00992201" w:rsidRDefault="002D1522" w:rsidP="002D1522">
            <w:pPr>
              <w:spacing w:after="0" w:line="240" w:lineRule="auto"/>
              <w:jc w:val="center"/>
              <w:rPr>
                <w:rFonts w:ascii="Times New Roman" w:eastAsia="Calibri" w:hAnsi="Times New Roman" w:cs="Times New Roman"/>
                <w:b/>
                <w:lang w:val="uk-UA" w:eastAsia="ru-RU"/>
              </w:rPr>
            </w:pPr>
            <w:r w:rsidRPr="00992201">
              <w:rPr>
                <w:rFonts w:ascii="Times New Roman" w:eastAsia="Calibri" w:hAnsi="Times New Roman" w:cs="Times New Roman"/>
                <w:b/>
                <w:lang w:val="uk-UA" w:eastAsia="ru-RU"/>
              </w:rPr>
              <w:t>3</w:t>
            </w:r>
          </w:p>
        </w:tc>
        <w:tc>
          <w:tcPr>
            <w:tcW w:w="1701" w:type="dxa"/>
          </w:tcPr>
          <w:p w14:paraId="087676EC" w14:textId="30076C49" w:rsidR="002D1522" w:rsidRPr="00992201" w:rsidRDefault="002D1522" w:rsidP="002D1522">
            <w:pPr>
              <w:spacing w:after="0" w:line="240" w:lineRule="auto"/>
              <w:jc w:val="center"/>
              <w:rPr>
                <w:rFonts w:ascii="Times New Roman" w:eastAsia="Calibri" w:hAnsi="Times New Roman" w:cs="Times New Roman"/>
                <w:b/>
                <w:lang w:val="uk-UA" w:eastAsia="ru-RU"/>
              </w:rPr>
            </w:pPr>
            <w:r w:rsidRPr="00992201">
              <w:rPr>
                <w:rFonts w:ascii="Times New Roman" w:eastAsia="Calibri" w:hAnsi="Times New Roman" w:cs="Times New Roman"/>
                <w:b/>
                <w:lang w:val="uk-UA" w:eastAsia="ru-RU"/>
              </w:rPr>
              <w:t>4</w:t>
            </w:r>
          </w:p>
        </w:tc>
        <w:tc>
          <w:tcPr>
            <w:tcW w:w="1843" w:type="dxa"/>
          </w:tcPr>
          <w:p w14:paraId="43BCE206" w14:textId="3EE34DC0" w:rsidR="002D1522" w:rsidRPr="00992201" w:rsidRDefault="002D1522" w:rsidP="002D1522">
            <w:pPr>
              <w:spacing w:after="0" w:line="240" w:lineRule="auto"/>
              <w:jc w:val="center"/>
              <w:rPr>
                <w:rFonts w:ascii="Times New Roman" w:eastAsia="Calibri" w:hAnsi="Times New Roman" w:cs="Times New Roman"/>
                <w:b/>
                <w:lang w:val="uk-UA" w:eastAsia="ru-RU"/>
              </w:rPr>
            </w:pPr>
            <w:r w:rsidRPr="00992201">
              <w:rPr>
                <w:rFonts w:ascii="Times New Roman" w:eastAsia="Calibri" w:hAnsi="Times New Roman" w:cs="Times New Roman"/>
                <w:b/>
                <w:lang w:val="uk-UA" w:eastAsia="ru-RU"/>
              </w:rPr>
              <w:t>5</w:t>
            </w:r>
          </w:p>
        </w:tc>
        <w:tc>
          <w:tcPr>
            <w:tcW w:w="3402" w:type="dxa"/>
          </w:tcPr>
          <w:p w14:paraId="4037D30D" w14:textId="4957F419" w:rsidR="002D1522" w:rsidRPr="00992201" w:rsidRDefault="002D1522" w:rsidP="002D1522">
            <w:pPr>
              <w:spacing w:after="0" w:line="240" w:lineRule="auto"/>
              <w:jc w:val="center"/>
              <w:rPr>
                <w:rFonts w:ascii="Times New Roman" w:eastAsia="Calibri" w:hAnsi="Times New Roman" w:cs="Times New Roman"/>
                <w:b/>
                <w:lang w:val="uk-UA" w:eastAsia="ru-RU"/>
              </w:rPr>
            </w:pPr>
            <w:r w:rsidRPr="00992201">
              <w:rPr>
                <w:rFonts w:ascii="Times New Roman" w:eastAsia="Calibri" w:hAnsi="Times New Roman" w:cs="Times New Roman"/>
                <w:b/>
                <w:lang w:val="uk-UA" w:eastAsia="ru-RU"/>
              </w:rPr>
              <w:t>6</w:t>
            </w:r>
          </w:p>
        </w:tc>
      </w:tr>
      <w:tr w:rsidR="002D1522" w:rsidRPr="00992201" w14:paraId="4B82C99D" w14:textId="77777777" w:rsidTr="00F54E1A">
        <w:trPr>
          <w:trHeight w:val="533"/>
        </w:trPr>
        <w:tc>
          <w:tcPr>
            <w:tcW w:w="567" w:type="dxa"/>
            <w:vAlign w:val="center"/>
          </w:tcPr>
          <w:p w14:paraId="30CAF3F8" w14:textId="77777777" w:rsidR="002D1522" w:rsidRPr="004516A9" w:rsidRDefault="002D1522" w:rsidP="002D1522">
            <w:pPr>
              <w:spacing w:after="0" w:line="240" w:lineRule="auto"/>
              <w:jc w:val="center"/>
              <w:rPr>
                <w:rFonts w:ascii="Times New Roman" w:eastAsia="Calibri" w:hAnsi="Times New Roman" w:cs="Times New Roman"/>
                <w:bCs/>
                <w:lang w:val="uk-UA" w:eastAsia="ru-RU"/>
              </w:rPr>
            </w:pPr>
            <w:r w:rsidRPr="004516A9">
              <w:rPr>
                <w:rFonts w:ascii="Times New Roman" w:eastAsia="Calibri" w:hAnsi="Times New Roman" w:cs="Times New Roman"/>
                <w:bCs/>
                <w:lang w:val="uk-UA" w:eastAsia="ru-RU"/>
              </w:rPr>
              <w:t>1.</w:t>
            </w:r>
          </w:p>
        </w:tc>
        <w:tc>
          <w:tcPr>
            <w:tcW w:w="4536" w:type="dxa"/>
            <w:vAlign w:val="center"/>
          </w:tcPr>
          <w:p w14:paraId="74FE42D6" w14:textId="77777777" w:rsidR="002D1522" w:rsidRPr="00992201" w:rsidRDefault="002D1522" w:rsidP="002D1522">
            <w:pPr>
              <w:spacing w:after="0" w:line="240" w:lineRule="auto"/>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Будівництво та введення в дію спортивних майданчиків із штучним покриттям:</w:t>
            </w:r>
          </w:p>
          <w:p w14:paraId="59571276" w14:textId="77777777" w:rsidR="002D1522" w:rsidRPr="00992201" w:rsidRDefault="002D1522" w:rsidP="002D1522">
            <w:pPr>
              <w:spacing w:after="0" w:line="240" w:lineRule="auto"/>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М. Дунаївці -військове містечко, с. В.Жванчик, с. Рахнівка</w:t>
            </w:r>
          </w:p>
        </w:tc>
        <w:tc>
          <w:tcPr>
            <w:tcW w:w="2835" w:type="dxa"/>
            <w:vAlign w:val="center"/>
          </w:tcPr>
          <w:p w14:paraId="5C80541C" w14:textId="77777777" w:rsidR="002D1522" w:rsidRPr="00992201" w:rsidRDefault="002D1522" w:rsidP="00A4692E">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Директор центру, інструктори по спорту</w:t>
            </w:r>
          </w:p>
        </w:tc>
        <w:tc>
          <w:tcPr>
            <w:tcW w:w="1701" w:type="dxa"/>
            <w:vAlign w:val="center"/>
          </w:tcPr>
          <w:p w14:paraId="04BAFE86" w14:textId="65BC1833" w:rsidR="002D1522" w:rsidRPr="00992201" w:rsidRDefault="002D1522" w:rsidP="00992201">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2024-2025 р.</w:t>
            </w:r>
            <w:r w:rsidR="00C43993">
              <w:rPr>
                <w:rFonts w:ascii="Times New Roman" w:eastAsia="Calibri" w:hAnsi="Times New Roman" w:cs="Times New Roman"/>
                <w:lang w:val="uk-UA" w:eastAsia="ru-RU"/>
              </w:rPr>
              <w:t>р.</w:t>
            </w:r>
          </w:p>
        </w:tc>
        <w:tc>
          <w:tcPr>
            <w:tcW w:w="1843" w:type="dxa"/>
            <w:vAlign w:val="center"/>
          </w:tcPr>
          <w:p w14:paraId="14C2FB6D" w14:textId="56805A64" w:rsidR="002D1522" w:rsidRPr="00992201" w:rsidRDefault="002D1522" w:rsidP="00992201">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10000,0</w:t>
            </w:r>
          </w:p>
        </w:tc>
        <w:tc>
          <w:tcPr>
            <w:tcW w:w="3402" w:type="dxa"/>
          </w:tcPr>
          <w:p w14:paraId="1734468A" w14:textId="540CD69C" w:rsidR="002D1522" w:rsidRPr="00992201" w:rsidRDefault="002D1522" w:rsidP="00A4692E">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Місцевий бюджет, бюджети вищих рівнів, інші джерела</w:t>
            </w:r>
          </w:p>
        </w:tc>
      </w:tr>
      <w:tr w:rsidR="002D1522" w:rsidRPr="00992201" w14:paraId="0715689E" w14:textId="77777777" w:rsidTr="00F54E1A">
        <w:trPr>
          <w:trHeight w:val="533"/>
        </w:trPr>
        <w:tc>
          <w:tcPr>
            <w:tcW w:w="567" w:type="dxa"/>
            <w:vAlign w:val="center"/>
          </w:tcPr>
          <w:p w14:paraId="737D6FB0" w14:textId="77777777" w:rsidR="002D1522" w:rsidRPr="004516A9" w:rsidRDefault="002D1522" w:rsidP="002D1522">
            <w:pPr>
              <w:spacing w:after="0" w:line="240" w:lineRule="auto"/>
              <w:jc w:val="center"/>
              <w:rPr>
                <w:rFonts w:ascii="Times New Roman" w:eastAsia="Calibri" w:hAnsi="Times New Roman" w:cs="Times New Roman"/>
                <w:bCs/>
                <w:lang w:val="uk-UA" w:eastAsia="ru-RU"/>
              </w:rPr>
            </w:pPr>
            <w:r w:rsidRPr="004516A9">
              <w:rPr>
                <w:rFonts w:ascii="Times New Roman" w:eastAsia="Calibri" w:hAnsi="Times New Roman" w:cs="Times New Roman"/>
                <w:bCs/>
                <w:lang w:val="uk-UA" w:eastAsia="ru-RU"/>
              </w:rPr>
              <w:t>2.</w:t>
            </w:r>
          </w:p>
        </w:tc>
        <w:tc>
          <w:tcPr>
            <w:tcW w:w="4536" w:type="dxa"/>
            <w:vAlign w:val="center"/>
          </w:tcPr>
          <w:p w14:paraId="2E32A31B" w14:textId="77777777" w:rsidR="002D1522" w:rsidRPr="00992201" w:rsidRDefault="002D1522" w:rsidP="002D1522">
            <w:pPr>
              <w:spacing w:after="0" w:line="240" w:lineRule="auto"/>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Будівництво футбольних полів у селах: Іванківці, Заставля</w:t>
            </w:r>
          </w:p>
        </w:tc>
        <w:tc>
          <w:tcPr>
            <w:tcW w:w="2835" w:type="dxa"/>
            <w:vAlign w:val="center"/>
          </w:tcPr>
          <w:p w14:paraId="36E72369" w14:textId="77777777" w:rsidR="002D1522" w:rsidRPr="00992201" w:rsidRDefault="002D1522" w:rsidP="00A4692E">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Директор центру, інструктори по спорту</w:t>
            </w:r>
          </w:p>
        </w:tc>
        <w:tc>
          <w:tcPr>
            <w:tcW w:w="1701" w:type="dxa"/>
            <w:vAlign w:val="center"/>
          </w:tcPr>
          <w:p w14:paraId="5C4639CD" w14:textId="5D8F26E7" w:rsidR="002D1522" w:rsidRPr="00992201" w:rsidRDefault="002D1522" w:rsidP="00992201">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2025 р</w:t>
            </w:r>
            <w:r w:rsidR="00C43993">
              <w:rPr>
                <w:rFonts w:ascii="Times New Roman" w:eastAsia="Calibri" w:hAnsi="Times New Roman" w:cs="Times New Roman"/>
                <w:lang w:val="uk-UA" w:eastAsia="ru-RU"/>
              </w:rPr>
              <w:t>.</w:t>
            </w:r>
          </w:p>
        </w:tc>
        <w:tc>
          <w:tcPr>
            <w:tcW w:w="1843" w:type="dxa"/>
            <w:vAlign w:val="center"/>
          </w:tcPr>
          <w:p w14:paraId="0D245254" w14:textId="15189AE7" w:rsidR="002D1522" w:rsidRPr="00992201" w:rsidRDefault="002D1522" w:rsidP="00992201">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1000,0</w:t>
            </w:r>
          </w:p>
        </w:tc>
        <w:tc>
          <w:tcPr>
            <w:tcW w:w="3402" w:type="dxa"/>
          </w:tcPr>
          <w:p w14:paraId="457726B9" w14:textId="7B114A0C" w:rsidR="002D1522" w:rsidRPr="00992201" w:rsidRDefault="002D1522" w:rsidP="00A4692E">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Місцевий бюджет, бюджети вищих рівнів, інші джерела</w:t>
            </w:r>
          </w:p>
        </w:tc>
      </w:tr>
      <w:tr w:rsidR="002D1522" w:rsidRPr="00992201" w14:paraId="3A31968D" w14:textId="77777777" w:rsidTr="00F54E1A">
        <w:trPr>
          <w:trHeight w:val="533"/>
        </w:trPr>
        <w:tc>
          <w:tcPr>
            <w:tcW w:w="567" w:type="dxa"/>
            <w:vAlign w:val="center"/>
          </w:tcPr>
          <w:p w14:paraId="5B5B2DF8" w14:textId="77777777" w:rsidR="002D1522" w:rsidRPr="004516A9" w:rsidRDefault="002D1522" w:rsidP="002D1522">
            <w:pPr>
              <w:spacing w:after="0" w:line="240" w:lineRule="auto"/>
              <w:jc w:val="center"/>
              <w:rPr>
                <w:rFonts w:ascii="Times New Roman" w:eastAsia="Calibri" w:hAnsi="Times New Roman" w:cs="Times New Roman"/>
                <w:bCs/>
                <w:lang w:val="uk-UA" w:eastAsia="ru-RU"/>
              </w:rPr>
            </w:pPr>
            <w:r w:rsidRPr="004516A9">
              <w:rPr>
                <w:rFonts w:ascii="Times New Roman" w:eastAsia="Calibri" w:hAnsi="Times New Roman" w:cs="Times New Roman"/>
                <w:bCs/>
                <w:lang w:val="uk-UA" w:eastAsia="ru-RU"/>
              </w:rPr>
              <w:t>3.</w:t>
            </w:r>
          </w:p>
        </w:tc>
        <w:tc>
          <w:tcPr>
            <w:tcW w:w="4536" w:type="dxa"/>
            <w:vAlign w:val="center"/>
          </w:tcPr>
          <w:p w14:paraId="53FF6240" w14:textId="77777777" w:rsidR="002D1522" w:rsidRPr="00992201" w:rsidRDefault="002D1522" w:rsidP="002D1522">
            <w:pPr>
              <w:spacing w:after="0" w:line="240" w:lineRule="auto"/>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Будівництво міні-футбольних  та волейбольних майданчиків у селах: Вихрівці, Січенцях</w:t>
            </w:r>
          </w:p>
        </w:tc>
        <w:tc>
          <w:tcPr>
            <w:tcW w:w="2835" w:type="dxa"/>
            <w:vAlign w:val="center"/>
          </w:tcPr>
          <w:p w14:paraId="67C955C3" w14:textId="77777777" w:rsidR="002D1522" w:rsidRPr="00992201" w:rsidRDefault="002D1522" w:rsidP="00A4692E">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Директор центру, інструктори по спорту</w:t>
            </w:r>
          </w:p>
        </w:tc>
        <w:tc>
          <w:tcPr>
            <w:tcW w:w="1701" w:type="dxa"/>
            <w:vAlign w:val="center"/>
          </w:tcPr>
          <w:p w14:paraId="31EC02AA" w14:textId="7D41C13B" w:rsidR="002D1522" w:rsidRPr="00992201" w:rsidRDefault="002D1522" w:rsidP="00992201">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2025 р</w:t>
            </w:r>
            <w:r w:rsidR="00C43993">
              <w:rPr>
                <w:rFonts w:ascii="Times New Roman" w:eastAsia="Calibri" w:hAnsi="Times New Roman" w:cs="Times New Roman"/>
                <w:lang w:val="uk-UA" w:eastAsia="ru-RU"/>
              </w:rPr>
              <w:t>.</w:t>
            </w:r>
          </w:p>
        </w:tc>
        <w:tc>
          <w:tcPr>
            <w:tcW w:w="1843" w:type="dxa"/>
            <w:vAlign w:val="center"/>
          </w:tcPr>
          <w:p w14:paraId="462F1204" w14:textId="6BFB4AF6" w:rsidR="002D1522" w:rsidRPr="00992201" w:rsidRDefault="002D1522" w:rsidP="00992201">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500,0</w:t>
            </w:r>
          </w:p>
        </w:tc>
        <w:tc>
          <w:tcPr>
            <w:tcW w:w="3402" w:type="dxa"/>
          </w:tcPr>
          <w:p w14:paraId="16D310A0" w14:textId="3D726B4D" w:rsidR="002D1522" w:rsidRPr="00992201" w:rsidRDefault="002D1522" w:rsidP="00A4692E">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Місцевий бюджет, бюджети вищих рівнів, інші джерела</w:t>
            </w:r>
          </w:p>
        </w:tc>
      </w:tr>
      <w:tr w:rsidR="002D1522" w:rsidRPr="00992201" w14:paraId="4A859CF4" w14:textId="77777777" w:rsidTr="00F54E1A">
        <w:trPr>
          <w:trHeight w:val="533"/>
        </w:trPr>
        <w:tc>
          <w:tcPr>
            <w:tcW w:w="567" w:type="dxa"/>
            <w:vAlign w:val="center"/>
          </w:tcPr>
          <w:p w14:paraId="1B69838E" w14:textId="77777777" w:rsidR="002D1522" w:rsidRPr="004516A9" w:rsidRDefault="002D1522" w:rsidP="002D1522">
            <w:pPr>
              <w:spacing w:after="0" w:line="240" w:lineRule="auto"/>
              <w:jc w:val="center"/>
              <w:rPr>
                <w:rFonts w:ascii="Times New Roman" w:eastAsia="Calibri" w:hAnsi="Times New Roman" w:cs="Times New Roman"/>
                <w:bCs/>
                <w:lang w:val="uk-UA" w:eastAsia="ru-RU"/>
              </w:rPr>
            </w:pPr>
            <w:r w:rsidRPr="004516A9">
              <w:rPr>
                <w:rFonts w:ascii="Times New Roman" w:eastAsia="Calibri" w:hAnsi="Times New Roman" w:cs="Times New Roman"/>
                <w:bCs/>
                <w:lang w:val="uk-UA" w:eastAsia="ru-RU"/>
              </w:rPr>
              <w:t>4.</w:t>
            </w:r>
          </w:p>
        </w:tc>
        <w:tc>
          <w:tcPr>
            <w:tcW w:w="4536" w:type="dxa"/>
            <w:vAlign w:val="center"/>
          </w:tcPr>
          <w:p w14:paraId="39E89A61" w14:textId="77777777" w:rsidR="002D1522" w:rsidRPr="00992201" w:rsidRDefault="002D1522" w:rsidP="002D1522">
            <w:pPr>
              <w:spacing w:after="0" w:line="240" w:lineRule="auto"/>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Будівництво тенісного корту у м. Дунаївці (міський стадіон «Колос»)</w:t>
            </w:r>
          </w:p>
        </w:tc>
        <w:tc>
          <w:tcPr>
            <w:tcW w:w="2835" w:type="dxa"/>
            <w:vAlign w:val="center"/>
          </w:tcPr>
          <w:p w14:paraId="1BBCF54D" w14:textId="77777777" w:rsidR="002D1522" w:rsidRPr="00992201" w:rsidRDefault="002D1522" w:rsidP="00A4692E">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Директор центру, інструктори по спорту</w:t>
            </w:r>
          </w:p>
        </w:tc>
        <w:tc>
          <w:tcPr>
            <w:tcW w:w="1701" w:type="dxa"/>
            <w:vAlign w:val="center"/>
          </w:tcPr>
          <w:p w14:paraId="3B1B5C6C" w14:textId="7CE86549" w:rsidR="002D1522" w:rsidRPr="00992201" w:rsidRDefault="002D1522" w:rsidP="00992201">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2024 р</w:t>
            </w:r>
            <w:r w:rsidR="00C43993">
              <w:rPr>
                <w:rFonts w:ascii="Times New Roman" w:eastAsia="Calibri" w:hAnsi="Times New Roman" w:cs="Times New Roman"/>
                <w:lang w:val="uk-UA" w:eastAsia="ru-RU"/>
              </w:rPr>
              <w:t>.</w:t>
            </w:r>
          </w:p>
        </w:tc>
        <w:tc>
          <w:tcPr>
            <w:tcW w:w="1843" w:type="dxa"/>
            <w:vAlign w:val="center"/>
          </w:tcPr>
          <w:p w14:paraId="23B55FB9" w14:textId="22779E4E" w:rsidR="002D1522" w:rsidRPr="00992201" w:rsidRDefault="002D1522" w:rsidP="00992201">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3000,0</w:t>
            </w:r>
          </w:p>
        </w:tc>
        <w:tc>
          <w:tcPr>
            <w:tcW w:w="3402" w:type="dxa"/>
          </w:tcPr>
          <w:p w14:paraId="0025F070" w14:textId="1F4F8E92" w:rsidR="002D1522" w:rsidRPr="00992201" w:rsidRDefault="002D1522" w:rsidP="00A4692E">
            <w:pPr>
              <w:spacing w:after="0" w:line="240" w:lineRule="auto"/>
              <w:jc w:val="center"/>
              <w:rPr>
                <w:rFonts w:ascii="Times New Roman" w:eastAsia="Calibri" w:hAnsi="Times New Roman" w:cs="Times New Roman"/>
                <w:lang w:val="uk-UA" w:eastAsia="ru-RU"/>
              </w:rPr>
            </w:pPr>
            <w:r w:rsidRPr="00992201">
              <w:rPr>
                <w:rFonts w:ascii="Times New Roman" w:eastAsia="Calibri" w:hAnsi="Times New Roman" w:cs="Times New Roman"/>
                <w:lang w:val="uk-UA" w:eastAsia="ru-RU"/>
              </w:rPr>
              <w:t>Місцевий бюджет, бюджети вищих рівнів, інші джерела</w:t>
            </w:r>
          </w:p>
        </w:tc>
      </w:tr>
    </w:tbl>
    <w:p w14:paraId="6C95548D" w14:textId="77777777" w:rsidR="00D82D55" w:rsidRPr="00992201" w:rsidRDefault="00D82D55" w:rsidP="004516A9">
      <w:pPr>
        <w:pStyle w:val="a3"/>
        <w:rPr>
          <w:b/>
          <w:color w:val="000000"/>
          <w:lang w:val="uk-UA"/>
        </w:rPr>
      </w:pPr>
    </w:p>
    <w:p w14:paraId="37D98369" w14:textId="410A630E" w:rsidR="00D82D55" w:rsidRPr="00992201" w:rsidRDefault="00591295" w:rsidP="00686BE8">
      <w:pPr>
        <w:spacing w:after="0" w:line="240" w:lineRule="auto"/>
        <w:ind w:firstLine="567"/>
        <w:contextualSpacing/>
        <w:jc w:val="center"/>
        <w:rPr>
          <w:rFonts w:ascii="Times New Roman" w:eastAsia="Calibri" w:hAnsi="Times New Roman" w:cs="Times New Roman"/>
          <w:b/>
          <w:bCs/>
          <w:color w:val="000000"/>
          <w:sz w:val="24"/>
          <w:szCs w:val="24"/>
          <w:lang w:val="uk-UA"/>
        </w:rPr>
      </w:pPr>
      <w:bookmarkStart w:id="2" w:name="_Hlk184633313"/>
      <w:r w:rsidRPr="00992201">
        <w:rPr>
          <w:rFonts w:ascii="Times New Roman" w:eastAsia="Calibri" w:hAnsi="Times New Roman" w:cs="Times New Roman"/>
          <w:b/>
          <w:bCs/>
          <w:color w:val="000000"/>
          <w:sz w:val="24"/>
          <w:szCs w:val="24"/>
          <w:lang w:val="uk-UA"/>
        </w:rPr>
        <w:t>Сфера діяльності, напрямок роботи: соціальний захист населення  та  забезпечення належних умов проживання громадян, які опинилися в складних життєвих ситуаціях</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536"/>
        <w:gridCol w:w="2835"/>
        <w:gridCol w:w="1701"/>
        <w:gridCol w:w="1843"/>
        <w:gridCol w:w="3402"/>
      </w:tblGrid>
      <w:tr w:rsidR="00591295" w:rsidRPr="004F6D0F" w14:paraId="0D3C76F3" w14:textId="77777777" w:rsidTr="005D1045">
        <w:trPr>
          <w:trHeight w:val="447"/>
        </w:trPr>
        <w:tc>
          <w:tcPr>
            <w:tcW w:w="567" w:type="dxa"/>
            <w:tcBorders>
              <w:top w:val="single" w:sz="4" w:space="0" w:color="auto"/>
              <w:left w:val="single" w:sz="4" w:space="0" w:color="auto"/>
              <w:bottom w:val="single" w:sz="4" w:space="0" w:color="auto"/>
              <w:right w:val="single" w:sz="4" w:space="0" w:color="auto"/>
            </w:tcBorders>
            <w:hideMark/>
          </w:tcPr>
          <w:p w14:paraId="1CC6FEC6" w14:textId="77777777" w:rsidR="00591295" w:rsidRPr="00992201" w:rsidRDefault="00591295" w:rsidP="00591295">
            <w:pPr>
              <w:spacing w:after="0" w:line="240" w:lineRule="auto"/>
              <w:jc w:val="right"/>
              <w:rPr>
                <w:rFonts w:ascii="Times New Roman" w:eastAsia="Times New Roman" w:hAnsi="Times New Roman" w:cs="Times New Roman"/>
                <w:b/>
                <w:kern w:val="2"/>
                <w:sz w:val="24"/>
                <w:szCs w:val="24"/>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w:t>
            </w:r>
          </w:p>
          <w:p w14:paraId="1928B8E4" w14:textId="77777777" w:rsidR="00591295" w:rsidRPr="00992201" w:rsidRDefault="00591295" w:rsidP="00591295">
            <w:pPr>
              <w:spacing w:after="0" w:line="240" w:lineRule="auto"/>
              <w:jc w:val="right"/>
              <w:rPr>
                <w:rFonts w:ascii="Times New Roman" w:eastAsia="Times New Roman" w:hAnsi="Times New Roman" w:cs="Times New Roman"/>
                <w:b/>
                <w:kern w:val="2"/>
                <w:sz w:val="24"/>
                <w:szCs w:val="24"/>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з/п</w:t>
            </w:r>
          </w:p>
        </w:tc>
        <w:tc>
          <w:tcPr>
            <w:tcW w:w="4536" w:type="dxa"/>
            <w:tcBorders>
              <w:top w:val="single" w:sz="4" w:space="0" w:color="auto"/>
              <w:left w:val="single" w:sz="4" w:space="0" w:color="auto"/>
              <w:bottom w:val="single" w:sz="4" w:space="0" w:color="auto"/>
              <w:right w:val="single" w:sz="4" w:space="0" w:color="auto"/>
            </w:tcBorders>
            <w:hideMark/>
          </w:tcPr>
          <w:p w14:paraId="4A49B6D4" w14:textId="77777777" w:rsidR="00591295" w:rsidRPr="00992201" w:rsidRDefault="00591295" w:rsidP="00591295">
            <w:pPr>
              <w:spacing w:after="0" w:line="240" w:lineRule="auto"/>
              <w:jc w:val="center"/>
              <w:rPr>
                <w:rFonts w:ascii="Times New Roman" w:eastAsia="Times New Roman" w:hAnsi="Times New Roman" w:cs="Times New Roman"/>
                <w:b/>
                <w:kern w:val="2"/>
                <w:sz w:val="24"/>
                <w:szCs w:val="24"/>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Завдання</w:t>
            </w:r>
          </w:p>
        </w:tc>
        <w:tc>
          <w:tcPr>
            <w:tcW w:w="2835" w:type="dxa"/>
            <w:tcBorders>
              <w:top w:val="single" w:sz="4" w:space="0" w:color="auto"/>
              <w:left w:val="single" w:sz="4" w:space="0" w:color="auto"/>
              <w:bottom w:val="single" w:sz="4" w:space="0" w:color="auto"/>
              <w:right w:val="single" w:sz="4" w:space="0" w:color="auto"/>
            </w:tcBorders>
            <w:hideMark/>
          </w:tcPr>
          <w:p w14:paraId="236B2B5A" w14:textId="15C91D47" w:rsidR="00591295" w:rsidRPr="00992201" w:rsidRDefault="00591295" w:rsidP="00591295">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Відповідальний виконавець</w:t>
            </w:r>
          </w:p>
        </w:tc>
        <w:tc>
          <w:tcPr>
            <w:tcW w:w="1701" w:type="dxa"/>
            <w:tcBorders>
              <w:top w:val="single" w:sz="4" w:space="0" w:color="auto"/>
              <w:left w:val="single" w:sz="4" w:space="0" w:color="auto"/>
              <w:bottom w:val="single" w:sz="4" w:space="0" w:color="auto"/>
              <w:right w:val="single" w:sz="4" w:space="0" w:color="auto"/>
            </w:tcBorders>
            <w:hideMark/>
          </w:tcPr>
          <w:p w14:paraId="616AEC8B" w14:textId="24E5E50C" w:rsidR="00591295" w:rsidRPr="00992201" w:rsidRDefault="00591295" w:rsidP="00591295">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Термін</w:t>
            </w:r>
          </w:p>
        </w:tc>
        <w:tc>
          <w:tcPr>
            <w:tcW w:w="1843" w:type="dxa"/>
            <w:tcBorders>
              <w:top w:val="single" w:sz="4" w:space="0" w:color="auto"/>
              <w:left w:val="single" w:sz="4" w:space="0" w:color="auto"/>
              <w:bottom w:val="single" w:sz="4" w:space="0" w:color="auto"/>
              <w:right w:val="single" w:sz="4" w:space="0" w:color="auto"/>
            </w:tcBorders>
            <w:hideMark/>
          </w:tcPr>
          <w:p w14:paraId="5E0169F5" w14:textId="25D0FCEA" w:rsidR="00591295" w:rsidRPr="00992201" w:rsidRDefault="00591295" w:rsidP="00591295">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Орієнтована вартість робіт, тис. грн.</w:t>
            </w:r>
          </w:p>
        </w:tc>
        <w:tc>
          <w:tcPr>
            <w:tcW w:w="3402" w:type="dxa"/>
            <w:tcBorders>
              <w:top w:val="single" w:sz="4" w:space="0" w:color="auto"/>
              <w:left w:val="single" w:sz="4" w:space="0" w:color="auto"/>
              <w:bottom w:val="single" w:sz="4" w:space="0" w:color="auto"/>
              <w:right w:val="single" w:sz="4" w:space="0" w:color="auto"/>
            </w:tcBorders>
            <w:hideMark/>
          </w:tcPr>
          <w:p w14:paraId="774AD78F" w14:textId="13686310" w:rsidR="00591295" w:rsidRPr="00992201" w:rsidRDefault="00591295" w:rsidP="00591295">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Джерела фінансування (бюджети вищих рівнів, місцевий бюджет, інші джерела)</w:t>
            </w:r>
          </w:p>
        </w:tc>
      </w:tr>
      <w:tr w:rsidR="00591295" w:rsidRPr="00992201" w14:paraId="1C3C8CD3" w14:textId="77777777" w:rsidTr="005D1045">
        <w:trPr>
          <w:trHeight w:val="89"/>
        </w:trPr>
        <w:tc>
          <w:tcPr>
            <w:tcW w:w="567" w:type="dxa"/>
            <w:tcBorders>
              <w:top w:val="single" w:sz="4" w:space="0" w:color="auto"/>
              <w:left w:val="single" w:sz="4" w:space="0" w:color="auto"/>
              <w:bottom w:val="single" w:sz="4" w:space="0" w:color="auto"/>
              <w:right w:val="single" w:sz="4" w:space="0" w:color="auto"/>
            </w:tcBorders>
            <w:hideMark/>
          </w:tcPr>
          <w:p w14:paraId="63ABEE44" w14:textId="77777777" w:rsidR="00591295" w:rsidRPr="00992201" w:rsidRDefault="00591295" w:rsidP="00591295">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1</w:t>
            </w:r>
          </w:p>
        </w:tc>
        <w:tc>
          <w:tcPr>
            <w:tcW w:w="4536" w:type="dxa"/>
            <w:tcBorders>
              <w:top w:val="single" w:sz="4" w:space="0" w:color="auto"/>
              <w:left w:val="single" w:sz="4" w:space="0" w:color="auto"/>
              <w:bottom w:val="single" w:sz="4" w:space="0" w:color="auto"/>
              <w:right w:val="single" w:sz="4" w:space="0" w:color="auto"/>
            </w:tcBorders>
            <w:hideMark/>
          </w:tcPr>
          <w:p w14:paraId="55E08410" w14:textId="77777777" w:rsidR="00591295" w:rsidRPr="00992201" w:rsidRDefault="00591295" w:rsidP="00591295">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2</w:t>
            </w:r>
          </w:p>
        </w:tc>
        <w:tc>
          <w:tcPr>
            <w:tcW w:w="2835" w:type="dxa"/>
            <w:tcBorders>
              <w:top w:val="single" w:sz="4" w:space="0" w:color="auto"/>
              <w:left w:val="single" w:sz="4" w:space="0" w:color="auto"/>
              <w:bottom w:val="single" w:sz="4" w:space="0" w:color="auto"/>
              <w:right w:val="single" w:sz="4" w:space="0" w:color="auto"/>
            </w:tcBorders>
            <w:hideMark/>
          </w:tcPr>
          <w:p w14:paraId="5FA289DF" w14:textId="1FB1DD8D" w:rsidR="00591295" w:rsidRPr="00992201" w:rsidRDefault="005D1045" w:rsidP="00591295">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3</w:t>
            </w:r>
          </w:p>
        </w:tc>
        <w:tc>
          <w:tcPr>
            <w:tcW w:w="1701" w:type="dxa"/>
            <w:tcBorders>
              <w:top w:val="single" w:sz="4" w:space="0" w:color="auto"/>
              <w:left w:val="single" w:sz="4" w:space="0" w:color="auto"/>
              <w:bottom w:val="single" w:sz="4" w:space="0" w:color="auto"/>
              <w:right w:val="single" w:sz="4" w:space="0" w:color="auto"/>
            </w:tcBorders>
            <w:hideMark/>
          </w:tcPr>
          <w:p w14:paraId="79900FD8" w14:textId="159BC0F5" w:rsidR="00591295" w:rsidRPr="00992201" w:rsidRDefault="005D1045" w:rsidP="00591295">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4</w:t>
            </w:r>
          </w:p>
        </w:tc>
        <w:tc>
          <w:tcPr>
            <w:tcW w:w="1843" w:type="dxa"/>
            <w:tcBorders>
              <w:top w:val="single" w:sz="4" w:space="0" w:color="auto"/>
              <w:left w:val="single" w:sz="4" w:space="0" w:color="auto"/>
              <w:bottom w:val="single" w:sz="4" w:space="0" w:color="auto"/>
              <w:right w:val="single" w:sz="4" w:space="0" w:color="auto"/>
            </w:tcBorders>
            <w:hideMark/>
          </w:tcPr>
          <w:p w14:paraId="26BCB786" w14:textId="04D00E42" w:rsidR="00591295" w:rsidRPr="00992201" w:rsidRDefault="005D1045" w:rsidP="00591295">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5</w:t>
            </w:r>
          </w:p>
        </w:tc>
        <w:tc>
          <w:tcPr>
            <w:tcW w:w="3402" w:type="dxa"/>
            <w:tcBorders>
              <w:top w:val="single" w:sz="4" w:space="0" w:color="auto"/>
              <w:left w:val="single" w:sz="4" w:space="0" w:color="auto"/>
              <w:bottom w:val="single" w:sz="4" w:space="0" w:color="auto"/>
              <w:right w:val="single" w:sz="4" w:space="0" w:color="auto"/>
            </w:tcBorders>
            <w:hideMark/>
          </w:tcPr>
          <w:p w14:paraId="30D95271" w14:textId="1FB0555A" w:rsidR="00591295" w:rsidRPr="00992201" w:rsidRDefault="005D1045" w:rsidP="00591295">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Times New Roman" w:hAnsi="Times New Roman" w:cs="Times New Roman"/>
                <w:b/>
                <w:kern w:val="2"/>
                <w:lang w:val="uk-UA" w:eastAsia="ru-RU"/>
                <w14:ligatures w14:val="standardContextual"/>
              </w:rPr>
              <w:t>6</w:t>
            </w:r>
          </w:p>
        </w:tc>
      </w:tr>
      <w:tr w:rsidR="00591295" w:rsidRPr="00992201" w14:paraId="626B6A3B" w14:textId="77777777" w:rsidTr="005D1045">
        <w:trPr>
          <w:trHeight w:val="533"/>
        </w:trPr>
        <w:tc>
          <w:tcPr>
            <w:tcW w:w="567" w:type="dxa"/>
            <w:tcBorders>
              <w:top w:val="single" w:sz="4" w:space="0" w:color="auto"/>
              <w:left w:val="single" w:sz="4" w:space="0" w:color="auto"/>
              <w:bottom w:val="single" w:sz="4" w:space="0" w:color="auto"/>
              <w:right w:val="single" w:sz="4" w:space="0" w:color="auto"/>
            </w:tcBorders>
          </w:tcPr>
          <w:p w14:paraId="59F330F9" w14:textId="77777777" w:rsidR="00591295" w:rsidRPr="004516A9" w:rsidRDefault="00591295" w:rsidP="00591295">
            <w:pPr>
              <w:spacing w:after="0" w:line="240" w:lineRule="auto"/>
              <w:jc w:val="center"/>
              <w:rPr>
                <w:rFonts w:ascii="Times New Roman" w:eastAsia="Times New Roman" w:hAnsi="Times New Roman" w:cs="Times New Roman"/>
                <w:bCs/>
                <w:kern w:val="2"/>
                <w:lang w:val="uk-UA" w:eastAsia="ru-RU"/>
                <w14:ligatures w14:val="standardContextual"/>
              </w:rPr>
            </w:pPr>
            <w:r w:rsidRPr="004516A9">
              <w:rPr>
                <w:rFonts w:ascii="Times New Roman" w:eastAsia="Times New Roman" w:hAnsi="Times New Roman" w:cs="Times New Roman"/>
                <w:bCs/>
                <w:kern w:val="2"/>
                <w:lang w:val="uk-UA" w:eastAsia="ru-RU"/>
                <w14:ligatures w14:val="standardContextual"/>
              </w:rPr>
              <w:t>1</w:t>
            </w:r>
          </w:p>
        </w:tc>
        <w:tc>
          <w:tcPr>
            <w:tcW w:w="4536" w:type="dxa"/>
            <w:tcBorders>
              <w:top w:val="single" w:sz="4" w:space="0" w:color="auto"/>
              <w:left w:val="single" w:sz="4" w:space="0" w:color="auto"/>
              <w:bottom w:val="single" w:sz="4" w:space="0" w:color="auto"/>
              <w:right w:val="single" w:sz="4" w:space="0" w:color="auto"/>
            </w:tcBorders>
          </w:tcPr>
          <w:p w14:paraId="61AAB4BE" w14:textId="2A79992C" w:rsidR="00591295" w:rsidRPr="00992201" w:rsidRDefault="00591295"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Реалізація програми соціального захисту населення Дунаєвецької міської ради (надання фінансової допомоги хворим на діаліз,  онкохворим, часткова компенсація дороговартісного лікування, допомога постраждалим від НС, підтримка ветеранів та членів їх сімей, видатки на поховання окремих категорій осіб, тощо)</w:t>
            </w:r>
          </w:p>
        </w:tc>
        <w:tc>
          <w:tcPr>
            <w:tcW w:w="2835" w:type="dxa"/>
            <w:tcBorders>
              <w:top w:val="single" w:sz="4" w:space="0" w:color="auto"/>
              <w:left w:val="single" w:sz="4" w:space="0" w:color="auto"/>
              <w:bottom w:val="single" w:sz="4" w:space="0" w:color="auto"/>
              <w:right w:val="single" w:sz="4" w:space="0" w:color="auto"/>
            </w:tcBorders>
            <w:vAlign w:val="center"/>
          </w:tcPr>
          <w:p w14:paraId="227DD1F4" w14:textId="77777777" w:rsidR="00591295" w:rsidRPr="00992201" w:rsidRDefault="00591295"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Начальник управління</w:t>
            </w:r>
          </w:p>
        </w:tc>
        <w:tc>
          <w:tcPr>
            <w:tcW w:w="1701" w:type="dxa"/>
            <w:tcBorders>
              <w:top w:val="single" w:sz="4" w:space="0" w:color="auto"/>
              <w:left w:val="single" w:sz="4" w:space="0" w:color="auto"/>
              <w:bottom w:val="single" w:sz="4" w:space="0" w:color="auto"/>
              <w:right w:val="single" w:sz="4" w:space="0" w:color="auto"/>
            </w:tcBorders>
            <w:vAlign w:val="center"/>
          </w:tcPr>
          <w:p w14:paraId="4FEC36CF" w14:textId="0EF13C92" w:rsidR="00591295" w:rsidRPr="00C43993" w:rsidRDefault="00591295" w:rsidP="00992201">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en-US" w:eastAsia="ru-RU"/>
                <w14:ligatures w14:val="standardContextual"/>
              </w:rPr>
              <w:t>2024-2025</w:t>
            </w:r>
            <w:r w:rsidR="00C43993">
              <w:rPr>
                <w:rFonts w:ascii="Times New Roman" w:eastAsia="Times New Roman" w:hAnsi="Times New Roman" w:cs="Times New Roman"/>
                <w:kern w:val="2"/>
                <w:lang w:val="uk-UA" w:eastAsia="ru-RU"/>
                <w14:ligatures w14:val="standardContextual"/>
              </w:rPr>
              <w:t xml:space="preserve"> р.р.</w:t>
            </w:r>
          </w:p>
        </w:tc>
        <w:tc>
          <w:tcPr>
            <w:tcW w:w="1843" w:type="dxa"/>
            <w:tcBorders>
              <w:top w:val="single" w:sz="4" w:space="0" w:color="auto"/>
              <w:left w:val="single" w:sz="4" w:space="0" w:color="auto"/>
              <w:bottom w:val="single" w:sz="4" w:space="0" w:color="auto"/>
              <w:right w:val="single" w:sz="4" w:space="0" w:color="auto"/>
            </w:tcBorders>
            <w:vAlign w:val="center"/>
          </w:tcPr>
          <w:p w14:paraId="33FF93BE" w14:textId="77777777" w:rsidR="00591295" w:rsidRPr="00992201" w:rsidRDefault="00591295" w:rsidP="00992201">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1 958,1</w:t>
            </w:r>
          </w:p>
          <w:p w14:paraId="6ED3B31E" w14:textId="77777777" w:rsidR="00591295" w:rsidRPr="00992201" w:rsidRDefault="00591295" w:rsidP="00992201">
            <w:pPr>
              <w:spacing w:after="0" w:line="240" w:lineRule="auto"/>
              <w:jc w:val="center"/>
              <w:rPr>
                <w:rFonts w:ascii="Times New Roman" w:eastAsia="Times New Roman" w:hAnsi="Times New Roman" w:cs="Times New Roman"/>
                <w:kern w:val="2"/>
                <w:lang w:val="uk-UA" w:eastAsia="ru-RU"/>
                <w14:ligatures w14:val="standardContextual"/>
              </w:rPr>
            </w:pPr>
          </w:p>
        </w:tc>
        <w:tc>
          <w:tcPr>
            <w:tcW w:w="3402" w:type="dxa"/>
            <w:tcBorders>
              <w:top w:val="single" w:sz="4" w:space="0" w:color="auto"/>
              <w:left w:val="single" w:sz="4" w:space="0" w:color="auto"/>
              <w:bottom w:val="single" w:sz="4" w:space="0" w:color="auto"/>
              <w:right w:val="single" w:sz="4" w:space="0" w:color="auto"/>
            </w:tcBorders>
          </w:tcPr>
          <w:p w14:paraId="16FB4629" w14:textId="77777777" w:rsidR="000C0A13" w:rsidRDefault="000C0A13" w:rsidP="000C0A13">
            <w:pPr>
              <w:spacing w:after="0" w:line="240" w:lineRule="auto"/>
              <w:jc w:val="center"/>
              <w:rPr>
                <w:rFonts w:ascii="Times New Roman" w:eastAsia="Calibri" w:hAnsi="Times New Roman" w:cs="Times New Roman"/>
                <w:lang w:val="uk-UA" w:eastAsia="ru-RU"/>
              </w:rPr>
            </w:pPr>
          </w:p>
          <w:p w14:paraId="0568B746" w14:textId="77777777" w:rsidR="000C0A13" w:rsidRDefault="000C0A13" w:rsidP="000C0A13">
            <w:pPr>
              <w:spacing w:after="0" w:line="240" w:lineRule="auto"/>
              <w:jc w:val="center"/>
              <w:rPr>
                <w:rFonts w:ascii="Times New Roman" w:eastAsia="Calibri" w:hAnsi="Times New Roman" w:cs="Times New Roman"/>
                <w:lang w:val="uk-UA" w:eastAsia="ru-RU"/>
              </w:rPr>
            </w:pPr>
          </w:p>
          <w:p w14:paraId="4A8B7099" w14:textId="40BF4938" w:rsidR="00591295" w:rsidRPr="00992201" w:rsidRDefault="005D1045"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Calibri" w:hAnsi="Times New Roman" w:cs="Times New Roman"/>
                <w:lang w:val="uk-UA" w:eastAsia="ru-RU"/>
              </w:rPr>
              <w:t>Місцевий бюджет, інші джерела</w:t>
            </w:r>
          </w:p>
        </w:tc>
      </w:tr>
      <w:tr w:rsidR="00591295" w:rsidRPr="00992201" w14:paraId="4AA4BD05" w14:textId="77777777" w:rsidTr="005D1045">
        <w:trPr>
          <w:trHeight w:val="533"/>
        </w:trPr>
        <w:tc>
          <w:tcPr>
            <w:tcW w:w="567" w:type="dxa"/>
            <w:tcBorders>
              <w:top w:val="single" w:sz="4" w:space="0" w:color="auto"/>
              <w:left w:val="single" w:sz="4" w:space="0" w:color="auto"/>
              <w:bottom w:val="single" w:sz="4" w:space="0" w:color="auto"/>
              <w:right w:val="single" w:sz="4" w:space="0" w:color="auto"/>
            </w:tcBorders>
          </w:tcPr>
          <w:p w14:paraId="4DD752AB" w14:textId="77777777" w:rsidR="00591295" w:rsidRPr="004516A9" w:rsidRDefault="00591295" w:rsidP="00591295">
            <w:pPr>
              <w:spacing w:after="0" w:line="240" w:lineRule="auto"/>
              <w:jc w:val="center"/>
              <w:rPr>
                <w:rFonts w:ascii="Times New Roman" w:eastAsia="Times New Roman" w:hAnsi="Times New Roman" w:cs="Times New Roman"/>
                <w:bCs/>
                <w:kern w:val="2"/>
                <w:lang w:val="uk-UA" w:eastAsia="ru-RU"/>
                <w14:ligatures w14:val="standardContextual"/>
              </w:rPr>
            </w:pPr>
            <w:r w:rsidRPr="004516A9">
              <w:rPr>
                <w:rFonts w:ascii="Times New Roman" w:eastAsia="Times New Roman" w:hAnsi="Times New Roman" w:cs="Times New Roman"/>
                <w:bCs/>
                <w:kern w:val="2"/>
                <w:lang w:val="uk-UA" w:eastAsia="ru-RU"/>
                <w14:ligatures w14:val="standardContextual"/>
              </w:rPr>
              <w:t>2</w:t>
            </w:r>
          </w:p>
        </w:tc>
        <w:tc>
          <w:tcPr>
            <w:tcW w:w="4536" w:type="dxa"/>
            <w:tcBorders>
              <w:top w:val="single" w:sz="4" w:space="0" w:color="auto"/>
              <w:left w:val="single" w:sz="4" w:space="0" w:color="auto"/>
              <w:bottom w:val="single" w:sz="4" w:space="0" w:color="auto"/>
              <w:right w:val="single" w:sz="4" w:space="0" w:color="auto"/>
            </w:tcBorders>
          </w:tcPr>
          <w:p w14:paraId="588B3FEA" w14:textId="77777777" w:rsidR="00591295" w:rsidRPr="00992201" w:rsidRDefault="00591295"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Реалізація проєкту «Домівка подалі від небезпеки» щодо створення сімейного центру для тимчасового перебування внутрішньо переміщених осіб на 2023 – 2024 роки</w:t>
            </w:r>
          </w:p>
        </w:tc>
        <w:tc>
          <w:tcPr>
            <w:tcW w:w="2835" w:type="dxa"/>
            <w:tcBorders>
              <w:top w:val="single" w:sz="4" w:space="0" w:color="auto"/>
              <w:left w:val="single" w:sz="4" w:space="0" w:color="auto"/>
              <w:bottom w:val="single" w:sz="4" w:space="0" w:color="auto"/>
              <w:right w:val="single" w:sz="4" w:space="0" w:color="auto"/>
            </w:tcBorders>
            <w:vAlign w:val="center"/>
          </w:tcPr>
          <w:p w14:paraId="6C0930ED" w14:textId="77777777" w:rsidR="00591295" w:rsidRPr="00992201" w:rsidRDefault="00591295"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Начальник управління</w:t>
            </w:r>
          </w:p>
        </w:tc>
        <w:tc>
          <w:tcPr>
            <w:tcW w:w="1701" w:type="dxa"/>
            <w:tcBorders>
              <w:top w:val="single" w:sz="4" w:space="0" w:color="auto"/>
              <w:left w:val="single" w:sz="4" w:space="0" w:color="auto"/>
              <w:bottom w:val="single" w:sz="4" w:space="0" w:color="auto"/>
              <w:right w:val="single" w:sz="4" w:space="0" w:color="auto"/>
            </w:tcBorders>
            <w:vAlign w:val="center"/>
          </w:tcPr>
          <w:p w14:paraId="37A6D488" w14:textId="77FA0934" w:rsidR="00591295" w:rsidRPr="00992201" w:rsidRDefault="00591295" w:rsidP="00992201">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2024</w:t>
            </w:r>
            <w:r w:rsidR="00C43993">
              <w:rPr>
                <w:rFonts w:ascii="Times New Roman" w:eastAsia="Times New Roman" w:hAnsi="Times New Roman" w:cs="Times New Roman"/>
                <w:kern w:val="2"/>
                <w:lang w:val="uk-UA" w:eastAsia="ru-RU"/>
                <w14:ligatures w14:val="standardContextual"/>
              </w:rPr>
              <w:t xml:space="preserve"> р.</w:t>
            </w:r>
          </w:p>
        </w:tc>
        <w:tc>
          <w:tcPr>
            <w:tcW w:w="1843" w:type="dxa"/>
            <w:tcBorders>
              <w:top w:val="single" w:sz="4" w:space="0" w:color="auto"/>
              <w:left w:val="single" w:sz="4" w:space="0" w:color="auto"/>
              <w:bottom w:val="single" w:sz="4" w:space="0" w:color="auto"/>
              <w:right w:val="single" w:sz="4" w:space="0" w:color="auto"/>
            </w:tcBorders>
            <w:vAlign w:val="center"/>
          </w:tcPr>
          <w:p w14:paraId="1634368E" w14:textId="0672F199" w:rsidR="00591295" w:rsidRPr="00992201" w:rsidRDefault="005D1045" w:rsidP="00992201">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7 600,0 (</w:t>
            </w:r>
            <w:r w:rsidR="00591295" w:rsidRPr="00992201">
              <w:rPr>
                <w:rFonts w:ascii="Times New Roman" w:eastAsia="Times New Roman" w:hAnsi="Times New Roman" w:cs="Times New Roman"/>
                <w:kern w:val="2"/>
                <w:lang w:val="uk-UA" w:eastAsia="ru-RU"/>
                <w14:ligatures w14:val="standardContextual"/>
              </w:rPr>
              <w:t>200 тис</w:t>
            </w:r>
            <w:r w:rsidR="00591295" w:rsidRPr="00992201">
              <w:rPr>
                <w:rFonts w:ascii="Times New Roman" w:eastAsia="Times New Roman" w:hAnsi="Times New Roman" w:cs="Times New Roman"/>
                <w:kern w:val="2"/>
                <w:lang w:val="en-US" w:eastAsia="ru-RU"/>
                <w14:ligatures w14:val="standardContextual"/>
              </w:rPr>
              <w:t xml:space="preserve">. </w:t>
            </w:r>
            <w:r w:rsidR="00591295" w:rsidRPr="00992201">
              <w:rPr>
                <w:rFonts w:ascii="Times New Roman" w:eastAsia="Times New Roman" w:hAnsi="Times New Roman" w:cs="Times New Roman"/>
                <w:kern w:val="2"/>
                <w:lang w:val="uk-UA" w:eastAsia="ru-RU"/>
                <w14:ligatures w14:val="standardContextual"/>
              </w:rPr>
              <w:t>доларів США</w:t>
            </w:r>
            <w:r w:rsidRPr="00992201">
              <w:rPr>
                <w:rFonts w:ascii="Times New Roman" w:eastAsia="Times New Roman" w:hAnsi="Times New Roman" w:cs="Times New Roman"/>
                <w:kern w:val="2"/>
                <w:lang w:val="uk-UA" w:eastAsia="ru-RU"/>
                <w14:ligatures w14:val="standardContextual"/>
              </w:rPr>
              <w:t>)</w:t>
            </w:r>
          </w:p>
        </w:tc>
        <w:tc>
          <w:tcPr>
            <w:tcW w:w="3402" w:type="dxa"/>
            <w:tcBorders>
              <w:top w:val="single" w:sz="4" w:space="0" w:color="auto"/>
              <w:left w:val="single" w:sz="4" w:space="0" w:color="auto"/>
              <w:bottom w:val="single" w:sz="4" w:space="0" w:color="auto"/>
              <w:right w:val="single" w:sz="4" w:space="0" w:color="auto"/>
            </w:tcBorders>
          </w:tcPr>
          <w:p w14:paraId="7A84BB28" w14:textId="77777777" w:rsidR="000C0A13" w:rsidRDefault="000C0A13" w:rsidP="000C0A13">
            <w:pPr>
              <w:spacing w:after="0" w:line="240" w:lineRule="auto"/>
              <w:jc w:val="center"/>
              <w:rPr>
                <w:rFonts w:ascii="Times New Roman" w:eastAsia="Times New Roman" w:hAnsi="Times New Roman" w:cs="Times New Roman"/>
                <w:bCs/>
                <w:kern w:val="2"/>
                <w:lang w:val="uk-UA" w:eastAsia="ru-RU"/>
                <w14:ligatures w14:val="standardContextual"/>
              </w:rPr>
            </w:pPr>
          </w:p>
          <w:p w14:paraId="6C1DB48F" w14:textId="1D4BA850" w:rsidR="00591295" w:rsidRPr="00992201" w:rsidRDefault="005D1045" w:rsidP="000C0A13">
            <w:pPr>
              <w:spacing w:after="0" w:line="240" w:lineRule="auto"/>
              <w:jc w:val="center"/>
              <w:rPr>
                <w:rFonts w:ascii="Times New Roman" w:eastAsia="Times New Roman" w:hAnsi="Times New Roman" w:cs="Times New Roman"/>
                <w:bCs/>
                <w:kern w:val="2"/>
                <w:lang w:val="uk-UA" w:eastAsia="ru-RU"/>
                <w14:ligatures w14:val="standardContextual"/>
              </w:rPr>
            </w:pPr>
            <w:r w:rsidRPr="00992201">
              <w:rPr>
                <w:rFonts w:ascii="Times New Roman" w:eastAsia="Times New Roman" w:hAnsi="Times New Roman" w:cs="Times New Roman"/>
                <w:bCs/>
                <w:kern w:val="2"/>
                <w:lang w:val="uk-UA" w:eastAsia="ru-RU"/>
                <w14:ligatures w14:val="standardContextual"/>
              </w:rPr>
              <w:t>Грантові кошти</w:t>
            </w:r>
          </w:p>
        </w:tc>
      </w:tr>
      <w:tr w:rsidR="00591295" w:rsidRPr="005D1045" w14:paraId="2E4D60E3" w14:textId="77777777" w:rsidTr="005D1045">
        <w:trPr>
          <w:trHeight w:val="533"/>
        </w:trPr>
        <w:tc>
          <w:tcPr>
            <w:tcW w:w="567" w:type="dxa"/>
            <w:tcBorders>
              <w:top w:val="single" w:sz="4" w:space="0" w:color="auto"/>
              <w:left w:val="single" w:sz="4" w:space="0" w:color="auto"/>
              <w:bottom w:val="single" w:sz="4" w:space="0" w:color="auto"/>
              <w:right w:val="single" w:sz="4" w:space="0" w:color="auto"/>
            </w:tcBorders>
          </w:tcPr>
          <w:p w14:paraId="2CF45863" w14:textId="77777777" w:rsidR="00591295" w:rsidRPr="004516A9" w:rsidRDefault="00591295" w:rsidP="00591295">
            <w:pPr>
              <w:spacing w:after="0" w:line="240" w:lineRule="auto"/>
              <w:jc w:val="center"/>
              <w:rPr>
                <w:rFonts w:ascii="Times New Roman" w:eastAsia="Times New Roman" w:hAnsi="Times New Roman" w:cs="Times New Roman"/>
                <w:bCs/>
                <w:kern w:val="2"/>
                <w:lang w:val="uk-UA" w:eastAsia="ru-RU"/>
                <w14:ligatures w14:val="standardContextual"/>
              </w:rPr>
            </w:pPr>
            <w:r w:rsidRPr="004516A9">
              <w:rPr>
                <w:rFonts w:ascii="Times New Roman" w:eastAsia="Times New Roman" w:hAnsi="Times New Roman" w:cs="Times New Roman"/>
                <w:bCs/>
                <w:kern w:val="2"/>
                <w:lang w:val="uk-UA" w:eastAsia="ru-RU"/>
                <w14:ligatures w14:val="standardContextual"/>
              </w:rPr>
              <w:t xml:space="preserve">3. </w:t>
            </w:r>
          </w:p>
        </w:tc>
        <w:tc>
          <w:tcPr>
            <w:tcW w:w="4536" w:type="dxa"/>
            <w:tcBorders>
              <w:top w:val="single" w:sz="4" w:space="0" w:color="auto"/>
              <w:left w:val="single" w:sz="4" w:space="0" w:color="auto"/>
              <w:bottom w:val="single" w:sz="4" w:space="0" w:color="auto"/>
              <w:right w:val="single" w:sz="4" w:space="0" w:color="auto"/>
            </w:tcBorders>
          </w:tcPr>
          <w:p w14:paraId="34EF9333" w14:textId="77777777" w:rsidR="00591295" w:rsidRPr="00992201" w:rsidRDefault="00591295" w:rsidP="000C0A13">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Calibri" w:hAnsi="Times New Roman" w:cs="Times New Roman"/>
                <w:lang w:val="uk-UA"/>
              </w:rPr>
              <w:t xml:space="preserve">Реалізація Програми забезпечення перебування внутрішньо переміщених та/або евакуйованих осіб в об’єктах нерухомого майна для тимчасового розміщення </w:t>
            </w:r>
            <w:r w:rsidRPr="00992201">
              <w:rPr>
                <w:rFonts w:ascii="Times New Roman" w:eastAsia="Calibri" w:hAnsi="Times New Roman" w:cs="Times New Roman"/>
                <w:lang w:val="uk-UA"/>
              </w:rPr>
              <w:lastRenderedPageBreak/>
              <w:t>внутрішньо переміщених та/або евакуйованих осіб комунальної форми власності на 2024 рік</w:t>
            </w:r>
          </w:p>
        </w:tc>
        <w:tc>
          <w:tcPr>
            <w:tcW w:w="2835" w:type="dxa"/>
            <w:tcBorders>
              <w:top w:val="single" w:sz="4" w:space="0" w:color="auto"/>
              <w:left w:val="single" w:sz="4" w:space="0" w:color="auto"/>
              <w:bottom w:val="single" w:sz="4" w:space="0" w:color="auto"/>
              <w:right w:val="single" w:sz="4" w:space="0" w:color="auto"/>
            </w:tcBorders>
            <w:vAlign w:val="center"/>
          </w:tcPr>
          <w:p w14:paraId="17F0A3B0" w14:textId="77777777" w:rsidR="00591295" w:rsidRPr="000A2B32" w:rsidRDefault="00591295" w:rsidP="000C0A13">
            <w:pPr>
              <w:spacing w:after="200" w:line="276" w:lineRule="auto"/>
              <w:jc w:val="center"/>
              <w:rPr>
                <w:rFonts w:ascii="Times New Roman" w:eastAsia="Calibri" w:hAnsi="Times New Roman" w:cs="Times New Roman"/>
                <w:lang w:val="uk-UA"/>
              </w:rPr>
            </w:pPr>
            <w:r w:rsidRPr="000A2B32">
              <w:rPr>
                <w:rFonts w:ascii="Times New Roman" w:eastAsia="Calibri" w:hAnsi="Times New Roman" w:cs="Times New Roman"/>
                <w:lang w:val="uk-UA"/>
              </w:rPr>
              <w:lastRenderedPageBreak/>
              <w:t>Начальник управління</w:t>
            </w:r>
          </w:p>
        </w:tc>
        <w:tc>
          <w:tcPr>
            <w:tcW w:w="1701" w:type="dxa"/>
            <w:tcBorders>
              <w:top w:val="single" w:sz="4" w:space="0" w:color="auto"/>
              <w:left w:val="single" w:sz="4" w:space="0" w:color="auto"/>
              <w:bottom w:val="single" w:sz="4" w:space="0" w:color="auto"/>
              <w:right w:val="single" w:sz="4" w:space="0" w:color="auto"/>
            </w:tcBorders>
            <w:vAlign w:val="center"/>
          </w:tcPr>
          <w:p w14:paraId="05C44ADE" w14:textId="5ECFB5D6" w:rsidR="00591295" w:rsidRPr="00992201" w:rsidRDefault="00591295" w:rsidP="00992201">
            <w:pPr>
              <w:spacing w:after="0" w:line="240" w:lineRule="auto"/>
              <w:jc w:val="center"/>
              <w:rPr>
                <w:rFonts w:ascii="Times New Roman" w:eastAsia="Times New Roman" w:hAnsi="Times New Roman" w:cs="Times New Roman"/>
                <w:kern w:val="2"/>
                <w:lang w:val="uk-UA" w:eastAsia="ru-RU"/>
                <w14:ligatures w14:val="standardContextual"/>
              </w:rPr>
            </w:pPr>
            <w:r w:rsidRPr="00992201">
              <w:rPr>
                <w:rFonts w:ascii="Times New Roman" w:eastAsia="Times New Roman" w:hAnsi="Times New Roman" w:cs="Times New Roman"/>
                <w:kern w:val="2"/>
                <w:lang w:val="uk-UA" w:eastAsia="ru-RU"/>
                <w14:ligatures w14:val="standardContextual"/>
              </w:rPr>
              <w:t>2024</w:t>
            </w:r>
            <w:r w:rsidR="00C43993">
              <w:rPr>
                <w:rFonts w:ascii="Times New Roman" w:eastAsia="Times New Roman" w:hAnsi="Times New Roman" w:cs="Times New Roman"/>
                <w:kern w:val="2"/>
                <w:lang w:val="uk-UA" w:eastAsia="ru-RU"/>
                <w14:ligatures w14:val="standardContextual"/>
              </w:rPr>
              <w:t xml:space="preserve"> р.</w:t>
            </w:r>
          </w:p>
        </w:tc>
        <w:tc>
          <w:tcPr>
            <w:tcW w:w="1843" w:type="dxa"/>
            <w:tcBorders>
              <w:top w:val="single" w:sz="4" w:space="0" w:color="auto"/>
              <w:left w:val="single" w:sz="4" w:space="0" w:color="auto"/>
              <w:bottom w:val="single" w:sz="4" w:space="0" w:color="auto"/>
              <w:right w:val="single" w:sz="4" w:space="0" w:color="auto"/>
            </w:tcBorders>
            <w:vAlign w:val="center"/>
          </w:tcPr>
          <w:p w14:paraId="5678D567" w14:textId="716383C1" w:rsidR="00591295" w:rsidRPr="00992201" w:rsidRDefault="000A2B32" w:rsidP="00992201">
            <w:pPr>
              <w:spacing w:after="0" w:line="240" w:lineRule="auto"/>
              <w:jc w:val="center"/>
              <w:rPr>
                <w:rFonts w:ascii="Times New Roman" w:eastAsia="Times New Roman" w:hAnsi="Times New Roman" w:cs="Times New Roman"/>
                <w:kern w:val="2"/>
                <w:lang w:val="uk-UA" w:eastAsia="ru-RU"/>
                <w14:ligatures w14:val="standardContextual"/>
              </w:rPr>
            </w:pPr>
            <w:r w:rsidRPr="004516A9">
              <w:rPr>
                <w:rFonts w:ascii="Times New Roman" w:eastAsia="Times New Roman" w:hAnsi="Times New Roman" w:cs="Times New Roman"/>
                <w:kern w:val="2"/>
                <w:highlight w:val="yellow"/>
                <w:lang w:val="uk-UA" w:eastAsia="ru-RU"/>
                <w14:ligatures w14:val="standardContextual"/>
              </w:rPr>
              <w:t>2292,7</w:t>
            </w:r>
          </w:p>
        </w:tc>
        <w:tc>
          <w:tcPr>
            <w:tcW w:w="3402" w:type="dxa"/>
            <w:tcBorders>
              <w:top w:val="single" w:sz="4" w:space="0" w:color="auto"/>
              <w:left w:val="single" w:sz="4" w:space="0" w:color="auto"/>
              <w:bottom w:val="single" w:sz="4" w:space="0" w:color="auto"/>
              <w:right w:val="single" w:sz="4" w:space="0" w:color="auto"/>
            </w:tcBorders>
          </w:tcPr>
          <w:p w14:paraId="78DDCD78" w14:textId="77777777" w:rsidR="000C0A13" w:rsidRDefault="000C0A13" w:rsidP="000C0A13">
            <w:pPr>
              <w:spacing w:after="0" w:line="240" w:lineRule="auto"/>
              <w:jc w:val="center"/>
              <w:rPr>
                <w:rFonts w:ascii="Times New Roman" w:eastAsia="Calibri" w:hAnsi="Times New Roman" w:cs="Times New Roman"/>
                <w:lang w:val="uk-UA" w:eastAsia="ru-RU"/>
              </w:rPr>
            </w:pPr>
          </w:p>
          <w:p w14:paraId="749FB771" w14:textId="510CF347" w:rsidR="00591295" w:rsidRPr="00992201" w:rsidRDefault="005D1045" w:rsidP="000C0A13">
            <w:pPr>
              <w:spacing w:after="0" w:line="240" w:lineRule="auto"/>
              <w:jc w:val="center"/>
              <w:rPr>
                <w:rFonts w:ascii="Times New Roman" w:eastAsia="Times New Roman" w:hAnsi="Times New Roman" w:cs="Times New Roman"/>
                <w:b/>
                <w:kern w:val="2"/>
                <w:lang w:val="uk-UA" w:eastAsia="ru-RU"/>
                <w14:ligatures w14:val="standardContextual"/>
              </w:rPr>
            </w:pPr>
            <w:r w:rsidRPr="00992201">
              <w:rPr>
                <w:rFonts w:ascii="Times New Roman" w:eastAsia="Calibri" w:hAnsi="Times New Roman" w:cs="Times New Roman"/>
                <w:lang w:val="uk-UA" w:eastAsia="ru-RU"/>
              </w:rPr>
              <w:t>Місцевий бюджет, інші джерела</w:t>
            </w:r>
          </w:p>
        </w:tc>
      </w:tr>
      <w:tr w:rsidR="000A2B32" w:rsidRPr="005D1045" w14:paraId="47E96562" w14:textId="77777777" w:rsidTr="005D1045">
        <w:trPr>
          <w:trHeight w:val="533"/>
        </w:trPr>
        <w:tc>
          <w:tcPr>
            <w:tcW w:w="567" w:type="dxa"/>
            <w:tcBorders>
              <w:top w:val="single" w:sz="4" w:space="0" w:color="auto"/>
              <w:left w:val="single" w:sz="4" w:space="0" w:color="auto"/>
              <w:bottom w:val="single" w:sz="4" w:space="0" w:color="auto"/>
              <w:right w:val="single" w:sz="4" w:space="0" w:color="auto"/>
            </w:tcBorders>
          </w:tcPr>
          <w:p w14:paraId="21C0EEA0" w14:textId="2A853B64" w:rsidR="000A2B32" w:rsidRPr="004516A9" w:rsidRDefault="000A2B32" w:rsidP="000A2B32">
            <w:pPr>
              <w:spacing w:after="0" w:line="240" w:lineRule="auto"/>
              <w:jc w:val="center"/>
              <w:rPr>
                <w:rFonts w:ascii="Times New Roman" w:eastAsia="Times New Roman" w:hAnsi="Times New Roman" w:cs="Times New Roman"/>
                <w:bCs/>
                <w:kern w:val="2"/>
                <w:highlight w:val="yellow"/>
                <w:lang w:val="uk-UA" w:eastAsia="ru-RU"/>
                <w14:ligatures w14:val="standardContextual"/>
              </w:rPr>
            </w:pPr>
            <w:r w:rsidRPr="004516A9">
              <w:rPr>
                <w:rFonts w:ascii="Times New Roman" w:eastAsia="Times New Roman" w:hAnsi="Times New Roman" w:cs="Times New Roman"/>
                <w:bCs/>
                <w:kern w:val="2"/>
                <w:highlight w:val="yellow"/>
                <w:lang w:val="uk-UA" w:eastAsia="ru-RU"/>
                <w14:ligatures w14:val="standardContextual"/>
              </w:rPr>
              <w:lastRenderedPageBreak/>
              <w:t>4.</w:t>
            </w:r>
          </w:p>
        </w:tc>
        <w:tc>
          <w:tcPr>
            <w:tcW w:w="4536" w:type="dxa"/>
            <w:tcBorders>
              <w:top w:val="single" w:sz="4" w:space="0" w:color="auto"/>
              <w:left w:val="single" w:sz="4" w:space="0" w:color="auto"/>
              <w:bottom w:val="single" w:sz="4" w:space="0" w:color="auto"/>
              <w:right w:val="single" w:sz="4" w:space="0" w:color="auto"/>
            </w:tcBorders>
          </w:tcPr>
          <w:p w14:paraId="018F2567" w14:textId="0C0CA181" w:rsidR="000A2B32" w:rsidRPr="004516A9" w:rsidRDefault="000A2B32" w:rsidP="000A2B32">
            <w:pPr>
              <w:spacing w:after="0" w:line="240" w:lineRule="auto"/>
              <w:rPr>
                <w:rFonts w:ascii="Times New Roman" w:eastAsia="Calibri" w:hAnsi="Times New Roman" w:cs="Times New Roman"/>
                <w:bCs/>
                <w:highlight w:val="yellow"/>
                <w:lang w:val="uk-UA"/>
              </w:rPr>
            </w:pPr>
            <w:r w:rsidRPr="004516A9">
              <w:rPr>
                <w:rFonts w:ascii="Times New Roman" w:eastAsia="Calibri" w:hAnsi="Times New Roman" w:cs="Times New Roman"/>
                <w:bCs/>
                <w:highlight w:val="yellow"/>
              </w:rPr>
              <w:t>Облаштування Великожванчицького МТП  в межах гранту від Федерації соціальних робітників</w:t>
            </w:r>
            <w:proofErr w:type="gramStart"/>
            <w:r w:rsidRPr="004516A9">
              <w:rPr>
                <w:rFonts w:ascii="Times New Roman" w:eastAsia="Calibri" w:hAnsi="Times New Roman" w:cs="Times New Roman"/>
                <w:bCs/>
                <w:highlight w:val="yellow"/>
              </w:rPr>
              <w:t xml:space="preserve"> ЄС</w:t>
            </w:r>
            <w:proofErr w:type="gramEnd"/>
          </w:p>
        </w:tc>
        <w:tc>
          <w:tcPr>
            <w:tcW w:w="2835" w:type="dxa"/>
            <w:tcBorders>
              <w:top w:val="single" w:sz="4" w:space="0" w:color="auto"/>
              <w:left w:val="single" w:sz="4" w:space="0" w:color="auto"/>
              <w:bottom w:val="single" w:sz="4" w:space="0" w:color="auto"/>
              <w:right w:val="single" w:sz="4" w:space="0" w:color="auto"/>
            </w:tcBorders>
            <w:vAlign w:val="center"/>
          </w:tcPr>
          <w:p w14:paraId="6B9A9983" w14:textId="5B9C8E67" w:rsidR="000A2B32" w:rsidRPr="004516A9" w:rsidRDefault="000A2B32" w:rsidP="000A2B32">
            <w:pPr>
              <w:spacing w:after="200" w:line="276" w:lineRule="auto"/>
              <w:rPr>
                <w:rFonts w:ascii="Times New Roman" w:eastAsia="Calibri" w:hAnsi="Times New Roman" w:cs="Times New Roman"/>
                <w:bCs/>
                <w:highlight w:val="yellow"/>
                <w:lang w:val="uk-UA"/>
              </w:rPr>
            </w:pPr>
            <w:r w:rsidRPr="004516A9">
              <w:rPr>
                <w:rFonts w:ascii="Times New Roman" w:eastAsia="Calibri" w:hAnsi="Times New Roman" w:cs="Times New Roman"/>
                <w:bCs/>
                <w:highlight w:val="yellow"/>
              </w:rPr>
              <w:t>Начальник управління</w:t>
            </w:r>
          </w:p>
        </w:tc>
        <w:tc>
          <w:tcPr>
            <w:tcW w:w="1701" w:type="dxa"/>
            <w:tcBorders>
              <w:top w:val="single" w:sz="4" w:space="0" w:color="auto"/>
              <w:left w:val="single" w:sz="4" w:space="0" w:color="auto"/>
              <w:bottom w:val="single" w:sz="4" w:space="0" w:color="auto"/>
              <w:right w:val="single" w:sz="4" w:space="0" w:color="auto"/>
            </w:tcBorders>
            <w:vAlign w:val="center"/>
          </w:tcPr>
          <w:p w14:paraId="2500202B" w14:textId="200FFCA2" w:rsidR="000A2B32" w:rsidRPr="004516A9" w:rsidRDefault="000A2B32" w:rsidP="000A2B32">
            <w:pPr>
              <w:spacing w:after="0" w:line="240" w:lineRule="auto"/>
              <w:jc w:val="center"/>
              <w:rPr>
                <w:rFonts w:ascii="Times New Roman" w:eastAsia="Times New Roman" w:hAnsi="Times New Roman" w:cs="Times New Roman"/>
                <w:bCs/>
                <w:kern w:val="2"/>
                <w:highlight w:val="yellow"/>
                <w:lang w:val="uk-UA" w:eastAsia="ru-RU"/>
                <w14:ligatures w14:val="standardContextual"/>
              </w:rPr>
            </w:pPr>
            <w:r w:rsidRPr="004516A9">
              <w:rPr>
                <w:rFonts w:ascii="Times New Roman" w:eastAsia="Times New Roman" w:hAnsi="Times New Roman" w:cs="Times New Roman"/>
                <w:bCs/>
                <w:highlight w:val="yellow"/>
                <w:lang w:eastAsia="ru-RU"/>
              </w:rPr>
              <w:t>2024</w:t>
            </w:r>
          </w:p>
        </w:tc>
        <w:tc>
          <w:tcPr>
            <w:tcW w:w="1843" w:type="dxa"/>
            <w:tcBorders>
              <w:top w:val="single" w:sz="4" w:space="0" w:color="auto"/>
              <w:left w:val="single" w:sz="4" w:space="0" w:color="auto"/>
              <w:bottom w:val="single" w:sz="4" w:space="0" w:color="auto"/>
              <w:right w:val="single" w:sz="4" w:space="0" w:color="auto"/>
            </w:tcBorders>
            <w:vAlign w:val="center"/>
          </w:tcPr>
          <w:p w14:paraId="10DECE17" w14:textId="205B85F4" w:rsidR="000A2B32" w:rsidRPr="004516A9" w:rsidRDefault="000A2B32" w:rsidP="000A2B32">
            <w:pPr>
              <w:spacing w:after="0" w:line="240" w:lineRule="auto"/>
              <w:jc w:val="center"/>
              <w:rPr>
                <w:rFonts w:ascii="Times New Roman" w:eastAsia="Times New Roman" w:hAnsi="Times New Roman" w:cs="Times New Roman"/>
                <w:bCs/>
                <w:kern w:val="2"/>
                <w:highlight w:val="yellow"/>
                <w:lang w:val="uk-UA" w:eastAsia="ru-RU"/>
                <w14:ligatures w14:val="standardContextual"/>
              </w:rPr>
            </w:pPr>
            <w:r w:rsidRPr="004516A9">
              <w:rPr>
                <w:rFonts w:ascii="Times New Roman" w:eastAsia="Times New Roman" w:hAnsi="Times New Roman" w:cs="Times New Roman"/>
                <w:bCs/>
                <w:highlight w:val="yellow"/>
                <w:lang w:eastAsia="ru-RU"/>
              </w:rPr>
              <w:t>638,8</w:t>
            </w:r>
          </w:p>
        </w:tc>
        <w:tc>
          <w:tcPr>
            <w:tcW w:w="3402" w:type="dxa"/>
            <w:tcBorders>
              <w:top w:val="single" w:sz="4" w:space="0" w:color="auto"/>
              <w:left w:val="single" w:sz="4" w:space="0" w:color="auto"/>
              <w:bottom w:val="single" w:sz="4" w:space="0" w:color="auto"/>
              <w:right w:val="single" w:sz="4" w:space="0" w:color="auto"/>
            </w:tcBorders>
          </w:tcPr>
          <w:p w14:paraId="6DF71115" w14:textId="77777777" w:rsidR="004516A9" w:rsidRDefault="004516A9" w:rsidP="000A2B32">
            <w:pPr>
              <w:spacing w:after="0" w:line="240" w:lineRule="auto"/>
              <w:rPr>
                <w:rFonts w:ascii="Times New Roman" w:eastAsia="Calibri" w:hAnsi="Times New Roman" w:cs="Times New Roman"/>
                <w:bCs/>
                <w:highlight w:val="yellow"/>
                <w:lang w:val="uk-UA" w:eastAsia="ru-RU"/>
              </w:rPr>
            </w:pPr>
          </w:p>
          <w:p w14:paraId="4E95123C" w14:textId="0737424C" w:rsidR="000A2B32" w:rsidRPr="004516A9" w:rsidRDefault="000A2B32" w:rsidP="000A2B32">
            <w:pPr>
              <w:spacing w:after="0" w:line="240" w:lineRule="auto"/>
              <w:rPr>
                <w:rFonts w:ascii="Times New Roman" w:eastAsia="Calibri" w:hAnsi="Times New Roman" w:cs="Times New Roman"/>
                <w:bCs/>
                <w:highlight w:val="yellow"/>
                <w:lang w:val="uk-UA" w:eastAsia="ru-RU"/>
              </w:rPr>
            </w:pPr>
            <w:r w:rsidRPr="004516A9">
              <w:rPr>
                <w:rFonts w:ascii="Times New Roman" w:eastAsia="Calibri" w:hAnsi="Times New Roman" w:cs="Times New Roman"/>
                <w:bCs/>
                <w:highlight w:val="yellow"/>
                <w:lang w:eastAsia="ru-RU"/>
              </w:rPr>
              <w:t>Грантові кошти (майно)</w:t>
            </w:r>
          </w:p>
        </w:tc>
      </w:tr>
      <w:bookmarkEnd w:id="2"/>
    </w:tbl>
    <w:p w14:paraId="3D71937D" w14:textId="77777777" w:rsidR="008C2B45" w:rsidRPr="00974671" w:rsidRDefault="008C2B45" w:rsidP="00BD0F73">
      <w:pPr>
        <w:spacing w:after="0" w:line="240" w:lineRule="auto"/>
        <w:ind w:firstLine="567"/>
        <w:contextualSpacing/>
        <w:jc w:val="center"/>
        <w:rPr>
          <w:rFonts w:ascii="Times New Roman" w:eastAsia="Calibri" w:hAnsi="Times New Roman" w:cs="Times New Roman"/>
          <w:b/>
          <w:bCs/>
          <w:color w:val="000000"/>
          <w:sz w:val="24"/>
          <w:szCs w:val="24"/>
          <w:lang w:val="uk-UA"/>
        </w:rPr>
      </w:pPr>
    </w:p>
    <w:p w14:paraId="49340564" w14:textId="77777777" w:rsidR="007602CE" w:rsidRPr="00974671" w:rsidRDefault="007602CE" w:rsidP="00BD0F73">
      <w:pPr>
        <w:spacing w:after="0" w:line="240" w:lineRule="auto"/>
        <w:ind w:firstLine="567"/>
        <w:contextualSpacing/>
        <w:jc w:val="center"/>
        <w:rPr>
          <w:rFonts w:ascii="Times New Roman" w:eastAsia="Calibri" w:hAnsi="Times New Roman" w:cs="Times New Roman"/>
          <w:b/>
          <w:bCs/>
          <w:color w:val="000000"/>
          <w:sz w:val="24"/>
          <w:szCs w:val="24"/>
          <w:lang w:val="uk-UA"/>
        </w:rPr>
      </w:pPr>
    </w:p>
    <w:p w14:paraId="6BBFA524" w14:textId="77777777" w:rsidR="00BD0F73" w:rsidRPr="00974671" w:rsidRDefault="00BD0F73" w:rsidP="00BD0F73">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974671">
        <w:rPr>
          <w:rFonts w:ascii="Times New Roman" w:eastAsia="Calibri" w:hAnsi="Times New Roman" w:cs="Times New Roman"/>
          <w:b/>
          <w:bCs/>
          <w:color w:val="000000"/>
          <w:sz w:val="24"/>
          <w:szCs w:val="24"/>
          <w:lang w:val="uk-UA"/>
        </w:rPr>
        <w:t>Перелік заходів за напрямком: цивільний захист</w:t>
      </w:r>
      <w:r w:rsidR="00B2112B" w:rsidRPr="00974671">
        <w:rPr>
          <w:rFonts w:ascii="Times New Roman" w:eastAsia="Calibri" w:hAnsi="Times New Roman" w:cs="Times New Roman"/>
          <w:b/>
          <w:bCs/>
          <w:color w:val="000000"/>
          <w:sz w:val="24"/>
          <w:szCs w:val="24"/>
          <w:lang w:val="uk-UA"/>
        </w:rPr>
        <w:t xml:space="preserve"> та техногенна безпека</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BD0F73" w:rsidRPr="00974671" w14:paraId="3AEE98C2" w14:textId="77777777" w:rsidTr="003B784D">
        <w:trPr>
          <w:trHeight w:val="447"/>
        </w:trPr>
        <w:tc>
          <w:tcPr>
            <w:tcW w:w="567" w:type="dxa"/>
          </w:tcPr>
          <w:p w14:paraId="322F51C9"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w:t>
            </w:r>
          </w:p>
          <w:p w14:paraId="5C6161A9"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з/п</w:t>
            </w:r>
          </w:p>
        </w:tc>
        <w:tc>
          <w:tcPr>
            <w:tcW w:w="3402" w:type="dxa"/>
          </w:tcPr>
          <w:p w14:paraId="1EEC81D7"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Завдання</w:t>
            </w:r>
          </w:p>
        </w:tc>
        <w:tc>
          <w:tcPr>
            <w:tcW w:w="2268" w:type="dxa"/>
          </w:tcPr>
          <w:p w14:paraId="723DC8BA"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Відповідальний виконавець</w:t>
            </w:r>
          </w:p>
        </w:tc>
        <w:tc>
          <w:tcPr>
            <w:tcW w:w="1134" w:type="dxa"/>
          </w:tcPr>
          <w:p w14:paraId="474A8D8B"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Термін</w:t>
            </w:r>
          </w:p>
        </w:tc>
        <w:tc>
          <w:tcPr>
            <w:tcW w:w="1985" w:type="dxa"/>
          </w:tcPr>
          <w:p w14:paraId="1224DEA6"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Обсяги фінансування, тис. грн.</w:t>
            </w:r>
          </w:p>
        </w:tc>
        <w:tc>
          <w:tcPr>
            <w:tcW w:w="1984" w:type="dxa"/>
          </w:tcPr>
          <w:p w14:paraId="2B7E2EEB"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14:paraId="22DAB215"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Очікувані результати</w:t>
            </w:r>
          </w:p>
        </w:tc>
      </w:tr>
      <w:tr w:rsidR="00BD0F73" w:rsidRPr="00974671" w14:paraId="27B8F1CB" w14:textId="77777777" w:rsidTr="003B784D">
        <w:trPr>
          <w:trHeight w:val="89"/>
        </w:trPr>
        <w:tc>
          <w:tcPr>
            <w:tcW w:w="567" w:type="dxa"/>
          </w:tcPr>
          <w:p w14:paraId="6E672F1A"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1</w:t>
            </w:r>
          </w:p>
        </w:tc>
        <w:tc>
          <w:tcPr>
            <w:tcW w:w="3402" w:type="dxa"/>
          </w:tcPr>
          <w:p w14:paraId="0786F67A"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2</w:t>
            </w:r>
          </w:p>
        </w:tc>
        <w:tc>
          <w:tcPr>
            <w:tcW w:w="2268" w:type="dxa"/>
          </w:tcPr>
          <w:p w14:paraId="5FAA6DE0"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3</w:t>
            </w:r>
          </w:p>
        </w:tc>
        <w:tc>
          <w:tcPr>
            <w:tcW w:w="1134" w:type="dxa"/>
          </w:tcPr>
          <w:p w14:paraId="28461620"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4</w:t>
            </w:r>
          </w:p>
        </w:tc>
        <w:tc>
          <w:tcPr>
            <w:tcW w:w="1985" w:type="dxa"/>
          </w:tcPr>
          <w:p w14:paraId="23CB84BF"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5</w:t>
            </w:r>
          </w:p>
        </w:tc>
        <w:tc>
          <w:tcPr>
            <w:tcW w:w="1984" w:type="dxa"/>
          </w:tcPr>
          <w:p w14:paraId="51B052ED"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6</w:t>
            </w:r>
          </w:p>
        </w:tc>
        <w:tc>
          <w:tcPr>
            <w:tcW w:w="3119" w:type="dxa"/>
          </w:tcPr>
          <w:p w14:paraId="746A2922" w14:textId="77777777" w:rsidR="00BD0F73" w:rsidRPr="00974671" w:rsidRDefault="00BD0F73"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7</w:t>
            </w:r>
          </w:p>
        </w:tc>
      </w:tr>
      <w:tr w:rsidR="007602CE" w:rsidRPr="00974671" w14:paraId="1F3A2E99" w14:textId="77777777" w:rsidTr="003B784D">
        <w:trPr>
          <w:trHeight w:val="89"/>
        </w:trPr>
        <w:tc>
          <w:tcPr>
            <w:tcW w:w="567" w:type="dxa"/>
            <w:vAlign w:val="center"/>
          </w:tcPr>
          <w:p w14:paraId="7D20B6B5" w14:textId="77777777" w:rsidR="007602CE" w:rsidRPr="00974671" w:rsidRDefault="00A45996" w:rsidP="007602CE">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1</w:t>
            </w:r>
          </w:p>
        </w:tc>
        <w:tc>
          <w:tcPr>
            <w:tcW w:w="3402" w:type="dxa"/>
            <w:vAlign w:val="center"/>
          </w:tcPr>
          <w:p w14:paraId="6B0E4645" w14:textId="77777777" w:rsidR="007602CE" w:rsidRPr="00974671" w:rsidRDefault="008C7DB2" w:rsidP="007602CE">
            <w:pPr>
              <w:spacing w:after="0" w:line="240" w:lineRule="auto"/>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Проведення заходів щодо забезпечення пожежної та техногенної безпеки на території</w:t>
            </w:r>
            <w:r w:rsidR="005C7753" w:rsidRPr="00974671">
              <w:rPr>
                <w:rFonts w:ascii="Times New Roman" w:eastAsia="Times New Roman" w:hAnsi="Times New Roman" w:cs="Times New Roman"/>
                <w:lang w:val="uk-UA" w:eastAsia="ru-RU"/>
              </w:rPr>
              <w:t xml:space="preserve"> </w:t>
            </w:r>
            <w:r w:rsidRPr="00974671">
              <w:rPr>
                <w:rFonts w:ascii="Times New Roman" w:eastAsia="Times New Roman" w:hAnsi="Times New Roman" w:cs="Times New Roman"/>
                <w:lang w:val="uk-UA" w:eastAsia="ru-RU"/>
              </w:rPr>
              <w:t>Дунаєвецької міської територіальної громади</w:t>
            </w:r>
            <w:r w:rsidR="005F2558" w:rsidRPr="00974671">
              <w:rPr>
                <w:rFonts w:ascii="Times New Roman" w:eastAsia="Times New Roman" w:hAnsi="Times New Roman" w:cs="Times New Roman"/>
                <w:lang w:val="uk-UA" w:eastAsia="ru-RU"/>
              </w:rPr>
              <w:t xml:space="preserve"> (відповідно до цільової програми забезпечення пожежної безпеки та техногенної безпеки  населених пунктів та об’єктів усіх форм власності, розвитку інфраструктури підрозділів пожежної охорони на території Дунаєвецької міської  територіальної громади на 2021-2025 роки)</w:t>
            </w:r>
          </w:p>
        </w:tc>
        <w:tc>
          <w:tcPr>
            <w:tcW w:w="2268" w:type="dxa"/>
          </w:tcPr>
          <w:p w14:paraId="1DAAC379" w14:textId="77777777" w:rsidR="007602CE" w:rsidRPr="00974671" w:rsidRDefault="00593123" w:rsidP="007602CE">
            <w:pPr>
              <w:spacing w:after="0" w:line="240" w:lineRule="auto"/>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Дунаєвецький районний сектор Головного управління Державної служби України з надзвичайних ситуацій у Хмельницькій області</w:t>
            </w:r>
          </w:p>
        </w:tc>
        <w:tc>
          <w:tcPr>
            <w:tcW w:w="1134" w:type="dxa"/>
          </w:tcPr>
          <w:p w14:paraId="3B19BCEB" w14:textId="69AE6948" w:rsidR="007602CE" w:rsidRPr="00974671" w:rsidRDefault="00BD0959" w:rsidP="007602CE">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202</w:t>
            </w:r>
            <w:r w:rsidR="00992201">
              <w:rPr>
                <w:rFonts w:ascii="Times New Roman" w:eastAsia="Times New Roman" w:hAnsi="Times New Roman" w:cs="Times New Roman"/>
                <w:lang w:val="uk-UA" w:eastAsia="ru-RU"/>
              </w:rPr>
              <w:t>4</w:t>
            </w:r>
            <w:r w:rsidRPr="00974671">
              <w:rPr>
                <w:rFonts w:ascii="Times New Roman" w:eastAsia="Times New Roman" w:hAnsi="Times New Roman" w:cs="Times New Roman"/>
                <w:lang w:val="uk-UA" w:eastAsia="ru-RU"/>
              </w:rPr>
              <w:t>-202</w:t>
            </w:r>
            <w:r w:rsidR="00992201">
              <w:rPr>
                <w:rFonts w:ascii="Times New Roman" w:eastAsia="Times New Roman" w:hAnsi="Times New Roman" w:cs="Times New Roman"/>
                <w:lang w:val="uk-UA" w:eastAsia="ru-RU"/>
              </w:rPr>
              <w:t>5</w:t>
            </w:r>
            <w:r w:rsidR="0054158E">
              <w:rPr>
                <w:rFonts w:ascii="Times New Roman" w:eastAsia="Times New Roman" w:hAnsi="Times New Roman" w:cs="Times New Roman"/>
                <w:lang w:val="uk-UA" w:eastAsia="ru-RU"/>
              </w:rPr>
              <w:t xml:space="preserve"> р.р.</w:t>
            </w:r>
          </w:p>
        </w:tc>
        <w:tc>
          <w:tcPr>
            <w:tcW w:w="1985" w:type="dxa"/>
          </w:tcPr>
          <w:p w14:paraId="6571538B" w14:textId="74DB6729" w:rsidR="007602CE" w:rsidRPr="00974671" w:rsidRDefault="00992201" w:rsidP="007602CE">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В межах наявних фінансових ресурсів</w:t>
            </w:r>
          </w:p>
        </w:tc>
        <w:tc>
          <w:tcPr>
            <w:tcW w:w="1984" w:type="dxa"/>
          </w:tcPr>
          <w:p w14:paraId="479EE2F9" w14:textId="77777777" w:rsidR="007602CE" w:rsidRPr="00974671" w:rsidRDefault="005C3626" w:rsidP="007602CE">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Місцевий бюджет, бюджети вищих рівнів, інші джерела</w:t>
            </w:r>
          </w:p>
        </w:tc>
        <w:tc>
          <w:tcPr>
            <w:tcW w:w="3119" w:type="dxa"/>
          </w:tcPr>
          <w:p w14:paraId="35763E61" w14:textId="77777777" w:rsidR="00881130" w:rsidRPr="00974671" w:rsidRDefault="00881130" w:rsidP="00881130">
            <w:pPr>
              <w:spacing w:after="0" w:line="240" w:lineRule="auto"/>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Зниження ризиків виникнення пожеж та загроз, пов'язаних з пожежами;</w:t>
            </w:r>
          </w:p>
          <w:p w14:paraId="1443D380" w14:textId="77777777" w:rsidR="00881130" w:rsidRPr="00974671" w:rsidRDefault="00881130" w:rsidP="00881130">
            <w:pPr>
              <w:spacing w:after="0" w:line="240" w:lineRule="auto"/>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 xml:space="preserve">забезпечення безпечного функціонування установ і організацій, а також суб'єктів господарювання, об'єктів життєдіяльності населення, об'єктів економіки тощо; </w:t>
            </w:r>
          </w:p>
          <w:p w14:paraId="09159B30" w14:textId="77777777" w:rsidR="00881130" w:rsidRPr="00974671" w:rsidRDefault="00881130" w:rsidP="00881130">
            <w:pPr>
              <w:spacing w:after="0" w:line="240" w:lineRule="auto"/>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 xml:space="preserve">зменшення на об'єктах та в населених пунктах кількості пожеж; своєчасне виявлення осередків загорянь, оповіщення про них людей та пожежно-рятувальних підрозділів, видалення продуктів горіння за допомогою систем протипожежної автоматики; </w:t>
            </w:r>
          </w:p>
          <w:p w14:paraId="1CEF3112" w14:textId="77777777" w:rsidR="007602CE" w:rsidRPr="00974671" w:rsidRDefault="00881130" w:rsidP="00881130">
            <w:pPr>
              <w:spacing w:after="0" w:line="240" w:lineRule="auto"/>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 xml:space="preserve">мінімальний час прибуття пожежно-рятувальних підрозділів до місця імовірної </w:t>
            </w:r>
            <w:r w:rsidRPr="00974671">
              <w:rPr>
                <w:rFonts w:ascii="Times New Roman" w:eastAsia="Times New Roman" w:hAnsi="Times New Roman" w:cs="Times New Roman"/>
                <w:lang w:val="uk-UA" w:eastAsia="ru-RU"/>
              </w:rPr>
              <w:lastRenderedPageBreak/>
              <w:t>пожежі</w:t>
            </w:r>
            <w:r w:rsidR="000E7B17" w:rsidRPr="00974671">
              <w:rPr>
                <w:rFonts w:ascii="Times New Roman" w:eastAsia="Times New Roman" w:hAnsi="Times New Roman" w:cs="Times New Roman"/>
                <w:lang w:val="uk-UA" w:eastAsia="ru-RU"/>
              </w:rPr>
              <w:t>.</w:t>
            </w:r>
          </w:p>
        </w:tc>
      </w:tr>
      <w:tr w:rsidR="003F2285" w:rsidRPr="004F6D0F" w14:paraId="15DDA6F0" w14:textId="77777777" w:rsidTr="00FC0E34">
        <w:trPr>
          <w:trHeight w:val="89"/>
        </w:trPr>
        <w:tc>
          <w:tcPr>
            <w:tcW w:w="567" w:type="dxa"/>
            <w:vAlign w:val="center"/>
          </w:tcPr>
          <w:p w14:paraId="71F77128" w14:textId="5FC1CB1D" w:rsidR="003F2285" w:rsidRPr="0054158E" w:rsidRDefault="003F2285" w:rsidP="003F2285">
            <w:pPr>
              <w:spacing w:after="0" w:line="240" w:lineRule="auto"/>
              <w:jc w:val="center"/>
              <w:rPr>
                <w:rFonts w:ascii="Times New Roman" w:eastAsia="Times New Roman" w:hAnsi="Times New Roman" w:cs="Times New Roman"/>
                <w:highlight w:val="yellow"/>
                <w:lang w:val="uk-UA" w:eastAsia="ru-RU"/>
              </w:rPr>
            </w:pPr>
            <w:r w:rsidRPr="0054158E">
              <w:rPr>
                <w:rFonts w:ascii="Times New Roman" w:eastAsia="Times New Roman" w:hAnsi="Times New Roman" w:cs="Times New Roman"/>
                <w:highlight w:val="yellow"/>
                <w:lang w:val="uk-UA" w:eastAsia="ru-RU"/>
              </w:rPr>
              <w:lastRenderedPageBreak/>
              <w:t>2.</w:t>
            </w:r>
          </w:p>
        </w:tc>
        <w:tc>
          <w:tcPr>
            <w:tcW w:w="3402" w:type="dxa"/>
          </w:tcPr>
          <w:p w14:paraId="3CBD0717" w14:textId="1BC48B58" w:rsidR="003F2285" w:rsidRPr="0054158E" w:rsidRDefault="003F2285" w:rsidP="003F2285">
            <w:pPr>
              <w:spacing w:after="0" w:line="240" w:lineRule="auto"/>
              <w:rPr>
                <w:rFonts w:ascii="Times New Roman" w:eastAsia="Times New Roman" w:hAnsi="Times New Roman" w:cs="Times New Roman"/>
                <w:highlight w:val="yellow"/>
                <w:lang w:val="uk-UA" w:eastAsia="ru-RU"/>
              </w:rPr>
            </w:pPr>
            <w:r w:rsidRPr="0054158E">
              <w:rPr>
                <w:rFonts w:ascii="Times New Roman" w:hAnsi="Times New Roman" w:cs="Times New Roman"/>
                <w:highlight w:val="yellow"/>
              </w:rPr>
              <w:t>Проведення заходів щодо поточного ремонту укриттів, придбання автоматизованих сирен (відповідно до цільової програми підтримки територіальної оборони на території Дунаєвецької міської ради на 2024 рік)</w:t>
            </w:r>
          </w:p>
        </w:tc>
        <w:tc>
          <w:tcPr>
            <w:tcW w:w="2268" w:type="dxa"/>
          </w:tcPr>
          <w:p w14:paraId="5E227D58" w14:textId="77777777" w:rsidR="003F2285" w:rsidRPr="0054158E" w:rsidRDefault="003F2285" w:rsidP="003F2285">
            <w:pPr>
              <w:pStyle w:val="TableParagraph"/>
              <w:spacing w:before="1"/>
              <w:ind w:left="111" w:right="382"/>
              <w:rPr>
                <w:highlight w:val="yellow"/>
              </w:rPr>
            </w:pPr>
            <w:r w:rsidRPr="0054158E">
              <w:rPr>
                <w:highlight w:val="yellow"/>
              </w:rPr>
              <w:t>Управління містобудування, архітектури, житлово- комунального майна,</w:t>
            </w:r>
          </w:p>
          <w:p w14:paraId="6C2F72A8" w14:textId="77777777" w:rsidR="003F2285" w:rsidRPr="0054158E" w:rsidRDefault="003F2285" w:rsidP="003F2285">
            <w:pPr>
              <w:pStyle w:val="TableParagraph"/>
              <w:spacing w:before="1"/>
              <w:ind w:left="111" w:right="382"/>
              <w:rPr>
                <w:highlight w:val="yellow"/>
                <w:lang w:val="ru-RU"/>
              </w:rPr>
            </w:pPr>
            <w:r w:rsidRPr="0054158E">
              <w:rPr>
                <w:highlight w:val="yellow"/>
              </w:rPr>
              <w:t>благоустрою та цивільного захисту ДМР</w:t>
            </w:r>
            <w:r w:rsidRPr="0054158E">
              <w:rPr>
                <w:highlight w:val="yellow"/>
                <w:lang w:val="ru-RU"/>
              </w:rPr>
              <w:t xml:space="preserve"> </w:t>
            </w:r>
          </w:p>
          <w:p w14:paraId="3AC5C510" w14:textId="734E8120" w:rsidR="003F2285" w:rsidRPr="0054158E" w:rsidRDefault="003F2285" w:rsidP="003F2285">
            <w:pPr>
              <w:spacing w:after="0" w:line="240" w:lineRule="auto"/>
              <w:rPr>
                <w:rFonts w:ascii="Times New Roman" w:eastAsia="Times New Roman" w:hAnsi="Times New Roman" w:cs="Times New Roman"/>
                <w:highlight w:val="yellow"/>
                <w:lang w:val="uk-UA" w:eastAsia="ru-RU"/>
              </w:rPr>
            </w:pPr>
            <w:r w:rsidRPr="0054158E">
              <w:rPr>
                <w:rFonts w:ascii="Times New Roman" w:hAnsi="Times New Roman" w:cs="Times New Roman"/>
                <w:highlight w:val="yellow"/>
              </w:rPr>
              <w:t xml:space="preserve">КП ДМР «Благоустрій Дунаєвеччини» </w:t>
            </w:r>
          </w:p>
        </w:tc>
        <w:tc>
          <w:tcPr>
            <w:tcW w:w="1134" w:type="dxa"/>
          </w:tcPr>
          <w:p w14:paraId="5025CA22" w14:textId="6A459C89" w:rsidR="003F2285" w:rsidRPr="0054158E" w:rsidRDefault="003F2285" w:rsidP="003F2285">
            <w:pPr>
              <w:spacing w:after="0" w:line="240" w:lineRule="auto"/>
              <w:jc w:val="center"/>
              <w:rPr>
                <w:rFonts w:ascii="Times New Roman" w:eastAsia="Times New Roman" w:hAnsi="Times New Roman" w:cs="Times New Roman"/>
                <w:highlight w:val="yellow"/>
                <w:lang w:val="uk-UA" w:eastAsia="ru-RU"/>
              </w:rPr>
            </w:pPr>
            <w:r w:rsidRPr="0054158E">
              <w:rPr>
                <w:rFonts w:ascii="Times New Roman" w:hAnsi="Times New Roman" w:cs="Times New Roman"/>
                <w:highlight w:val="yellow"/>
                <w:lang w:val="en-US"/>
              </w:rPr>
              <w:t>2024</w:t>
            </w:r>
            <w:r w:rsidRPr="0054158E">
              <w:rPr>
                <w:rFonts w:ascii="Times New Roman" w:hAnsi="Times New Roman" w:cs="Times New Roman"/>
                <w:highlight w:val="yellow"/>
              </w:rPr>
              <w:t>-2025</w:t>
            </w:r>
            <w:r w:rsidRPr="0054158E">
              <w:rPr>
                <w:rFonts w:ascii="Times New Roman" w:hAnsi="Times New Roman" w:cs="Times New Roman"/>
                <w:highlight w:val="yellow"/>
                <w:lang w:val="uk-UA"/>
              </w:rPr>
              <w:t xml:space="preserve"> р.р.</w:t>
            </w:r>
          </w:p>
        </w:tc>
        <w:tc>
          <w:tcPr>
            <w:tcW w:w="1985" w:type="dxa"/>
          </w:tcPr>
          <w:p w14:paraId="54C85397" w14:textId="52D09150" w:rsidR="003F2285" w:rsidRPr="0054158E" w:rsidRDefault="003F2285" w:rsidP="003F2285">
            <w:pPr>
              <w:spacing w:after="0" w:line="240" w:lineRule="auto"/>
              <w:jc w:val="center"/>
              <w:rPr>
                <w:rFonts w:ascii="Times New Roman" w:eastAsia="Times New Roman" w:hAnsi="Times New Roman" w:cs="Times New Roman"/>
                <w:highlight w:val="yellow"/>
                <w:lang w:val="uk-UA" w:eastAsia="ru-RU"/>
              </w:rPr>
            </w:pPr>
            <w:r w:rsidRPr="0054158E">
              <w:rPr>
                <w:rFonts w:ascii="Times New Roman" w:hAnsi="Times New Roman" w:cs="Times New Roman"/>
                <w:highlight w:val="yellow"/>
              </w:rPr>
              <w:t>В</w:t>
            </w:r>
            <w:r w:rsidRPr="0054158E">
              <w:rPr>
                <w:rFonts w:ascii="Times New Roman" w:hAnsi="Times New Roman" w:cs="Times New Roman"/>
                <w:spacing w:val="-11"/>
                <w:highlight w:val="yellow"/>
              </w:rPr>
              <w:t xml:space="preserve"> </w:t>
            </w:r>
            <w:r w:rsidRPr="0054158E">
              <w:rPr>
                <w:rFonts w:ascii="Times New Roman" w:hAnsi="Times New Roman" w:cs="Times New Roman"/>
                <w:highlight w:val="yellow"/>
              </w:rPr>
              <w:t>межах</w:t>
            </w:r>
            <w:r w:rsidRPr="0054158E">
              <w:rPr>
                <w:rFonts w:ascii="Times New Roman" w:hAnsi="Times New Roman" w:cs="Times New Roman"/>
                <w:spacing w:val="-9"/>
                <w:highlight w:val="yellow"/>
              </w:rPr>
              <w:t xml:space="preserve"> </w:t>
            </w:r>
            <w:r w:rsidRPr="0054158E">
              <w:rPr>
                <w:rFonts w:ascii="Times New Roman" w:hAnsi="Times New Roman" w:cs="Times New Roman"/>
                <w:highlight w:val="yellow"/>
              </w:rPr>
              <w:t>наявних</w:t>
            </w:r>
            <w:r w:rsidRPr="0054158E">
              <w:rPr>
                <w:rFonts w:ascii="Times New Roman" w:hAnsi="Times New Roman" w:cs="Times New Roman"/>
                <w:spacing w:val="-52"/>
                <w:highlight w:val="yellow"/>
              </w:rPr>
              <w:t xml:space="preserve"> </w:t>
            </w:r>
            <w:r w:rsidRPr="0054158E">
              <w:rPr>
                <w:rFonts w:ascii="Times New Roman" w:hAnsi="Times New Roman" w:cs="Times New Roman"/>
                <w:highlight w:val="yellow"/>
              </w:rPr>
              <w:t>фінансових</w:t>
            </w:r>
            <w:r w:rsidRPr="0054158E">
              <w:rPr>
                <w:rFonts w:ascii="Times New Roman" w:hAnsi="Times New Roman" w:cs="Times New Roman"/>
                <w:spacing w:val="1"/>
                <w:highlight w:val="yellow"/>
              </w:rPr>
              <w:t xml:space="preserve"> </w:t>
            </w:r>
            <w:r w:rsidRPr="0054158E">
              <w:rPr>
                <w:rFonts w:ascii="Times New Roman" w:hAnsi="Times New Roman" w:cs="Times New Roman"/>
                <w:highlight w:val="yellow"/>
              </w:rPr>
              <w:t>ресурсів</w:t>
            </w:r>
          </w:p>
        </w:tc>
        <w:tc>
          <w:tcPr>
            <w:tcW w:w="1984" w:type="dxa"/>
          </w:tcPr>
          <w:p w14:paraId="243BAE82" w14:textId="2CAE6605" w:rsidR="003F2285" w:rsidRPr="0054158E" w:rsidRDefault="003F2285" w:rsidP="003F2285">
            <w:pPr>
              <w:spacing w:after="0" w:line="240" w:lineRule="auto"/>
              <w:jc w:val="center"/>
              <w:rPr>
                <w:rFonts w:ascii="Times New Roman" w:eastAsia="Times New Roman" w:hAnsi="Times New Roman" w:cs="Times New Roman"/>
                <w:highlight w:val="yellow"/>
                <w:lang w:val="uk-UA" w:eastAsia="ru-RU"/>
              </w:rPr>
            </w:pPr>
            <w:r w:rsidRPr="0054158E">
              <w:rPr>
                <w:rFonts w:ascii="Times New Roman" w:eastAsia="Times New Roman" w:hAnsi="Times New Roman" w:cs="Times New Roman"/>
                <w:highlight w:val="yellow"/>
                <w:lang w:val="uk-UA" w:eastAsia="ru-RU"/>
              </w:rPr>
              <w:t>Місцевий бюджет, бюджети вищих рівнів, інші джерела</w:t>
            </w:r>
          </w:p>
        </w:tc>
        <w:tc>
          <w:tcPr>
            <w:tcW w:w="3119" w:type="dxa"/>
          </w:tcPr>
          <w:p w14:paraId="20A28539" w14:textId="52C526B8" w:rsidR="003F2285" w:rsidRPr="0054158E" w:rsidRDefault="003F2285" w:rsidP="003F2285">
            <w:pPr>
              <w:spacing w:after="0" w:line="240" w:lineRule="auto"/>
              <w:rPr>
                <w:rFonts w:ascii="Times New Roman" w:eastAsia="Times New Roman" w:hAnsi="Times New Roman" w:cs="Times New Roman"/>
                <w:highlight w:val="yellow"/>
                <w:lang w:val="uk-UA" w:eastAsia="ru-RU"/>
              </w:rPr>
            </w:pPr>
            <w:r w:rsidRPr="008A1F8A">
              <w:rPr>
                <w:rFonts w:ascii="Times New Roman" w:hAnsi="Times New Roman" w:cs="Times New Roman"/>
                <w:highlight w:val="yellow"/>
                <w:lang w:val="uk-UA"/>
              </w:rPr>
              <w:t>Підвищення рівня безпеки жителів громади шляхом своєчасного повідомлення у разі виникнення небезпек, забезпечення населення, працівників підприємств, установ та організацій укриттями</w:t>
            </w:r>
          </w:p>
        </w:tc>
      </w:tr>
    </w:tbl>
    <w:p w14:paraId="161A59C2" w14:textId="77777777" w:rsidR="00FA5368" w:rsidRPr="00974671" w:rsidRDefault="00FA5368" w:rsidP="00FA5368">
      <w:pPr>
        <w:spacing w:after="0" w:line="240" w:lineRule="auto"/>
        <w:ind w:firstLine="567"/>
        <w:contextualSpacing/>
        <w:jc w:val="center"/>
        <w:rPr>
          <w:rFonts w:ascii="Times New Roman" w:eastAsia="Calibri" w:hAnsi="Times New Roman" w:cs="Times New Roman"/>
          <w:b/>
          <w:bCs/>
          <w:color w:val="000000"/>
          <w:sz w:val="24"/>
          <w:szCs w:val="24"/>
          <w:lang w:val="uk-UA"/>
        </w:rPr>
      </w:pPr>
    </w:p>
    <w:p w14:paraId="0BF22778" w14:textId="77777777" w:rsidR="00FA5368" w:rsidRPr="00974671" w:rsidRDefault="00FA5368" w:rsidP="00FA5368">
      <w:pPr>
        <w:spacing w:after="0" w:line="240" w:lineRule="auto"/>
        <w:ind w:firstLine="567"/>
        <w:contextualSpacing/>
        <w:jc w:val="center"/>
        <w:rPr>
          <w:rFonts w:ascii="Times New Roman" w:eastAsia="Calibri" w:hAnsi="Times New Roman" w:cs="Times New Roman"/>
          <w:b/>
          <w:bCs/>
          <w:color w:val="000000"/>
          <w:sz w:val="24"/>
          <w:szCs w:val="24"/>
          <w:lang w:val="uk-UA"/>
        </w:rPr>
      </w:pPr>
    </w:p>
    <w:p w14:paraId="63E0DEB7" w14:textId="77777777" w:rsidR="00FA5368" w:rsidRPr="00974671" w:rsidRDefault="00FA5368" w:rsidP="00FA5368">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974671">
        <w:rPr>
          <w:rFonts w:ascii="Times New Roman" w:eastAsia="Calibri" w:hAnsi="Times New Roman" w:cs="Times New Roman"/>
          <w:b/>
          <w:bCs/>
          <w:color w:val="000000"/>
          <w:sz w:val="24"/>
          <w:szCs w:val="24"/>
          <w:lang w:val="uk-UA"/>
        </w:rPr>
        <w:t>Перелік заходів за напрямком: екологія, охорона навколишнього середовища</w:t>
      </w:r>
    </w:p>
    <w:tbl>
      <w:tblPr>
        <w:tblW w:w="1445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2268"/>
        <w:gridCol w:w="1134"/>
        <w:gridCol w:w="1985"/>
        <w:gridCol w:w="1984"/>
        <w:gridCol w:w="3119"/>
      </w:tblGrid>
      <w:tr w:rsidR="00FA5368" w:rsidRPr="00974671" w14:paraId="11E504F2" w14:textId="77777777" w:rsidTr="003B784D">
        <w:trPr>
          <w:trHeight w:val="447"/>
        </w:trPr>
        <w:tc>
          <w:tcPr>
            <w:tcW w:w="567" w:type="dxa"/>
          </w:tcPr>
          <w:p w14:paraId="44CCEE31"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w:t>
            </w:r>
          </w:p>
          <w:p w14:paraId="04DAB43B"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з/п</w:t>
            </w:r>
          </w:p>
        </w:tc>
        <w:tc>
          <w:tcPr>
            <w:tcW w:w="3402" w:type="dxa"/>
          </w:tcPr>
          <w:p w14:paraId="5540FA86"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Завдання</w:t>
            </w:r>
          </w:p>
        </w:tc>
        <w:tc>
          <w:tcPr>
            <w:tcW w:w="2268" w:type="dxa"/>
          </w:tcPr>
          <w:p w14:paraId="38D7BE46"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Відповідальний виконавець</w:t>
            </w:r>
          </w:p>
        </w:tc>
        <w:tc>
          <w:tcPr>
            <w:tcW w:w="1134" w:type="dxa"/>
          </w:tcPr>
          <w:p w14:paraId="47AB43DE"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Термін</w:t>
            </w:r>
          </w:p>
        </w:tc>
        <w:tc>
          <w:tcPr>
            <w:tcW w:w="1985" w:type="dxa"/>
          </w:tcPr>
          <w:p w14:paraId="10577D95"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Обсяги фінансування, тис. грн.</w:t>
            </w:r>
          </w:p>
        </w:tc>
        <w:tc>
          <w:tcPr>
            <w:tcW w:w="1984" w:type="dxa"/>
          </w:tcPr>
          <w:p w14:paraId="0779801E"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Джерела фінансування (бюджети вищих рівнів, місцевий бюджет, інші джерела)</w:t>
            </w:r>
          </w:p>
        </w:tc>
        <w:tc>
          <w:tcPr>
            <w:tcW w:w="3119" w:type="dxa"/>
          </w:tcPr>
          <w:p w14:paraId="5B34C135"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Очікувані результати</w:t>
            </w:r>
          </w:p>
        </w:tc>
      </w:tr>
      <w:tr w:rsidR="00FA5368" w:rsidRPr="00974671" w14:paraId="0EE293AF" w14:textId="77777777" w:rsidTr="003B784D">
        <w:trPr>
          <w:trHeight w:val="89"/>
        </w:trPr>
        <w:tc>
          <w:tcPr>
            <w:tcW w:w="567" w:type="dxa"/>
          </w:tcPr>
          <w:p w14:paraId="19FB609A"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1</w:t>
            </w:r>
          </w:p>
        </w:tc>
        <w:tc>
          <w:tcPr>
            <w:tcW w:w="3402" w:type="dxa"/>
          </w:tcPr>
          <w:p w14:paraId="5BB5BF9F"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2</w:t>
            </w:r>
          </w:p>
        </w:tc>
        <w:tc>
          <w:tcPr>
            <w:tcW w:w="2268" w:type="dxa"/>
          </w:tcPr>
          <w:p w14:paraId="66852222"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3</w:t>
            </w:r>
          </w:p>
        </w:tc>
        <w:tc>
          <w:tcPr>
            <w:tcW w:w="1134" w:type="dxa"/>
          </w:tcPr>
          <w:p w14:paraId="1C7B575B"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4</w:t>
            </w:r>
          </w:p>
        </w:tc>
        <w:tc>
          <w:tcPr>
            <w:tcW w:w="1985" w:type="dxa"/>
          </w:tcPr>
          <w:p w14:paraId="42D31234"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5</w:t>
            </w:r>
          </w:p>
        </w:tc>
        <w:tc>
          <w:tcPr>
            <w:tcW w:w="1984" w:type="dxa"/>
          </w:tcPr>
          <w:p w14:paraId="366E2E0E"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6</w:t>
            </w:r>
          </w:p>
        </w:tc>
        <w:tc>
          <w:tcPr>
            <w:tcW w:w="3119" w:type="dxa"/>
          </w:tcPr>
          <w:p w14:paraId="3BE9AEC5" w14:textId="77777777" w:rsidR="00FA5368" w:rsidRPr="00974671" w:rsidRDefault="00FA5368" w:rsidP="003B784D">
            <w:pPr>
              <w:spacing w:after="0" w:line="240" w:lineRule="auto"/>
              <w:jc w:val="center"/>
              <w:rPr>
                <w:rFonts w:ascii="Times New Roman" w:eastAsia="Times New Roman" w:hAnsi="Times New Roman" w:cs="Times New Roman"/>
                <w:b/>
                <w:lang w:val="uk-UA" w:eastAsia="ru-RU"/>
              </w:rPr>
            </w:pPr>
            <w:r w:rsidRPr="00974671">
              <w:rPr>
                <w:rFonts w:ascii="Times New Roman" w:eastAsia="Times New Roman" w:hAnsi="Times New Roman" w:cs="Times New Roman"/>
                <w:b/>
                <w:lang w:val="uk-UA" w:eastAsia="ru-RU"/>
              </w:rPr>
              <w:t>7</w:t>
            </w:r>
          </w:p>
        </w:tc>
      </w:tr>
      <w:tr w:rsidR="00FA5368" w:rsidRPr="004F6D0F" w14:paraId="55C2639D" w14:textId="77777777" w:rsidTr="003B784D">
        <w:trPr>
          <w:trHeight w:val="89"/>
        </w:trPr>
        <w:tc>
          <w:tcPr>
            <w:tcW w:w="567" w:type="dxa"/>
          </w:tcPr>
          <w:p w14:paraId="25486B6E" w14:textId="77777777" w:rsidR="00FA5368" w:rsidRPr="00974671" w:rsidRDefault="00FA5368" w:rsidP="003B784D">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1</w:t>
            </w:r>
          </w:p>
        </w:tc>
        <w:tc>
          <w:tcPr>
            <w:tcW w:w="3402" w:type="dxa"/>
          </w:tcPr>
          <w:p w14:paraId="664E200B" w14:textId="77777777" w:rsidR="00FA5368" w:rsidRPr="00974671" w:rsidRDefault="008243A1" w:rsidP="003B784D">
            <w:pP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Проведення заходів</w:t>
            </w:r>
            <w:r w:rsidR="00CA3176" w:rsidRPr="00974671">
              <w:rPr>
                <w:rFonts w:ascii="Times New Roman" w:eastAsia="Times New Roman" w:hAnsi="Times New Roman" w:cs="Times New Roman"/>
                <w:lang w:val="uk-UA" w:eastAsia="ru-RU"/>
              </w:rPr>
              <w:t xml:space="preserve">, спрямованих на захист навколишнього середовища, </w:t>
            </w:r>
            <w:r w:rsidRPr="00974671">
              <w:rPr>
                <w:rFonts w:ascii="Times New Roman" w:eastAsia="Times New Roman" w:hAnsi="Times New Roman" w:cs="Times New Roman"/>
                <w:lang w:val="uk-UA" w:eastAsia="ru-RU"/>
              </w:rPr>
              <w:t>відповідно до програми охорони навколишнього природного середовища на території Дунаєвецької міської ради</w:t>
            </w:r>
          </w:p>
        </w:tc>
        <w:tc>
          <w:tcPr>
            <w:tcW w:w="2268" w:type="dxa"/>
          </w:tcPr>
          <w:p w14:paraId="5E3031F7" w14:textId="77777777" w:rsidR="00FA5368" w:rsidRPr="00974671" w:rsidRDefault="006F271F" w:rsidP="00D860C5">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КП ДМР «Благоустрій Дунаєвеччини»</w:t>
            </w:r>
          </w:p>
        </w:tc>
        <w:tc>
          <w:tcPr>
            <w:tcW w:w="1134" w:type="dxa"/>
          </w:tcPr>
          <w:p w14:paraId="79F9C71D" w14:textId="32E06A89" w:rsidR="00FA5368" w:rsidRPr="00974671" w:rsidRDefault="006F271F" w:rsidP="003B784D">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202</w:t>
            </w:r>
            <w:r w:rsidR="00992201">
              <w:rPr>
                <w:rFonts w:ascii="Times New Roman" w:eastAsia="Times New Roman" w:hAnsi="Times New Roman" w:cs="Times New Roman"/>
                <w:lang w:val="uk-UA" w:eastAsia="ru-RU"/>
              </w:rPr>
              <w:t>4</w:t>
            </w:r>
            <w:r w:rsidRPr="00974671">
              <w:rPr>
                <w:rFonts w:ascii="Times New Roman" w:eastAsia="Times New Roman" w:hAnsi="Times New Roman" w:cs="Times New Roman"/>
                <w:lang w:val="uk-UA" w:eastAsia="ru-RU"/>
              </w:rPr>
              <w:t>-202</w:t>
            </w:r>
            <w:r w:rsidR="00992201">
              <w:rPr>
                <w:rFonts w:ascii="Times New Roman" w:eastAsia="Times New Roman" w:hAnsi="Times New Roman" w:cs="Times New Roman"/>
                <w:lang w:val="uk-UA" w:eastAsia="ru-RU"/>
              </w:rPr>
              <w:t>5</w:t>
            </w:r>
            <w:r w:rsidR="00915E44">
              <w:rPr>
                <w:rFonts w:ascii="Times New Roman" w:eastAsia="Times New Roman" w:hAnsi="Times New Roman" w:cs="Times New Roman"/>
                <w:lang w:val="uk-UA" w:eastAsia="ru-RU"/>
              </w:rPr>
              <w:t xml:space="preserve"> р.р.</w:t>
            </w:r>
          </w:p>
        </w:tc>
        <w:tc>
          <w:tcPr>
            <w:tcW w:w="1985" w:type="dxa"/>
          </w:tcPr>
          <w:p w14:paraId="7E58A36F" w14:textId="77777777" w:rsidR="00FA5368" w:rsidRPr="00974671" w:rsidRDefault="006F271F" w:rsidP="003B784D">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В межах наявних фінансових ресурсів</w:t>
            </w:r>
          </w:p>
        </w:tc>
        <w:tc>
          <w:tcPr>
            <w:tcW w:w="1984" w:type="dxa"/>
          </w:tcPr>
          <w:p w14:paraId="2982DBED" w14:textId="77777777" w:rsidR="00FA5368" w:rsidRPr="00974671" w:rsidRDefault="00595093" w:rsidP="003B784D">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Місцевий бюджет</w:t>
            </w:r>
          </w:p>
        </w:tc>
        <w:tc>
          <w:tcPr>
            <w:tcW w:w="3119" w:type="dxa"/>
          </w:tcPr>
          <w:p w14:paraId="1C3BDDA7" w14:textId="77777777" w:rsidR="00872F29" w:rsidRPr="00974671" w:rsidRDefault="00872F29" w:rsidP="00872F29">
            <w:pPr>
              <w:spacing w:after="0" w:line="240" w:lineRule="auto"/>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Збереження водного балансу; відновлення, підтримка в належному стані джерел питної води; забезпечення належної</w:t>
            </w:r>
            <w:r w:rsidR="008B00AD" w:rsidRPr="00974671">
              <w:rPr>
                <w:rFonts w:ascii="Times New Roman" w:eastAsia="Times New Roman" w:hAnsi="Times New Roman" w:cs="Times New Roman"/>
                <w:lang w:val="uk-UA" w:eastAsia="ru-RU"/>
              </w:rPr>
              <w:t xml:space="preserve"> якості</w:t>
            </w:r>
            <w:r w:rsidRPr="00974671">
              <w:rPr>
                <w:rFonts w:ascii="Times New Roman" w:eastAsia="Times New Roman" w:hAnsi="Times New Roman" w:cs="Times New Roman"/>
                <w:lang w:val="uk-UA" w:eastAsia="ru-RU"/>
              </w:rPr>
              <w:t xml:space="preserve"> </w:t>
            </w:r>
            <w:r w:rsidR="008B00AD" w:rsidRPr="00974671">
              <w:rPr>
                <w:rFonts w:ascii="Times New Roman" w:eastAsia="Times New Roman" w:hAnsi="Times New Roman" w:cs="Times New Roman"/>
                <w:lang w:val="uk-UA" w:eastAsia="ru-RU"/>
              </w:rPr>
              <w:t>питної</w:t>
            </w:r>
            <w:r w:rsidRPr="00974671">
              <w:rPr>
                <w:rFonts w:ascii="Times New Roman" w:eastAsia="Times New Roman" w:hAnsi="Times New Roman" w:cs="Times New Roman"/>
                <w:lang w:val="uk-UA" w:eastAsia="ru-RU"/>
              </w:rPr>
              <w:t xml:space="preserve"> вод</w:t>
            </w:r>
            <w:r w:rsidR="008B00AD" w:rsidRPr="00974671">
              <w:rPr>
                <w:rFonts w:ascii="Times New Roman" w:eastAsia="Times New Roman" w:hAnsi="Times New Roman" w:cs="Times New Roman"/>
                <w:lang w:val="uk-UA" w:eastAsia="ru-RU"/>
              </w:rPr>
              <w:t>и</w:t>
            </w:r>
            <w:r w:rsidRPr="00974671">
              <w:rPr>
                <w:rFonts w:ascii="Times New Roman" w:eastAsia="Times New Roman" w:hAnsi="Times New Roman" w:cs="Times New Roman"/>
                <w:lang w:val="uk-UA" w:eastAsia="ru-RU"/>
              </w:rPr>
              <w:t>;</w:t>
            </w:r>
          </w:p>
          <w:p w14:paraId="3FB31F3E" w14:textId="77777777" w:rsidR="00FA5368" w:rsidRPr="00974671" w:rsidRDefault="008B00AD" w:rsidP="004922E3">
            <w:pPr>
              <w:spacing w:after="0" w:line="240" w:lineRule="auto"/>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 xml:space="preserve"> </w:t>
            </w:r>
            <w:r w:rsidR="00872F29" w:rsidRPr="00974671">
              <w:rPr>
                <w:rFonts w:ascii="Times New Roman" w:eastAsia="Times New Roman" w:hAnsi="Times New Roman" w:cs="Times New Roman"/>
                <w:lang w:val="uk-UA" w:eastAsia="ru-RU"/>
              </w:rPr>
              <w:t>покращення стану земель шляхом ліквідації стихійних звалищ ТПВ, запобігання їх утворенню; підвищення рівня організації роботи з на</w:t>
            </w:r>
            <w:r w:rsidRPr="00974671">
              <w:rPr>
                <w:rFonts w:ascii="Times New Roman" w:eastAsia="Times New Roman" w:hAnsi="Times New Roman" w:cs="Times New Roman"/>
                <w:lang w:val="uk-UA" w:eastAsia="ru-RU"/>
              </w:rPr>
              <w:t xml:space="preserve">селенням щодо поводження з ТПВ; </w:t>
            </w:r>
            <w:r w:rsidR="00872F29" w:rsidRPr="00974671">
              <w:rPr>
                <w:rFonts w:ascii="Times New Roman" w:eastAsia="Times New Roman" w:hAnsi="Times New Roman" w:cs="Times New Roman"/>
                <w:lang w:val="uk-UA" w:eastAsia="ru-RU"/>
              </w:rPr>
              <w:t>пок</w:t>
            </w:r>
            <w:r w:rsidR="004922E3" w:rsidRPr="00974671">
              <w:rPr>
                <w:rFonts w:ascii="Times New Roman" w:eastAsia="Times New Roman" w:hAnsi="Times New Roman" w:cs="Times New Roman"/>
                <w:lang w:val="uk-UA" w:eastAsia="ru-RU"/>
              </w:rPr>
              <w:t xml:space="preserve">ращення стану зелених насаджень, </w:t>
            </w:r>
            <w:r w:rsidR="00872F29" w:rsidRPr="00974671">
              <w:rPr>
                <w:rFonts w:ascii="Times New Roman" w:eastAsia="Times New Roman" w:hAnsi="Times New Roman" w:cs="Times New Roman"/>
                <w:lang w:val="uk-UA" w:eastAsia="ru-RU"/>
              </w:rPr>
              <w:t>озеленення вулиць на території міської ра</w:t>
            </w:r>
            <w:r w:rsidR="004922E3" w:rsidRPr="00974671">
              <w:rPr>
                <w:rFonts w:ascii="Times New Roman" w:eastAsia="Times New Roman" w:hAnsi="Times New Roman" w:cs="Times New Roman"/>
                <w:lang w:val="uk-UA" w:eastAsia="ru-RU"/>
              </w:rPr>
              <w:t>ди.</w:t>
            </w:r>
          </w:p>
        </w:tc>
      </w:tr>
      <w:tr w:rsidR="0021113A" w:rsidRPr="004F6D0F" w14:paraId="54B45C05" w14:textId="77777777" w:rsidTr="003B784D">
        <w:trPr>
          <w:trHeight w:val="89"/>
        </w:trPr>
        <w:tc>
          <w:tcPr>
            <w:tcW w:w="567" w:type="dxa"/>
            <w:vAlign w:val="center"/>
          </w:tcPr>
          <w:p w14:paraId="1D7472ED" w14:textId="77777777" w:rsidR="0021113A" w:rsidRPr="00974671" w:rsidRDefault="0021113A" w:rsidP="0021113A">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lastRenderedPageBreak/>
              <w:t>2</w:t>
            </w:r>
          </w:p>
        </w:tc>
        <w:tc>
          <w:tcPr>
            <w:tcW w:w="3402" w:type="dxa"/>
            <w:vAlign w:val="center"/>
          </w:tcPr>
          <w:p w14:paraId="1769AF5D" w14:textId="77777777" w:rsidR="0021113A" w:rsidRPr="00974671" w:rsidRDefault="00627484" w:rsidP="0021113A">
            <w:pPr>
              <w:spacing w:after="0" w:line="240" w:lineRule="auto"/>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Реалізація програми поводження з тваринами на території Дунаєвецької міської ради</w:t>
            </w:r>
          </w:p>
        </w:tc>
        <w:tc>
          <w:tcPr>
            <w:tcW w:w="2268" w:type="dxa"/>
          </w:tcPr>
          <w:p w14:paraId="4C793E47" w14:textId="77777777" w:rsidR="0021113A" w:rsidRPr="00974671" w:rsidRDefault="004E50E0" w:rsidP="00D860C5">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КП ДМР «Благоустрій Дунаєвеччини»</w:t>
            </w:r>
          </w:p>
        </w:tc>
        <w:tc>
          <w:tcPr>
            <w:tcW w:w="1134" w:type="dxa"/>
          </w:tcPr>
          <w:p w14:paraId="62570C2C" w14:textId="2A6FE8CD" w:rsidR="0021113A" w:rsidRPr="00974671" w:rsidRDefault="004E50E0" w:rsidP="0021113A">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202</w:t>
            </w:r>
            <w:r w:rsidR="00992201">
              <w:rPr>
                <w:rFonts w:ascii="Times New Roman" w:eastAsia="Times New Roman" w:hAnsi="Times New Roman" w:cs="Times New Roman"/>
                <w:lang w:val="uk-UA" w:eastAsia="ru-RU"/>
              </w:rPr>
              <w:t>4</w:t>
            </w:r>
            <w:r w:rsidRPr="00974671">
              <w:rPr>
                <w:rFonts w:ascii="Times New Roman" w:eastAsia="Times New Roman" w:hAnsi="Times New Roman" w:cs="Times New Roman"/>
                <w:lang w:val="uk-UA" w:eastAsia="ru-RU"/>
              </w:rPr>
              <w:t>-202</w:t>
            </w:r>
            <w:r w:rsidR="00992201">
              <w:rPr>
                <w:rFonts w:ascii="Times New Roman" w:eastAsia="Times New Roman" w:hAnsi="Times New Roman" w:cs="Times New Roman"/>
                <w:lang w:val="uk-UA" w:eastAsia="ru-RU"/>
              </w:rPr>
              <w:t>5</w:t>
            </w:r>
            <w:r w:rsidR="00915E44">
              <w:rPr>
                <w:rFonts w:ascii="Times New Roman" w:eastAsia="Times New Roman" w:hAnsi="Times New Roman" w:cs="Times New Roman"/>
                <w:lang w:val="uk-UA" w:eastAsia="ru-RU"/>
              </w:rPr>
              <w:t xml:space="preserve"> р.р.</w:t>
            </w:r>
          </w:p>
        </w:tc>
        <w:tc>
          <w:tcPr>
            <w:tcW w:w="1985" w:type="dxa"/>
          </w:tcPr>
          <w:p w14:paraId="407AE0C8" w14:textId="77777777" w:rsidR="0021113A" w:rsidRPr="00974671" w:rsidRDefault="004E50E0" w:rsidP="0021113A">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В межах наявних фінансових ресурсів</w:t>
            </w:r>
          </w:p>
        </w:tc>
        <w:tc>
          <w:tcPr>
            <w:tcW w:w="1984" w:type="dxa"/>
          </w:tcPr>
          <w:p w14:paraId="450E289B" w14:textId="77777777" w:rsidR="0021113A" w:rsidRPr="00974671" w:rsidRDefault="004E50E0" w:rsidP="0021113A">
            <w:pPr>
              <w:spacing w:after="0" w:line="240" w:lineRule="auto"/>
              <w:jc w:val="center"/>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Місцевий бюджет</w:t>
            </w:r>
          </w:p>
        </w:tc>
        <w:tc>
          <w:tcPr>
            <w:tcW w:w="3119" w:type="dxa"/>
          </w:tcPr>
          <w:p w14:paraId="4B3894E1" w14:textId="77777777" w:rsidR="0021113A" w:rsidRPr="00974671" w:rsidRDefault="00132C3E" w:rsidP="00132C3E">
            <w:pPr>
              <w:spacing w:after="0" w:line="240" w:lineRule="auto"/>
              <w:rPr>
                <w:rFonts w:ascii="Times New Roman" w:eastAsia="Times New Roman" w:hAnsi="Times New Roman" w:cs="Times New Roman"/>
                <w:lang w:val="uk-UA" w:eastAsia="ru-RU"/>
              </w:rPr>
            </w:pPr>
            <w:r w:rsidRPr="00974671">
              <w:rPr>
                <w:rFonts w:ascii="Times New Roman" w:eastAsia="Times New Roman" w:hAnsi="Times New Roman" w:cs="Times New Roman"/>
                <w:lang w:val="uk-UA" w:eastAsia="ru-RU"/>
              </w:rPr>
              <w:t>Створення комплексної системи поводження з безпритульними тваринами,</w:t>
            </w:r>
            <w:r w:rsidR="00457EBA" w:rsidRPr="00974671">
              <w:rPr>
                <w:rFonts w:ascii="Times New Roman" w:eastAsia="Times New Roman" w:hAnsi="Times New Roman" w:cs="Times New Roman"/>
                <w:lang w:val="uk-UA" w:eastAsia="ru-RU"/>
              </w:rPr>
              <w:t xml:space="preserve"> зменшення чисельності безпритульних тварин гуманним шляхом, впровадження у суспільну свідомість стандартів гуманного поводження з тваринами.</w:t>
            </w:r>
          </w:p>
        </w:tc>
      </w:tr>
    </w:tbl>
    <w:p w14:paraId="43AD94AD" w14:textId="77777777" w:rsidR="00C94DDD" w:rsidRPr="00974671" w:rsidRDefault="00C94DDD" w:rsidP="004516A9">
      <w:pPr>
        <w:spacing w:after="0" w:line="240" w:lineRule="auto"/>
        <w:contextualSpacing/>
        <w:rPr>
          <w:rFonts w:ascii="Times New Roman" w:eastAsia="Calibri" w:hAnsi="Times New Roman" w:cs="Times New Roman"/>
          <w:b/>
          <w:bCs/>
          <w:color w:val="000000"/>
          <w:sz w:val="24"/>
          <w:szCs w:val="24"/>
          <w:lang w:val="uk-UA"/>
        </w:rPr>
      </w:pPr>
    </w:p>
    <w:p w14:paraId="1214973A" w14:textId="77777777" w:rsidR="00972676" w:rsidRPr="00974671" w:rsidRDefault="00972676">
      <w:pPr>
        <w:rPr>
          <w:rFonts w:ascii="Times New Roman" w:eastAsia="Times New Roman" w:hAnsi="Times New Roman" w:cs="Times New Roman"/>
          <w:b/>
          <w:i/>
          <w:iCs/>
          <w:sz w:val="24"/>
          <w:szCs w:val="24"/>
          <w:lang w:val="uk-UA" w:eastAsia="ru-RU"/>
        </w:rPr>
        <w:sectPr w:rsidR="00972676" w:rsidRPr="00974671" w:rsidSect="00771DAF">
          <w:pgSz w:w="16838" w:h="11906" w:orient="landscape"/>
          <w:pgMar w:top="1276" w:right="1134" w:bottom="850" w:left="1134" w:header="708" w:footer="708" w:gutter="0"/>
          <w:cols w:space="708"/>
          <w:docGrid w:linePitch="360"/>
        </w:sectPr>
      </w:pPr>
    </w:p>
    <w:p w14:paraId="3AFA4BD6" w14:textId="05115A3F" w:rsidR="00972676" w:rsidRPr="00974671" w:rsidRDefault="00972676" w:rsidP="006229AD">
      <w:pPr>
        <w:keepNext/>
        <w:spacing w:after="0" w:line="240" w:lineRule="auto"/>
        <w:jc w:val="center"/>
        <w:outlineLvl w:val="1"/>
        <w:rPr>
          <w:rFonts w:ascii="Times New Roman" w:eastAsia="Times New Roman" w:hAnsi="Times New Roman" w:cs="Times New Roman"/>
          <w:b/>
          <w:iCs/>
          <w:sz w:val="24"/>
          <w:szCs w:val="24"/>
          <w:lang w:val="uk-UA" w:eastAsia="ru-RU"/>
        </w:rPr>
      </w:pPr>
      <w:r w:rsidRPr="00974671">
        <w:rPr>
          <w:rFonts w:ascii="Times New Roman" w:eastAsia="Times New Roman" w:hAnsi="Times New Roman" w:cs="Times New Roman"/>
          <w:b/>
          <w:iCs/>
          <w:sz w:val="24"/>
          <w:szCs w:val="24"/>
          <w:lang w:val="uk-UA" w:eastAsia="ru-RU"/>
        </w:rPr>
        <w:lastRenderedPageBreak/>
        <w:t>Моніторинг та оцінка результативності реалізації Плану</w:t>
      </w:r>
    </w:p>
    <w:p w14:paraId="2F3C1A53" w14:textId="77777777" w:rsidR="00972676" w:rsidRPr="00974671" w:rsidRDefault="00972676" w:rsidP="00972676">
      <w:pPr>
        <w:spacing w:after="0" w:line="240" w:lineRule="auto"/>
        <w:rPr>
          <w:rFonts w:ascii="Times New Roman" w:eastAsia="Times New Roman" w:hAnsi="Times New Roman" w:cs="Times New Roman"/>
          <w:sz w:val="10"/>
          <w:szCs w:val="10"/>
          <w:lang w:val="uk-UA" w:eastAsia="ru-RU"/>
        </w:rPr>
      </w:pPr>
    </w:p>
    <w:p w14:paraId="2FCAA3DE" w14:textId="77777777" w:rsidR="00972676" w:rsidRPr="00974671" w:rsidRDefault="00972676" w:rsidP="00972676">
      <w:pPr>
        <w:spacing w:after="0" w:line="240" w:lineRule="auto"/>
        <w:jc w:val="both"/>
        <w:rPr>
          <w:rFonts w:ascii="Times New Roman" w:eastAsia="Times New Roman" w:hAnsi="Times New Roman" w:cs="Times New Roman"/>
          <w:sz w:val="24"/>
          <w:szCs w:val="24"/>
          <w:lang w:val="uk-UA" w:eastAsia="ru-RU"/>
        </w:rPr>
      </w:pPr>
    </w:p>
    <w:p w14:paraId="0BFD3A97" w14:textId="77777777" w:rsidR="00972676" w:rsidRPr="00974671" w:rsidRDefault="00972676" w:rsidP="00972676">
      <w:pPr>
        <w:spacing w:after="0" w:line="240" w:lineRule="auto"/>
        <w:ind w:firstLine="708"/>
        <w:jc w:val="both"/>
        <w:rPr>
          <w:rFonts w:ascii="Times New Roman" w:eastAsia="Times New Roman" w:hAnsi="Times New Roman" w:cs="Times New Roman"/>
          <w:b/>
          <w:sz w:val="24"/>
          <w:szCs w:val="24"/>
          <w:lang w:val="uk-UA" w:eastAsia="ru-RU"/>
        </w:rPr>
      </w:pPr>
      <w:r w:rsidRPr="00974671">
        <w:rPr>
          <w:rFonts w:ascii="Times New Roman" w:eastAsia="Times New Roman" w:hAnsi="Times New Roman" w:cs="Times New Roman"/>
          <w:b/>
          <w:sz w:val="24"/>
          <w:szCs w:val="24"/>
          <w:lang w:val="uk-UA" w:eastAsia="ru-RU"/>
        </w:rPr>
        <w:t>Фінансове забезпечення реалізації Плану соціально-економічного розвитку територіальної громади:</w:t>
      </w:r>
    </w:p>
    <w:p w14:paraId="0CBD7C83" w14:textId="77777777" w:rsidR="00972676" w:rsidRPr="00974671" w:rsidRDefault="00972676" w:rsidP="00821528">
      <w:pPr>
        <w:spacing w:after="0" w:line="240" w:lineRule="auto"/>
        <w:ind w:firstLine="708"/>
        <w:jc w:val="both"/>
        <w:rPr>
          <w:rFonts w:ascii="Times New Roman" w:eastAsia="Times New Roman" w:hAnsi="Times New Roman" w:cs="Times New Roman"/>
          <w:sz w:val="24"/>
          <w:szCs w:val="24"/>
          <w:lang w:val="uk-UA" w:eastAsia="ru-RU"/>
        </w:rPr>
      </w:pPr>
      <w:r w:rsidRPr="00974671">
        <w:rPr>
          <w:rFonts w:ascii="Times New Roman" w:eastAsia="Times New Roman" w:hAnsi="Times New Roman" w:cs="Times New Roman"/>
          <w:sz w:val="24"/>
          <w:szCs w:val="24"/>
          <w:lang w:val="uk-UA" w:eastAsia="ru-RU"/>
        </w:rPr>
        <w:t>Дунаєвецька міська рада забезпечуватиме здійснення заходів щодо виконання Плану соціально-економічного розвитку громади за рахунок коштів міського та державного бюджетів, а також за рахунок коштів міжнародної технічної допомоги, грантових коштів благодійних внесків підприємств всіх форм власності, що знаходяться на території міської ради.</w:t>
      </w:r>
      <w:r w:rsidRPr="00974671">
        <w:rPr>
          <w:rFonts w:ascii="Times New Roman" w:eastAsia="Times New Roman" w:hAnsi="Times New Roman" w:cs="Times New Roman"/>
          <w:color w:val="000000"/>
          <w:sz w:val="24"/>
          <w:szCs w:val="24"/>
          <w:lang w:val="uk-UA" w:eastAsia="ru-RU"/>
        </w:rPr>
        <w:br/>
      </w:r>
      <w:r w:rsidRPr="00974671">
        <w:rPr>
          <w:rFonts w:ascii="Times New Roman" w:eastAsia="Times New Roman" w:hAnsi="Times New Roman" w:cs="Times New Roman"/>
          <w:b/>
          <w:bCs/>
          <w:color w:val="000000"/>
          <w:sz w:val="24"/>
          <w:szCs w:val="24"/>
          <w:lang w:val="uk-UA" w:eastAsia="ru-RU"/>
        </w:rPr>
        <w:t xml:space="preserve"> </w:t>
      </w:r>
      <w:r w:rsidRPr="00974671">
        <w:rPr>
          <w:rFonts w:ascii="Times New Roman" w:eastAsia="Times New Roman" w:hAnsi="Times New Roman" w:cs="Times New Roman"/>
          <w:b/>
          <w:bCs/>
          <w:color w:val="000000"/>
          <w:sz w:val="24"/>
          <w:szCs w:val="24"/>
          <w:lang w:val="uk-UA" w:eastAsia="ru-RU"/>
        </w:rPr>
        <w:tab/>
        <w:t>Постійний моніторинг й адаптація Плану до умов, що змінюються.</w:t>
      </w:r>
      <w:r w:rsidRPr="00974671">
        <w:rPr>
          <w:rFonts w:ascii="Times New Roman" w:eastAsia="Times New Roman" w:hAnsi="Times New Roman" w:cs="Times New Roman"/>
          <w:color w:val="000000"/>
          <w:sz w:val="24"/>
          <w:szCs w:val="24"/>
          <w:lang w:val="uk-UA" w:eastAsia="ru-RU"/>
        </w:rPr>
        <w:br/>
        <w:t xml:space="preserve"> </w:t>
      </w:r>
      <w:r w:rsidRPr="00974671">
        <w:rPr>
          <w:rFonts w:ascii="Times New Roman" w:eastAsia="Times New Roman" w:hAnsi="Times New Roman" w:cs="Times New Roman"/>
          <w:color w:val="000000"/>
          <w:sz w:val="24"/>
          <w:szCs w:val="24"/>
          <w:lang w:val="uk-UA" w:eastAsia="ru-RU"/>
        </w:rPr>
        <w:tab/>
        <w:t xml:space="preserve">Процес моніторингу включає збір даних щодо ефективності і якості реалізації Плану в порівнянні з очікуваними результатами. Ці дані мають бути включені у звіт про реалізацію Плану. </w:t>
      </w:r>
    </w:p>
    <w:p w14:paraId="5C5E7645" w14:textId="77777777" w:rsidR="00972676" w:rsidRPr="00974671" w:rsidRDefault="00972676" w:rsidP="00972676">
      <w:pPr>
        <w:spacing w:after="0" w:line="240" w:lineRule="auto"/>
        <w:ind w:firstLine="708"/>
        <w:jc w:val="both"/>
        <w:rPr>
          <w:rFonts w:ascii="Times New Roman" w:eastAsia="Times New Roman" w:hAnsi="Times New Roman" w:cs="Times New Roman"/>
          <w:color w:val="000000"/>
          <w:sz w:val="24"/>
          <w:szCs w:val="24"/>
          <w:lang w:val="uk-UA" w:eastAsia="ru-RU"/>
        </w:rPr>
      </w:pPr>
      <w:r w:rsidRPr="00974671">
        <w:rPr>
          <w:rFonts w:ascii="Times New Roman" w:eastAsia="Times New Roman" w:hAnsi="Times New Roman" w:cs="Times New Roman"/>
          <w:color w:val="000000"/>
          <w:sz w:val="24"/>
          <w:szCs w:val="24"/>
          <w:lang w:val="uk-UA" w:eastAsia="ru-RU"/>
        </w:rPr>
        <w:t xml:space="preserve">План – це живий документ, що потребує постійного оновлення у зв’язку зі зміною обставин та відповідно до висновків і рекомендацій звіту про оцінку Плану </w:t>
      </w:r>
      <w:r w:rsidRPr="00974671">
        <w:rPr>
          <w:rFonts w:ascii="Times New Roman" w:eastAsia="Times New Roman" w:hAnsi="Times New Roman" w:cs="Times New Roman"/>
          <w:sz w:val="24"/>
          <w:szCs w:val="24"/>
          <w:lang w:val="uk-UA" w:eastAsia="ru-RU"/>
        </w:rPr>
        <w:t>соціально- економічного розвитку громади</w:t>
      </w:r>
      <w:r w:rsidRPr="00974671">
        <w:rPr>
          <w:rFonts w:ascii="Times New Roman" w:eastAsia="Times New Roman" w:hAnsi="Times New Roman" w:cs="Times New Roman"/>
          <w:color w:val="000000"/>
          <w:sz w:val="24"/>
          <w:szCs w:val="24"/>
          <w:lang w:val="uk-UA" w:eastAsia="ru-RU"/>
        </w:rPr>
        <w:t xml:space="preserve">. Виконавчий комітет повинен відповідати за координацію процесу внесення змін до Плану </w:t>
      </w:r>
      <w:r w:rsidRPr="00974671">
        <w:rPr>
          <w:rFonts w:ascii="Times New Roman" w:eastAsia="Times New Roman" w:hAnsi="Times New Roman" w:cs="Times New Roman"/>
          <w:sz w:val="24"/>
          <w:szCs w:val="24"/>
          <w:lang w:val="uk-UA" w:eastAsia="ru-RU"/>
        </w:rPr>
        <w:t>соціально-економічного розвитку громади</w:t>
      </w:r>
      <w:r w:rsidRPr="00974671">
        <w:rPr>
          <w:rFonts w:ascii="Times New Roman" w:eastAsia="Times New Roman" w:hAnsi="Times New Roman" w:cs="Times New Roman"/>
          <w:color w:val="000000"/>
          <w:sz w:val="24"/>
          <w:szCs w:val="24"/>
          <w:lang w:val="uk-UA" w:eastAsia="ru-RU"/>
        </w:rPr>
        <w:t xml:space="preserve">. Внесення змін до Плану </w:t>
      </w:r>
      <w:r w:rsidRPr="00974671">
        <w:rPr>
          <w:rFonts w:ascii="Times New Roman" w:eastAsia="Times New Roman" w:hAnsi="Times New Roman" w:cs="Times New Roman"/>
          <w:sz w:val="24"/>
          <w:szCs w:val="24"/>
          <w:lang w:val="uk-UA" w:eastAsia="ru-RU"/>
        </w:rPr>
        <w:t>соціально-економічного розвитку громади</w:t>
      </w:r>
      <w:r w:rsidRPr="00974671">
        <w:rPr>
          <w:rFonts w:ascii="Times New Roman" w:eastAsia="Times New Roman" w:hAnsi="Times New Roman" w:cs="Times New Roman"/>
          <w:color w:val="000000"/>
          <w:sz w:val="24"/>
          <w:szCs w:val="24"/>
          <w:lang w:val="uk-UA" w:eastAsia="ru-RU"/>
        </w:rPr>
        <w:t xml:space="preserve"> буде відбуватись згідно з існуючим регламентом роботи міської ради.</w:t>
      </w:r>
    </w:p>
    <w:p w14:paraId="2EEC1640" w14:textId="77777777" w:rsidR="00972676" w:rsidRPr="00974671" w:rsidRDefault="00972676" w:rsidP="00972676">
      <w:pPr>
        <w:spacing w:after="0" w:line="240" w:lineRule="auto"/>
        <w:ind w:firstLine="567"/>
        <w:jc w:val="both"/>
        <w:rPr>
          <w:rFonts w:ascii="Times New Roman" w:eastAsia="Times New Roman" w:hAnsi="Times New Roman" w:cs="Times New Roman"/>
          <w:color w:val="000000"/>
          <w:sz w:val="24"/>
          <w:szCs w:val="24"/>
          <w:lang w:val="uk-UA" w:eastAsia="ru-RU"/>
        </w:rPr>
      </w:pPr>
      <w:r w:rsidRPr="00974671">
        <w:rPr>
          <w:rFonts w:ascii="Times New Roman" w:eastAsia="Times New Roman" w:hAnsi="Times New Roman" w:cs="Times New Roman"/>
          <w:b/>
          <w:bCs/>
          <w:color w:val="000000"/>
          <w:sz w:val="24"/>
          <w:szCs w:val="24"/>
          <w:lang w:val="uk-UA" w:eastAsia="ru-RU"/>
        </w:rPr>
        <w:t xml:space="preserve"> Звітування перед міською радою. </w:t>
      </w:r>
      <w:r w:rsidRPr="00974671">
        <w:rPr>
          <w:rFonts w:ascii="Times New Roman" w:eastAsia="Times New Roman" w:hAnsi="Times New Roman" w:cs="Times New Roman"/>
          <w:bCs/>
          <w:color w:val="000000"/>
          <w:sz w:val="24"/>
          <w:szCs w:val="24"/>
          <w:lang w:val="uk-UA" w:eastAsia="ru-RU"/>
        </w:rPr>
        <w:t>По завершенню</w:t>
      </w:r>
      <w:r w:rsidRPr="00974671">
        <w:rPr>
          <w:rFonts w:ascii="Times New Roman" w:eastAsia="Times New Roman" w:hAnsi="Times New Roman" w:cs="Times New Roman"/>
          <w:b/>
          <w:bCs/>
          <w:color w:val="000000"/>
          <w:sz w:val="24"/>
          <w:szCs w:val="24"/>
          <w:lang w:val="uk-UA" w:eastAsia="ru-RU"/>
        </w:rPr>
        <w:t xml:space="preserve"> </w:t>
      </w:r>
      <w:r w:rsidRPr="00974671">
        <w:rPr>
          <w:rFonts w:ascii="Times New Roman" w:eastAsia="Times New Roman" w:hAnsi="Times New Roman" w:cs="Times New Roman"/>
          <w:color w:val="000000"/>
          <w:sz w:val="24"/>
          <w:szCs w:val="24"/>
          <w:lang w:val="uk-UA" w:eastAsia="ru-RU"/>
        </w:rPr>
        <w:t>реалізації Плану має відбуватись</w:t>
      </w:r>
    </w:p>
    <w:p w14:paraId="321E5F48" w14:textId="77777777" w:rsidR="00972676" w:rsidRPr="00974671" w:rsidRDefault="00972676" w:rsidP="00972676">
      <w:pPr>
        <w:spacing w:after="0" w:line="240" w:lineRule="auto"/>
        <w:rPr>
          <w:rFonts w:ascii="Times New Roman" w:eastAsia="Times New Roman" w:hAnsi="Times New Roman" w:cs="Times New Roman"/>
          <w:sz w:val="24"/>
          <w:szCs w:val="24"/>
          <w:lang w:val="uk-UA" w:eastAsia="ru-RU"/>
        </w:rPr>
      </w:pPr>
      <w:r w:rsidRPr="00974671">
        <w:rPr>
          <w:rFonts w:ascii="Times New Roman" w:eastAsia="Times New Roman" w:hAnsi="Times New Roman" w:cs="Times New Roman"/>
          <w:color w:val="000000"/>
          <w:sz w:val="24"/>
          <w:szCs w:val="24"/>
          <w:lang w:val="uk-UA" w:eastAsia="ru-RU"/>
        </w:rPr>
        <w:t>звітування перед міською радою щодо його реалізації.</w:t>
      </w:r>
      <w:r w:rsidRPr="00974671">
        <w:rPr>
          <w:rFonts w:ascii="Times New Roman" w:eastAsia="Times New Roman" w:hAnsi="Times New Roman" w:cs="Times New Roman"/>
          <w:color w:val="FF0000"/>
          <w:sz w:val="24"/>
          <w:szCs w:val="24"/>
          <w:lang w:val="uk-UA" w:eastAsia="ru-RU"/>
        </w:rPr>
        <w:br/>
      </w:r>
    </w:p>
    <w:p w14:paraId="523A1250" w14:textId="77777777" w:rsidR="00972676" w:rsidRDefault="00972676" w:rsidP="00972676">
      <w:pPr>
        <w:spacing w:after="0" w:line="240" w:lineRule="auto"/>
        <w:ind w:firstLine="709"/>
        <w:jc w:val="both"/>
        <w:rPr>
          <w:rFonts w:ascii="Times New Roman" w:eastAsia="Times New Roman" w:hAnsi="Times New Roman" w:cs="Times New Roman"/>
          <w:b/>
          <w:sz w:val="24"/>
          <w:szCs w:val="24"/>
          <w:lang w:val="uk-UA" w:eastAsia="ru-RU"/>
        </w:rPr>
      </w:pPr>
    </w:p>
    <w:p w14:paraId="20906B51" w14:textId="77777777" w:rsidR="002D7144" w:rsidRPr="00974671" w:rsidRDefault="002D7144" w:rsidP="00972676">
      <w:pPr>
        <w:spacing w:after="0" w:line="240" w:lineRule="auto"/>
        <w:ind w:firstLine="709"/>
        <w:jc w:val="both"/>
        <w:rPr>
          <w:rFonts w:ascii="Times New Roman" w:eastAsia="Times New Roman" w:hAnsi="Times New Roman" w:cs="Times New Roman"/>
          <w:b/>
          <w:sz w:val="24"/>
          <w:szCs w:val="24"/>
          <w:lang w:val="uk-UA" w:eastAsia="ru-RU"/>
        </w:rPr>
      </w:pPr>
    </w:p>
    <w:p w14:paraId="18DD7A01" w14:textId="5F71CEDA" w:rsidR="00972676" w:rsidRPr="00974671" w:rsidRDefault="002D7144" w:rsidP="00972676">
      <w:pPr>
        <w:spacing w:after="0" w:line="240" w:lineRule="auto"/>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Секретар міської ради                                                                                 Олег ГРИГОР’ЄВ</w:t>
      </w:r>
    </w:p>
    <w:p w14:paraId="039E4445" w14:textId="77777777" w:rsidR="00972676" w:rsidRPr="00974671" w:rsidRDefault="00972676" w:rsidP="00972676">
      <w:pPr>
        <w:spacing w:after="0" w:line="240" w:lineRule="auto"/>
        <w:ind w:firstLine="709"/>
        <w:jc w:val="both"/>
        <w:rPr>
          <w:rFonts w:ascii="Times New Roman" w:eastAsia="Times New Roman" w:hAnsi="Times New Roman" w:cs="Times New Roman"/>
          <w:b/>
          <w:sz w:val="24"/>
          <w:szCs w:val="24"/>
          <w:lang w:val="uk-UA" w:eastAsia="ru-RU"/>
        </w:rPr>
      </w:pPr>
    </w:p>
    <w:p w14:paraId="69ADBE9D" w14:textId="77777777" w:rsidR="00972676" w:rsidRPr="00974671" w:rsidRDefault="00972676" w:rsidP="00972676">
      <w:pPr>
        <w:spacing w:after="0" w:line="240" w:lineRule="auto"/>
        <w:ind w:left="-567"/>
        <w:jc w:val="both"/>
        <w:rPr>
          <w:rFonts w:ascii="Times New Roman" w:eastAsia="Times New Roman" w:hAnsi="Times New Roman" w:cs="Times New Roman"/>
          <w:sz w:val="24"/>
          <w:szCs w:val="24"/>
          <w:lang w:val="uk-UA" w:eastAsia="ru-RU"/>
        </w:rPr>
      </w:pPr>
    </w:p>
    <w:sectPr w:rsidR="00972676" w:rsidRPr="00974671" w:rsidSect="00771DAF">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4D51FE" w14:textId="77777777" w:rsidR="0072169F" w:rsidRDefault="0072169F" w:rsidP="00B626B0">
      <w:pPr>
        <w:spacing w:after="0" w:line="240" w:lineRule="auto"/>
      </w:pPr>
      <w:r>
        <w:separator/>
      </w:r>
    </w:p>
  </w:endnote>
  <w:endnote w:type="continuationSeparator" w:id="0">
    <w:p w14:paraId="5351FF42" w14:textId="77777777" w:rsidR="0072169F" w:rsidRDefault="0072169F" w:rsidP="00B626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CC"/>
    <w:family w:val="roman"/>
    <w:pitch w:val="variable"/>
    <w:sig w:usb0="00000000" w:usb1="500078FF" w:usb2="00000021" w:usb3="00000000" w:csb0="000001B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F1B1B0" w14:textId="77777777" w:rsidR="0072169F" w:rsidRDefault="0072169F" w:rsidP="00B626B0">
      <w:pPr>
        <w:spacing w:after="0" w:line="240" w:lineRule="auto"/>
      </w:pPr>
      <w:r>
        <w:separator/>
      </w:r>
    </w:p>
  </w:footnote>
  <w:footnote w:type="continuationSeparator" w:id="0">
    <w:p w14:paraId="5D8E31C7" w14:textId="77777777" w:rsidR="0072169F" w:rsidRDefault="0072169F" w:rsidP="00B626B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ED3E86"/>
    <w:multiLevelType w:val="hybridMultilevel"/>
    <w:tmpl w:val="DA046E9E"/>
    <w:lvl w:ilvl="0" w:tplc="B3100C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740D74AF"/>
    <w:multiLevelType w:val="hybridMultilevel"/>
    <w:tmpl w:val="8EACE22C"/>
    <w:lvl w:ilvl="0" w:tplc="833AD526">
      <w:start w:val="21"/>
      <w:numFmt w:val="decimal"/>
      <w:lvlText w:val="%1."/>
      <w:lvlJc w:val="left"/>
      <w:pPr>
        <w:ind w:left="1069" w:hanging="360"/>
      </w:pPr>
      <w:rPr>
        <w:rFonts w:hint="default"/>
        <w:b w:val="0"/>
        <w:color w:val="auto"/>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1960"/>
    <w:rsid w:val="000015F6"/>
    <w:rsid w:val="0000659B"/>
    <w:rsid w:val="00011C4E"/>
    <w:rsid w:val="0001491F"/>
    <w:rsid w:val="0001670F"/>
    <w:rsid w:val="00017058"/>
    <w:rsid w:val="000174A4"/>
    <w:rsid w:val="00020725"/>
    <w:rsid w:val="00022575"/>
    <w:rsid w:val="00023949"/>
    <w:rsid w:val="0003277E"/>
    <w:rsid w:val="0003724F"/>
    <w:rsid w:val="00037B90"/>
    <w:rsid w:val="000413CF"/>
    <w:rsid w:val="00041E57"/>
    <w:rsid w:val="00042A87"/>
    <w:rsid w:val="00044B4C"/>
    <w:rsid w:val="00051312"/>
    <w:rsid w:val="00055997"/>
    <w:rsid w:val="00056A80"/>
    <w:rsid w:val="00067DF7"/>
    <w:rsid w:val="000728B2"/>
    <w:rsid w:val="00073D56"/>
    <w:rsid w:val="00074706"/>
    <w:rsid w:val="000926B4"/>
    <w:rsid w:val="00092797"/>
    <w:rsid w:val="00093E4E"/>
    <w:rsid w:val="0009699D"/>
    <w:rsid w:val="000A2B32"/>
    <w:rsid w:val="000A2D59"/>
    <w:rsid w:val="000A5A07"/>
    <w:rsid w:val="000A6E2E"/>
    <w:rsid w:val="000A7750"/>
    <w:rsid w:val="000B2430"/>
    <w:rsid w:val="000B385A"/>
    <w:rsid w:val="000B6B6C"/>
    <w:rsid w:val="000C0A13"/>
    <w:rsid w:val="000C10D1"/>
    <w:rsid w:val="000D0B41"/>
    <w:rsid w:val="000D1237"/>
    <w:rsid w:val="000D17D1"/>
    <w:rsid w:val="000D22AD"/>
    <w:rsid w:val="000D30B2"/>
    <w:rsid w:val="000D5FA7"/>
    <w:rsid w:val="000E1774"/>
    <w:rsid w:val="000E7B17"/>
    <w:rsid w:val="000F2381"/>
    <w:rsid w:val="0010418C"/>
    <w:rsid w:val="001103F0"/>
    <w:rsid w:val="00115D30"/>
    <w:rsid w:val="0011622E"/>
    <w:rsid w:val="00120998"/>
    <w:rsid w:val="00127426"/>
    <w:rsid w:val="00127633"/>
    <w:rsid w:val="00132C3E"/>
    <w:rsid w:val="00136108"/>
    <w:rsid w:val="00140948"/>
    <w:rsid w:val="00145814"/>
    <w:rsid w:val="001463E0"/>
    <w:rsid w:val="00151221"/>
    <w:rsid w:val="0015471A"/>
    <w:rsid w:val="00160062"/>
    <w:rsid w:val="00160829"/>
    <w:rsid w:val="001641E3"/>
    <w:rsid w:val="00166983"/>
    <w:rsid w:val="001837A7"/>
    <w:rsid w:val="001862A2"/>
    <w:rsid w:val="00186DE4"/>
    <w:rsid w:val="001919DF"/>
    <w:rsid w:val="00196189"/>
    <w:rsid w:val="001B00DB"/>
    <w:rsid w:val="001B1B61"/>
    <w:rsid w:val="001C0F96"/>
    <w:rsid w:val="001C12D5"/>
    <w:rsid w:val="001C4DBB"/>
    <w:rsid w:val="001C5245"/>
    <w:rsid w:val="001D502B"/>
    <w:rsid w:val="001D5C7D"/>
    <w:rsid w:val="001D779A"/>
    <w:rsid w:val="001E7342"/>
    <w:rsid w:val="001E7B44"/>
    <w:rsid w:val="001F2D47"/>
    <w:rsid w:val="001F3BB7"/>
    <w:rsid w:val="00200C57"/>
    <w:rsid w:val="00201AAF"/>
    <w:rsid w:val="00202A82"/>
    <w:rsid w:val="00204B95"/>
    <w:rsid w:val="0021113A"/>
    <w:rsid w:val="00212F00"/>
    <w:rsid w:val="00216ACC"/>
    <w:rsid w:val="00221417"/>
    <w:rsid w:val="00223AA0"/>
    <w:rsid w:val="00225353"/>
    <w:rsid w:val="002258E8"/>
    <w:rsid w:val="0022639B"/>
    <w:rsid w:val="00227DEF"/>
    <w:rsid w:val="002316A1"/>
    <w:rsid w:val="002356AA"/>
    <w:rsid w:val="00235981"/>
    <w:rsid w:val="00241BE8"/>
    <w:rsid w:val="002430D2"/>
    <w:rsid w:val="0025141B"/>
    <w:rsid w:val="00254D71"/>
    <w:rsid w:val="002602ED"/>
    <w:rsid w:val="002609D9"/>
    <w:rsid w:val="002625B9"/>
    <w:rsid w:val="002661E8"/>
    <w:rsid w:val="00285117"/>
    <w:rsid w:val="00292EE5"/>
    <w:rsid w:val="002934F3"/>
    <w:rsid w:val="002957EF"/>
    <w:rsid w:val="00296117"/>
    <w:rsid w:val="00297983"/>
    <w:rsid w:val="002A1632"/>
    <w:rsid w:val="002B0C50"/>
    <w:rsid w:val="002B33BC"/>
    <w:rsid w:val="002B6191"/>
    <w:rsid w:val="002B6586"/>
    <w:rsid w:val="002C3AE9"/>
    <w:rsid w:val="002C7089"/>
    <w:rsid w:val="002D1522"/>
    <w:rsid w:val="002D7144"/>
    <w:rsid w:val="002D7588"/>
    <w:rsid w:val="002D7A10"/>
    <w:rsid w:val="002E0942"/>
    <w:rsid w:val="002E3DD3"/>
    <w:rsid w:val="002E479D"/>
    <w:rsid w:val="002E5483"/>
    <w:rsid w:val="002F1AC4"/>
    <w:rsid w:val="00301BFB"/>
    <w:rsid w:val="00301F48"/>
    <w:rsid w:val="003101BF"/>
    <w:rsid w:val="00310FA8"/>
    <w:rsid w:val="00314D43"/>
    <w:rsid w:val="003159E9"/>
    <w:rsid w:val="00317E5B"/>
    <w:rsid w:val="00324E2B"/>
    <w:rsid w:val="0032584E"/>
    <w:rsid w:val="00343194"/>
    <w:rsid w:val="00345E32"/>
    <w:rsid w:val="00351110"/>
    <w:rsid w:val="00352587"/>
    <w:rsid w:val="0036616E"/>
    <w:rsid w:val="003707F0"/>
    <w:rsid w:val="00371A0C"/>
    <w:rsid w:val="003726CE"/>
    <w:rsid w:val="00377D71"/>
    <w:rsid w:val="00380412"/>
    <w:rsid w:val="00386CCD"/>
    <w:rsid w:val="0039098B"/>
    <w:rsid w:val="00391AB4"/>
    <w:rsid w:val="003935ED"/>
    <w:rsid w:val="003946C2"/>
    <w:rsid w:val="003A02DE"/>
    <w:rsid w:val="003A06DC"/>
    <w:rsid w:val="003A3178"/>
    <w:rsid w:val="003A3BC0"/>
    <w:rsid w:val="003A7CBD"/>
    <w:rsid w:val="003B784D"/>
    <w:rsid w:val="003C11BD"/>
    <w:rsid w:val="003C6971"/>
    <w:rsid w:val="003D03E0"/>
    <w:rsid w:val="003D041A"/>
    <w:rsid w:val="003D10BA"/>
    <w:rsid w:val="003D1C36"/>
    <w:rsid w:val="003D2149"/>
    <w:rsid w:val="003D3D36"/>
    <w:rsid w:val="003E4B2B"/>
    <w:rsid w:val="003E67C2"/>
    <w:rsid w:val="003F2285"/>
    <w:rsid w:val="003F3B1B"/>
    <w:rsid w:val="003F7722"/>
    <w:rsid w:val="00402A61"/>
    <w:rsid w:val="00407141"/>
    <w:rsid w:val="004132EF"/>
    <w:rsid w:val="00426A72"/>
    <w:rsid w:val="004320E3"/>
    <w:rsid w:val="004332E6"/>
    <w:rsid w:val="004515AB"/>
    <w:rsid w:val="004516A9"/>
    <w:rsid w:val="004522D6"/>
    <w:rsid w:val="00457EBA"/>
    <w:rsid w:val="004615FC"/>
    <w:rsid w:val="004673F9"/>
    <w:rsid w:val="004702D0"/>
    <w:rsid w:val="00472F6E"/>
    <w:rsid w:val="00476A88"/>
    <w:rsid w:val="00476C5D"/>
    <w:rsid w:val="00480A90"/>
    <w:rsid w:val="00483E1F"/>
    <w:rsid w:val="004922E3"/>
    <w:rsid w:val="00492427"/>
    <w:rsid w:val="004966C8"/>
    <w:rsid w:val="00496C55"/>
    <w:rsid w:val="004A25F1"/>
    <w:rsid w:val="004A4B76"/>
    <w:rsid w:val="004A7144"/>
    <w:rsid w:val="004A7592"/>
    <w:rsid w:val="004C3E4B"/>
    <w:rsid w:val="004C5422"/>
    <w:rsid w:val="004D04C5"/>
    <w:rsid w:val="004D1592"/>
    <w:rsid w:val="004D63E7"/>
    <w:rsid w:val="004E2E4E"/>
    <w:rsid w:val="004E3509"/>
    <w:rsid w:val="004E50E0"/>
    <w:rsid w:val="004E7220"/>
    <w:rsid w:val="004F0BD4"/>
    <w:rsid w:val="004F314B"/>
    <w:rsid w:val="004F4ED4"/>
    <w:rsid w:val="004F6D0F"/>
    <w:rsid w:val="00503A32"/>
    <w:rsid w:val="0050523D"/>
    <w:rsid w:val="00513703"/>
    <w:rsid w:val="00516C16"/>
    <w:rsid w:val="00517D0C"/>
    <w:rsid w:val="005225E3"/>
    <w:rsid w:val="00524951"/>
    <w:rsid w:val="0052625E"/>
    <w:rsid w:val="005318AC"/>
    <w:rsid w:val="00531983"/>
    <w:rsid w:val="0054158E"/>
    <w:rsid w:val="0055195B"/>
    <w:rsid w:val="00554C38"/>
    <w:rsid w:val="00562301"/>
    <w:rsid w:val="00562C58"/>
    <w:rsid w:val="005665B6"/>
    <w:rsid w:val="00590A5A"/>
    <w:rsid w:val="00591093"/>
    <w:rsid w:val="00591295"/>
    <w:rsid w:val="00593123"/>
    <w:rsid w:val="00595093"/>
    <w:rsid w:val="00595842"/>
    <w:rsid w:val="00596CE5"/>
    <w:rsid w:val="005A2D1E"/>
    <w:rsid w:val="005A4DF4"/>
    <w:rsid w:val="005A7BFB"/>
    <w:rsid w:val="005A7F40"/>
    <w:rsid w:val="005B1A45"/>
    <w:rsid w:val="005B23AE"/>
    <w:rsid w:val="005B495F"/>
    <w:rsid w:val="005B61EC"/>
    <w:rsid w:val="005C3126"/>
    <w:rsid w:val="005C3626"/>
    <w:rsid w:val="005C5491"/>
    <w:rsid w:val="005C65CD"/>
    <w:rsid w:val="005C7753"/>
    <w:rsid w:val="005D1045"/>
    <w:rsid w:val="005D1653"/>
    <w:rsid w:val="005D5A7E"/>
    <w:rsid w:val="005D7CDF"/>
    <w:rsid w:val="005D7CF5"/>
    <w:rsid w:val="005E0D74"/>
    <w:rsid w:val="005E51D5"/>
    <w:rsid w:val="005E650B"/>
    <w:rsid w:val="005F2558"/>
    <w:rsid w:val="005F7E53"/>
    <w:rsid w:val="006064EC"/>
    <w:rsid w:val="00622387"/>
    <w:rsid w:val="006229AD"/>
    <w:rsid w:val="00626F68"/>
    <w:rsid w:val="00627484"/>
    <w:rsid w:val="006340CC"/>
    <w:rsid w:val="00634AAE"/>
    <w:rsid w:val="0063712A"/>
    <w:rsid w:val="0064361F"/>
    <w:rsid w:val="00643B79"/>
    <w:rsid w:val="0065257A"/>
    <w:rsid w:val="00653EDC"/>
    <w:rsid w:val="00654179"/>
    <w:rsid w:val="0066096E"/>
    <w:rsid w:val="0066542E"/>
    <w:rsid w:val="0067038F"/>
    <w:rsid w:val="006833FB"/>
    <w:rsid w:val="00686BE8"/>
    <w:rsid w:val="00687812"/>
    <w:rsid w:val="006B4937"/>
    <w:rsid w:val="006B68AD"/>
    <w:rsid w:val="006C4576"/>
    <w:rsid w:val="006C5FDF"/>
    <w:rsid w:val="006C76D6"/>
    <w:rsid w:val="006D5A11"/>
    <w:rsid w:val="006E670F"/>
    <w:rsid w:val="006F271F"/>
    <w:rsid w:val="006F2D44"/>
    <w:rsid w:val="006F5408"/>
    <w:rsid w:val="00715605"/>
    <w:rsid w:val="00716374"/>
    <w:rsid w:val="0072169F"/>
    <w:rsid w:val="00724E90"/>
    <w:rsid w:val="00727E82"/>
    <w:rsid w:val="007338D2"/>
    <w:rsid w:val="007351D9"/>
    <w:rsid w:val="00741175"/>
    <w:rsid w:val="007423B1"/>
    <w:rsid w:val="007448E5"/>
    <w:rsid w:val="00753363"/>
    <w:rsid w:val="00754C54"/>
    <w:rsid w:val="007555D9"/>
    <w:rsid w:val="007602CE"/>
    <w:rsid w:val="0076071D"/>
    <w:rsid w:val="00763BA0"/>
    <w:rsid w:val="0076477B"/>
    <w:rsid w:val="00764D69"/>
    <w:rsid w:val="00766FF9"/>
    <w:rsid w:val="00771DAF"/>
    <w:rsid w:val="00773219"/>
    <w:rsid w:val="00784F80"/>
    <w:rsid w:val="0078732D"/>
    <w:rsid w:val="00790AE3"/>
    <w:rsid w:val="0079189C"/>
    <w:rsid w:val="00794380"/>
    <w:rsid w:val="00794C7B"/>
    <w:rsid w:val="007A4A8D"/>
    <w:rsid w:val="007A7F70"/>
    <w:rsid w:val="007B1D68"/>
    <w:rsid w:val="007B4AFC"/>
    <w:rsid w:val="007C595F"/>
    <w:rsid w:val="007C6221"/>
    <w:rsid w:val="007D0E1C"/>
    <w:rsid w:val="007E4121"/>
    <w:rsid w:val="007F01C9"/>
    <w:rsid w:val="007F5DF3"/>
    <w:rsid w:val="00804F8F"/>
    <w:rsid w:val="0080767E"/>
    <w:rsid w:val="008077DA"/>
    <w:rsid w:val="008136B7"/>
    <w:rsid w:val="008157F0"/>
    <w:rsid w:val="008170BF"/>
    <w:rsid w:val="00817945"/>
    <w:rsid w:val="00821528"/>
    <w:rsid w:val="0082175B"/>
    <w:rsid w:val="008243A1"/>
    <w:rsid w:val="008307D5"/>
    <w:rsid w:val="0083239E"/>
    <w:rsid w:val="0083784A"/>
    <w:rsid w:val="00837DB4"/>
    <w:rsid w:val="00841547"/>
    <w:rsid w:val="008447C4"/>
    <w:rsid w:val="0085385D"/>
    <w:rsid w:val="00854940"/>
    <w:rsid w:val="008572CD"/>
    <w:rsid w:val="008644C9"/>
    <w:rsid w:val="00867F9D"/>
    <w:rsid w:val="008704BC"/>
    <w:rsid w:val="0087122B"/>
    <w:rsid w:val="00872C15"/>
    <w:rsid w:val="00872CEB"/>
    <w:rsid w:val="00872F29"/>
    <w:rsid w:val="00874A53"/>
    <w:rsid w:val="00881130"/>
    <w:rsid w:val="00881615"/>
    <w:rsid w:val="008870E2"/>
    <w:rsid w:val="00890AEC"/>
    <w:rsid w:val="0089347B"/>
    <w:rsid w:val="00897D50"/>
    <w:rsid w:val="008A1B41"/>
    <w:rsid w:val="008A1F8A"/>
    <w:rsid w:val="008A20A5"/>
    <w:rsid w:val="008A6088"/>
    <w:rsid w:val="008B00AD"/>
    <w:rsid w:val="008B2A4B"/>
    <w:rsid w:val="008B61B5"/>
    <w:rsid w:val="008C2B45"/>
    <w:rsid w:val="008C2CAF"/>
    <w:rsid w:val="008C34BB"/>
    <w:rsid w:val="008C7DB2"/>
    <w:rsid w:val="008D3705"/>
    <w:rsid w:val="008D76DB"/>
    <w:rsid w:val="008E2CB9"/>
    <w:rsid w:val="008E3785"/>
    <w:rsid w:val="008E58F7"/>
    <w:rsid w:val="0090049B"/>
    <w:rsid w:val="009007DB"/>
    <w:rsid w:val="009007DC"/>
    <w:rsid w:val="0090117A"/>
    <w:rsid w:val="00901336"/>
    <w:rsid w:val="00902F8F"/>
    <w:rsid w:val="00903A45"/>
    <w:rsid w:val="00907A8A"/>
    <w:rsid w:val="00913606"/>
    <w:rsid w:val="009146E9"/>
    <w:rsid w:val="00915E44"/>
    <w:rsid w:val="00923D82"/>
    <w:rsid w:val="00932923"/>
    <w:rsid w:val="009401A5"/>
    <w:rsid w:val="00944375"/>
    <w:rsid w:val="00944B36"/>
    <w:rsid w:val="009513C1"/>
    <w:rsid w:val="0096025B"/>
    <w:rsid w:val="00960CB3"/>
    <w:rsid w:val="009654F9"/>
    <w:rsid w:val="009667DB"/>
    <w:rsid w:val="00972676"/>
    <w:rsid w:val="00973E7E"/>
    <w:rsid w:val="00974671"/>
    <w:rsid w:val="00977895"/>
    <w:rsid w:val="00982A6B"/>
    <w:rsid w:val="00985105"/>
    <w:rsid w:val="00985D12"/>
    <w:rsid w:val="00990A89"/>
    <w:rsid w:val="00992201"/>
    <w:rsid w:val="00995F4A"/>
    <w:rsid w:val="009A4C39"/>
    <w:rsid w:val="009A537D"/>
    <w:rsid w:val="009A730D"/>
    <w:rsid w:val="009B27FB"/>
    <w:rsid w:val="009B4049"/>
    <w:rsid w:val="009B4248"/>
    <w:rsid w:val="009B73B8"/>
    <w:rsid w:val="009B7C71"/>
    <w:rsid w:val="009B7E89"/>
    <w:rsid w:val="009C2AD2"/>
    <w:rsid w:val="009D1311"/>
    <w:rsid w:val="009E1811"/>
    <w:rsid w:val="009F1CDB"/>
    <w:rsid w:val="00A05F47"/>
    <w:rsid w:val="00A06639"/>
    <w:rsid w:val="00A07BC7"/>
    <w:rsid w:val="00A1332E"/>
    <w:rsid w:val="00A23D7E"/>
    <w:rsid w:val="00A25AC4"/>
    <w:rsid w:val="00A25E9E"/>
    <w:rsid w:val="00A3435F"/>
    <w:rsid w:val="00A34F8D"/>
    <w:rsid w:val="00A35200"/>
    <w:rsid w:val="00A37DFD"/>
    <w:rsid w:val="00A42062"/>
    <w:rsid w:val="00A44D8E"/>
    <w:rsid w:val="00A45996"/>
    <w:rsid w:val="00A46168"/>
    <w:rsid w:val="00A4692E"/>
    <w:rsid w:val="00A5210B"/>
    <w:rsid w:val="00A539D8"/>
    <w:rsid w:val="00A572EF"/>
    <w:rsid w:val="00A57B5F"/>
    <w:rsid w:val="00A57E7B"/>
    <w:rsid w:val="00A61A77"/>
    <w:rsid w:val="00A66733"/>
    <w:rsid w:val="00A67D20"/>
    <w:rsid w:val="00A702C2"/>
    <w:rsid w:val="00A7243D"/>
    <w:rsid w:val="00A75BEF"/>
    <w:rsid w:val="00A85533"/>
    <w:rsid w:val="00A94D97"/>
    <w:rsid w:val="00A9694C"/>
    <w:rsid w:val="00AA15AE"/>
    <w:rsid w:val="00AB62D1"/>
    <w:rsid w:val="00AB7AA5"/>
    <w:rsid w:val="00AC6C92"/>
    <w:rsid w:val="00AD62D6"/>
    <w:rsid w:val="00AE11E7"/>
    <w:rsid w:val="00AF6277"/>
    <w:rsid w:val="00B0206F"/>
    <w:rsid w:val="00B02B0F"/>
    <w:rsid w:val="00B05765"/>
    <w:rsid w:val="00B061D4"/>
    <w:rsid w:val="00B12DFE"/>
    <w:rsid w:val="00B14963"/>
    <w:rsid w:val="00B2112B"/>
    <w:rsid w:val="00B2212D"/>
    <w:rsid w:val="00B31EBF"/>
    <w:rsid w:val="00B32D4B"/>
    <w:rsid w:val="00B375BB"/>
    <w:rsid w:val="00B47A0B"/>
    <w:rsid w:val="00B50570"/>
    <w:rsid w:val="00B51E23"/>
    <w:rsid w:val="00B5552A"/>
    <w:rsid w:val="00B55FBB"/>
    <w:rsid w:val="00B62253"/>
    <w:rsid w:val="00B626B0"/>
    <w:rsid w:val="00B62A6F"/>
    <w:rsid w:val="00B63A39"/>
    <w:rsid w:val="00B63AC4"/>
    <w:rsid w:val="00B71CE9"/>
    <w:rsid w:val="00B72C45"/>
    <w:rsid w:val="00B756B9"/>
    <w:rsid w:val="00B833B8"/>
    <w:rsid w:val="00B92D6B"/>
    <w:rsid w:val="00BA2CC4"/>
    <w:rsid w:val="00BA5683"/>
    <w:rsid w:val="00BB50D5"/>
    <w:rsid w:val="00BB75CC"/>
    <w:rsid w:val="00BC1572"/>
    <w:rsid w:val="00BC339A"/>
    <w:rsid w:val="00BC723B"/>
    <w:rsid w:val="00BC7AB1"/>
    <w:rsid w:val="00BD0959"/>
    <w:rsid w:val="00BD0F73"/>
    <w:rsid w:val="00BD266A"/>
    <w:rsid w:val="00BD2CF5"/>
    <w:rsid w:val="00BE16F8"/>
    <w:rsid w:val="00BE1F05"/>
    <w:rsid w:val="00BE20A2"/>
    <w:rsid w:val="00BE31AE"/>
    <w:rsid w:val="00BE3BCB"/>
    <w:rsid w:val="00BF2630"/>
    <w:rsid w:val="00C02566"/>
    <w:rsid w:val="00C029A2"/>
    <w:rsid w:val="00C04BEB"/>
    <w:rsid w:val="00C06AF5"/>
    <w:rsid w:val="00C10368"/>
    <w:rsid w:val="00C107D9"/>
    <w:rsid w:val="00C1371C"/>
    <w:rsid w:val="00C1394D"/>
    <w:rsid w:val="00C233EA"/>
    <w:rsid w:val="00C241BC"/>
    <w:rsid w:val="00C26694"/>
    <w:rsid w:val="00C327C9"/>
    <w:rsid w:val="00C34BEC"/>
    <w:rsid w:val="00C425AE"/>
    <w:rsid w:val="00C43993"/>
    <w:rsid w:val="00C500CE"/>
    <w:rsid w:val="00C514EE"/>
    <w:rsid w:val="00C567CA"/>
    <w:rsid w:val="00C56E27"/>
    <w:rsid w:val="00C6179A"/>
    <w:rsid w:val="00C656DB"/>
    <w:rsid w:val="00C72379"/>
    <w:rsid w:val="00C743B5"/>
    <w:rsid w:val="00C749B9"/>
    <w:rsid w:val="00C8066A"/>
    <w:rsid w:val="00C84338"/>
    <w:rsid w:val="00C854ED"/>
    <w:rsid w:val="00C911F9"/>
    <w:rsid w:val="00C93958"/>
    <w:rsid w:val="00C93B10"/>
    <w:rsid w:val="00C94DDD"/>
    <w:rsid w:val="00C95901"/>
    <w:rsid w:val="00C9599C"/>
    <w:rsid w:val="00C97011"/>
    <w:rsid w:val="00CA3176"/>
    <w:rsid w:val="00CA5AE1"/>
    <w:rsid w:val="00CB687E"/>
    <w:rsid w:val="00CC753B"/>
    <w:rsid w:val="00CD4AFE"/>
    <w:rsid w:val="00CD705D"/>
    <w:rsid w:val="00CE1AB4"/>
    <w:rsid w:val="00CE63CD"/>
    <w:rsid w:val="00CE67A8"/>
    <w:rsid w:val="00CF79D6"/>
    <w:rsid w:val="00CF7A17"/>
    <w:rsid w:val="00D05FD6"/>
    <w:rsid w:val="00D117AE"/>
    <w:rsid w:val="00D14516"/>
    <w:rsid w:val="00D14F3C"/>
    <w:rsid w:val="00D20CC3"/>
    <w:rsid w:val="00D24B0F"/>
    <w:rsid w:val="00D26B87"/>
    <w:rsid w:val="00D34E1A"/>
    <w:rsid w:val="00D508A2"/>
    <w:rsid w:val="00D53702"/>
    <w:rsid w:val="00D548BC"/>
    <w:rsid w:val="00D66633"/>
    <w:rsid w:val="00D7539D"/>
    <w:rsid w:val="00D8160A"/>
    <w:rsid w:val="00D82D55"/>
    <w:rsid w:val="00D85ABB"/>
    <w:rsid w:val="00D860C5"/>
    <w:rsid w:val="00D868CE"/>
    <w:rsid w:val="00D86F52"/>
    <w:rsid w:val="00D87694"/>
    <w:rsid w:val="00D9043F"/>
    <w:rsid w:val="00D919E5"/>
    <w:rsid w:val="00D92D65"/>
    <w:rsid w:val="00DA062E"/>
    <w:rsid w:val="00DA0E6C"/>
    <w:rsid w:val="00DA2F71"/>
    <w:rsid w:val="00DB34D1"/>
    <w:rsid w:val="00DB7BC5"/>
    <w:rsid w:val="00DC2946"/>
    <w:rsid w:val="00DC55A1"/>
    <w:rsid w:val="00DD1F88"/>
    <w:rsid w:val="00DD29DA"/>
    <w:rsid w:val="00DD52FD"/>
    <w:rsid w:val="00DE1960"/>
    <w:rsid w:val="00DE7A55"/>
    <w:rsid w:val="00DF3FD7"/>
    <w:rsid w:val="00DF670E"/>
    <w:rsid w:val="00E014DB"/>
    <w:rsid w:val="00E02D40"/>
    <w:rsid w:val="00E275A7"/>
    <w:rsid w:val="00E45509"/>
    <w:rsid w:val="00E505EC"/>
    <w:rsid w:val="00E57B23"/>
    <w:rsid w:val="00E61C6F"/>
    <w:rsid w:val="00E63C65"/>
    <w:rsid w:val="00E7022D"/>
    <w:rsid w:val="00E841AA"/>
    <w:rsid w:val="00E86F31"/>
    <w:rsid w:val="00E937CB"/>
    <w:rsid w:val="00E95F9D"/>
    <w:rsid w:val="00EA35D9"/>
    <w:rsid w:val="00EA46D9"/>
    <w:rsid w:val="00EB4EC2"/>
    <w:rsid w:val="00EC3121"/>
    <w:rsid w:val="00ED2583"/>
    <w:rsid w:val="00ED4128"/>
    <w:rsid w:val="00ED61CB"/>
    <w:rsid w:val="00EE2179"/>
    <w:rsid w:val="00EE5F33"/>
    <w:rsid w:val="00EE737E"/>
    <w:rsid w:val="00F05255"/>
    <w:rsid w:val="00F073FC"/>
    <w:rsid w:val="00F077C2"/>
    <w:rsid w:val="00F15AF4"/>
    <w:rsid w:val="00F20E78"/>
    <w:rsid w:val="00F22EDB"/>
    <w:rsid w:val="00F24592"/>
    <w:rsid w:val="00F32B72"/>
    <w:rsid w:val="00F3534E"/>
    <w:rsid w:val="00F35AC8"/>
    <w:rsid w:val="00F422B4"/>
    <w:rsid w:val="00F45709"/>
    <w:rsid w:val="00F52DCA"/>
    <w:rsid w:val="00F54E1A"/>
    <w:rsid w:val="00F57C7B"/>
    <w:rsid w:val="00F6303B"/>
    <w:rsid w:val="00F70114"/>
    <w:rsid w:val="00F72B48"/>
    <w:rsid w:val="00F75AA0"/>
    <w:rsid w:val="00F80A75"/>
    <w:rsid w:val="00F81F6D"/>
    <w:rsid w:val="00F872D7"/>
    <w:rsid w:val="00F87F7D"/>
    <w:rsid w:val="00FA39C2"/>
    <w:rsid w:val="00FA5368"/>
    <w:rsid w:val="00FA66FB"/>
    <w:rsid w:val="00FA6BF9"/>
    <w:rsid w:val="00FB17C9"/>
    <w:rsid w:val="00FB31D7"/>
    <w:rsid w:val="00FB3CF4"/>
    <w:rsid w:val="00FC6F42"/>
    <w:rsid w:val="00FD11CD"/>
    <w:rsid w:val="00FE5A51"/>
    <w:rsid w:val="00FF2134"/>
    <w:rsid w:val="00FF5EED"/>
    <w:rsid w:val="00FF7E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C9B6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7A1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E014D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39"/>
    <w:rsid w:val="00B833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 Spacing"/>
    <w:link w:val="a6"/>
    <w:uiPriority w:val="1"/>
    <w:qFormat/>
    <w:rsid w:val="00794380"/>
    <w:pPr>
      <w:spacing w:after="0" w:line="240" w:lineRule="auto"/>
    </w:pPr>
    <w:rPr>
      <w:rFonts w:ascii="Times New Roman" w:eastAsia="Calibri" w:hAnsi="Times New Roman" w:cs="Times New Roman"/>
      <w:sz w:val="28"/>
      <w:szCs w:val="28"/>
      <w:lang w:val="uk-UA"/>
    </w:rPr>
  </w:style>
  <w:style w:type="character" w:customStyle="1" w:styleId="a6">
    <w:name w:val="Без интервала Знак"/>
    <w:link w:val="a5"/>
    <w:uiPriority w:val="1"/>
    <w:rsid w:val="00794380"/>
    <w:rPr>
      <w:rFonts w:ascii="Times New Roman" w:eastAsia="Calibri" w:hAnsi="Times New Roman" w:cs="Times New Roman"/>
      <w:sz w:val="28"/>
      <w:szCs w:val="28"/>
      <w:lang w:val="uk-UA"/>
    </w:rPr>
  </w:style>
  <w:style w:type="paragraph" w:styleId="a7">
    <w:name w:val="Body Text"/>
    <w:basedOn w:val="a"/>
    <w:link w:val="a8"/>
    <w:uiPriority w:val="99"/>
    <w:unhideWhenUsed/>
    <w:rsid w:val="00F22EDB"/>
    <w:pPr>
      <w:spacing w:after="120" w:line="240" w:lineRule="auto"/>
    </w:pPr>
    <w:rPr>
      <w:rFonts w:ascii="Times New Roman" w:eastAsia="Times New Roman" w:hAnsi="Times New Roman" w:cs="Times New Roman"/>
      <w:sz w:val="24"/>
      <w:szCs w:val="24"/>
      <w:lang w:eastAsia="ru-RU"/>
    </w:rPr>
  </w:style>
  <w:style w:type="character" w:customStyle="1" w:styleId="a8">
    <w:name w:val="Основной текст Знак"/>
    <w:basedOn w:val="a0"/>
    <w:link w:val="a7"/>
    <w:uiPriority w:val="99"/>
    <w:rsid w:val="00F22EDB"/>
    <w:rPr>
      <w:rFonts w:ascii="Times New Roman" w:eastAsia="Times New Roman" w:hAnsi="Times New Roman" w:cs="Times New Roman"/>
      <w:sz w:val="24"/>
      <w:szCs w:val="24"/>
      <w:lang w:eastAsia="ru-RU"/>
    </w:rPr>
  </w:style>
  <w:style w:type="character" w:customStyle="1" w:styleId="rvts23">
    <w:name w:val="rvts23"/>
    <w:basedOn w:val="a0"/>
    <w:rsid w:val="007602CE"/>
  </w:style>
  <w:style w:type="paragraph" w:styleId="a9">
    <w:name w:val="Balloon Text"/>
    <w:basedOn w:val="a"/>
    <w:link w:val="aa"/>
    <w:uiPriority w:val="99"/>
    <w:semiHidden/>
    <w:unhideWhenUsed/>
    <w:rsid w:val="009B73B8"/>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9B73B8"/>
    <w:rPr>
      <w:rFonts w:ascii="Tahoma" w:hAnsi="Tahoma" w:cs="Tahoma"/>
      <w:sz w:val="16"/>
      <w:szCs w:val="16"/>
    </w:rPr>
  </w:style>
  <w:style w:type="character" w:styleId="ab">
    <w:name w:val="Emphasis"/>
    <w:basedOn w:val="a0"/>
    <w:uiPriority w:val="20"/>
    <w:qFormat/>
    <w:rsid w:val="009B73B8"/>
    <w:rPr>
      <w:i/>
      <w:iCs/>
    </w:rPr>
  </w:style>
  <w:style w:type="paragraph" w:styleId="ac">
    <w:name w:val="header"/>
    <w:basedOn w:val="a"/>
    <w:link w:val="ad"/>
    <w:uiPriority w:val="99"/>
    <w:unhideWhenUsed/>
    <w:rsid w:val="00B626B0"/>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B626B0"/>
  </w:style>
  <w:style w:type="paragraph" w:styleId="ae">
    <w:name w:val="footer"/>
    <w:basedOn w:val="a"/>
    <w:link w:val="af"/>
    <w:uiPriority w:val="99"/>
    <w:unhideWhenUsed/>
    <w:rsid w:val="00B626B0"/>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626B0"/>
  </w:style>
  <w:style w:type="paragraph" w:customStyle="1" w:styleId="TableParagraph">
    <w:name w:val="Table Paragraph"/>
    <w:basedOn w:val="a"/>
    <w:uiPriority w:val="1"/>
    <w:qFormat/>
    <w:rsid w:val="003F2285"/>
    <w:pPr>
      <w:widowControl w:val="0"/>
      <w:autoSpaceDE w:val="0"/>
      <w:autoSpaceDN w:val="0"/>
      <w:spacing w:after="0" w:line="240" w:lineRule="auto"/>
      <w:ind w:left="106"/>
    </w:pPr>
    <w:rPr>
      <w:rFonts w:ascii="Times New Roman" w:eastAsia="Times New Roman" w:hAnsi="Times New Roman" w:cs="Times New Roman"/>
      <w:lang w:val="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7A1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E014D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39"/>
    <w:rsid w:val="00B833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 Spacing"/>
    <w:link w:val="a6"/>
    <w:uiPriority w:val="1"/>
    <w:qFormat/>
    <w:rsid w:val="00794380"/>
    <w:pPr>
      <w:spacing w:after="0" w:line="240" w:lineRule="auto"/>
    </w:pPr>
    <w:rPr>
      <w:rFonts w:ascii="Times New Roman" w:eastAsia="Calibri" w:hAnsi="Times New Roman" w:cs="Times New Roman"/>
      <w:sz w:val="28"/>
      <w:szCs w:val="28"/>
      <w:lang w:val="uk-UA"/>
    </w:rPr>
  </w:style>
  <w:style w:type="character" w:customStyle="1" w:styleId="a6">
    <w:name w:val="Без интервала Знак"/>
    <w:link w:val="a5"/>
    <w:uiPriority w:val="1"/>
    <w:rsid w:val="00794380"/>
    <w:rPr>
      <w:rFonts w:ascii="Times New Roman" w:eastAsia="Calibri" w:hAnsi="Times New Roman" w:cs="Times New Roman"/>
      <w:sz w:val="28"/>
      <w:szCs w:val="28"/>
      <w:lang w:val="uk-UA"/>
    </w:rPr>
  </w:style>
  <w:style w:type="paragraph" w:styleId="a7">
    <w:name w:val="Body Text"/>
    <w:basedOn w:val="a"/>
    <w:link w:val="a8"/>
    <w:uiPriority w:val="99"/>
    <w:unhideWhenUsed/>
    <w:rsid w:val="00F22EDB"/>
    <w:pPr>
      <w:spacing w:after="120" w:line="240" w:lineRule="auto"/>
    </w:pPr>
    <w:rPr>
      <w:rFonts w:ascii="Times New Roman" w:eastAsia="Times New Roman" w:hAnsi="Times New Roman" w:cs="Times New Roman"/>
      <w:sz w:val="24"/>
      <w:szCs w:val="24"/>
      <w:lang w:eastAsia="ru-RU"/>
    </w:rPr>
  </w:style>
  <w:style w:type="character" w:customStyle="1" w:styleId="a8">
    <w:name w:val="Основной текст Знак"/>
    <w:basedOn w:val="a0"/>
    <w:link w:val="a7"/>
    <w:uiPriority w:val="99"/>
    <w:rsid w:val="00F22EDB"/>
    <w:rPr>
      <w:rFonts w:ascii="Times New Roman" w:eastAsia="Times New Roman" w:hAnsi="Times New Roman" w:cs="Times New Roman"/>
      <w:sz w:val="24"/>
      <w:szCs w:val="24"/>
      <w:lang w:eastAsia="ru-RU"/>
    </w:rPr>
  </w:style>
  <w:style w:type="character" w:customStyle="1" w:styleId="rvts23">
    <w:name w:val="rvts23"/>
    <w:basedOn w:val="a0"/>
    <w:rsid w:val="007602CE"/>
  </w:style>
  <w:style w:type="paragraph" w:styleId="a9">
    <w:name w:val="Balloon Text"/>
    <w:basedOn w:val="a"/>
    <w:link w:val="aa"/>
    <w:uiPriority w:val="99"/>
    <w:semiHidden/>
    <w:unhideWhenUsed/>
    <w:rsid w:val="009B73B8"/>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9B73B8"/>
    <w:rPr>
      <w:rFonts w:ascii="Tahoma" w:hAnsi="Tahoma" w:cs="Tahoma"/>
      <w:sz w:val="16"/>
      <w:szCs w:val="16"/>
    </w:rPr>
  </w:style>
  <w:style w:type="character" w:styleId="ab">
    <w:name w:val="Emphasis"/>
    <w:basedOn w:val="a0"/>
    <w:uiPriority w:val="20"/>
    <w:qFormat/>
    <w:rsid w:val="009B73B8"/>
    <w:rPr>
      <w:i/>
      <w:iCs/>
    </w:rPr>
  </w:style>
  <w:style w:type="paragraph" w:styleId="ac">
    <w:name w:val="header"/>
    <w:basedOn w:val="a"/>
    <w:link w:val="ad"/>
    <w:uiPriority w:val="99"/>
    <w:unhideWhenUsed/>
    <w:rsid w:val="00B626B0"/>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B626B0"/>
  </w:style>
  <w:style w:type="paragraph" w:styleId="ae">
    <w:name w:val="footer"/>
    <w:basedOn w:val="a"/>
    <w:link w:val="af"/>
    <w:uiPriority w:val="99"/>
    <w:unhideWhenUsed/>
    <w:rsid w:val="00B626B0"/>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626B0"/>
  </w:style>
  <w:style w:type="paragraph" w:customStyle="1" w:styleId="TableParagraph">
    <w:name w:val="Table Paragraph"/>
    <w:basedOn w:val="a"/>
    <w:uiPriority w:val="1"/>
    <w:qFormat/>
    <w:rsid w:val="003F2285"/>
    <w:pPr>
      <w:widowControl w:val="0"/>
      <w:autoSpaceDE w:val="0"/>
      <w:autoSpaceDN w:val="0"/>
      <w:spacing w:after="0" w:line="240" w:lineRule="auto"/>
      <w:ind w:left="106"/>
    </w:pPr>
    <w:rPr>
      <w:rFonts w:ascii="Times New Roman" w:eastAsia="Times New Roman" w:hAnsi="Times New Roman" w:cs="Times New Roman"/>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780422">
      <w:bodyDiv w:val="1"/>
      <w:marLeft w:val="0"/>
      <w:marRight w:val="0"/>
      <w:marTop w:val="0"/>
      <w:marBottom w:val="0"/>
      <w:divBdr>
        <w:top w:val="none" w:sz="0" w:space="0" w:color="auto"/>
        <w:left w:val="none" w:sz="0" w:space="0" w:color="auto"/>
        <w:bottom w:val="none" w:sz="0" w:space="0" w:color="auto"/>
        <w:right w:val="none" w:sz="0" w:space="0" w:color="auto"/>
      </w:divBdr>
    </w:div>
    <w:div w:id="622342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BF1F94-98CB-4EE5-99EA-06C3B24D3B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42</Pages>
  <Words>13147</Words>
  <Characters>74943</Characters>
  <Application>Microsoft Office Word</Application>
  <DocSecurity>0</DocSecurity>
  <Lines>624</Lines>
  <Paragraphs>175</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SPecialiST RePack</Company>
  <LinksUpToDate>false</LinksUpToDate>
  <CharactersWithSpaces>87915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ruslan kulik</dc:creator>
  <cp:lastModifiedBy>User</cp:lastModifiedBy>
  <cp:revision>4</cp:revision>
  <dcterms:created xsi:type="dcterms:W3CDTF">2024-12-13T14:04:00Z</dcterms:created>
  <dcterms:modified xsi:type="dcterms:W3CDTF">2024-12-19T15:19:00Z</dcterms:modified>
</cp:coreProperties>
</file>